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03" w:rsidRPr="007C2103" w:rsidRDefault="00EB6E03" w:rsidP="00EB6E03">
      <w:pPr>
        <w:widowControl w:val="0"/>
        <w:jc w:val="center"/>
        <w:rPr>
          <w:b/>
          <w:sz w:val="28"/>
          <w:szCs w:val="28"/>
          <w:lang w:val="uk-UA"/>
        </w:rPr>
      </w:pPr>
      <w:r w:rsidRPr="007C2103">
        <w:rPr>
          <w:b/>
          <w:sz w:val="28"/>
          <w:szCs w:val="28"/>
          <w:lang w:val="uk-UA"/>
        </w:rPr>
        <w:t>ЦЕНТРАЛЬНА СПІЛКА СПОЖИВЧИХ ТОВАРИСТВ УКРАЇНИ</w:t>
      </w:r>
    </w:p>
    <w:p w:rsidR="00EB6E03" w:rsidRPr="007C2103" w:rsidRDefault="00EB6E03" w:rsidP="00EB6E03">
      <w:pPr>
        <w:widowControl w:val="0"/>
        <w:jc w:val="center"/>
        <w:rPr>
          <w:b/>
          <w:sz w:val="28"/>
          <w:szCs w:val="28"/>
          <w:lang w:val="uk-UA"/>
        </w:rPr>
      </w:pPr>
      <w:r w:rsidRPr="007C2103">
        <w:rPr>
          <w:b/>
          <w:sz w:val="28"/>
          <w:szCs w:val="28"/>
          <w:lang w:val="uk-UA"/>
        </w:rPr>
        <w:t>ЛЬВІВСЬКИЙ ТОРГОВЕЛЬНО-ЕКОНОМІЧНИЙ УНІВЕРСИТЕТ</w:t>
      </w: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r w:rsidRPr="007C2103">
        <w:rPr>
          <w:b/>
          <w:sz w:val="28"/>
          <w:szCs w:val="28"/>
          <w:lang w:val="uk-UA"/>
        </w:rPr>
        <w:t>МЕТОДИЧНІ РЕКОМЕНДАЦІЇ З ОРГАНІЗАЦІЇ ПРАКТИКИ</w:t>
      </w:r>
    </w:p>
    <w:p w:rsidR="00EB6E03" w:rsidRPr="007C2103" w:rsidRDefault="00EB6E03" w:rsidP="00EB6E03">
      <w:pPr>
        <w:widowControl w:val="0"/>
        <w:jc w:val="center"/>
        <w:rPr>
          <w:b/>
          <w:sz w:val="28"/>
          <w:szCs w:val="28"/>
          <w:lang w:val="uk-UA"/>
        </w:rPr>
      </w:pPr>
    </w:p>
    <w:p w:rsidR="00EB6E03" w:rsidRPr="007C2103" w:rsidRDefault="00EB6E03" w:rsidP="00EB6E03">
      <w:pPr>
        <w:widowControl w:val="0"/>
        <w:spacing w:line="360" w:lineRule="auto"/>
        <w:jc w:val="center"/>
        <w:rPr>
          <w:i/>
          <w:sz w:val="28"/>
          <w:szCs w:val="28"/>
          <w:lang w:val="uk-UA"/>
        </w:rPr>
      </w:pPr>
      <w:r w:rsidRPr="007C2103">
        <w:rPr>
          <w:i/>
          <w:sz w:val="28"/>
          <w:szCs w:val="28"/>
          <w:lang w:val="uk-UA"/>
        </w:rPr>
        <w:t xml:space="preserve">для здобувачів </w:t>
      </w:r>
      <w:r w:rsidR="008A0860" w:rsidRPr="008A0860">
        <w:rPr>
          <w:i/>
          <w:sz w:val="28"/>
          <w:szCs w:val="28"/>
          <w:lang w:val="uk-UA"/>
        </w:rPr>
        <w:t>3</w:t>
      </w:r>
      <w:r w:rsidRPr="007C2103">
        <w:rPr>
          <w:i/>
          <w:sz w:val="28"/>
          <w:szCs w:val="28"/>
          <w:lang w:val="uk-UA"/>
        </w:rPr>
        <w:t xml:space="preserve"> курсу першого (бакалаврського) рівня вищої освіти </w:t>
      </w:r>
    </w:p>
    <w:p w:rsidR="00EB6E03" w:rsidRPr="007C2103" w:rsidRDefault="00EB6E03" w:rsidP="00EB6E03">
      <w:pPr>
        <w:widowControl w:val="0"/>
        <w:spacing w:line="360" w:lineRule="auto"/>
        <w:jc w:val="center"/>
        <w:rPr>
          <w:i/>
          <w:sz w:val="28"/>
          <w:szCs w:val="28"/>
          <w:lang w:val="uk-UA"/>
        </w:rPr>
      </w:pPr>
      <w:r w:rsidRPr="007C2103">
        <w:rPr>
          <w:i/>
          <w:sz w:val="28"/>
          <w:szCs w:val="28"/>
          <w:lang w:val="uk-UA"/>
        </w:rPr>
        <w:t xml:space="preserve">за освітньо-професійною програмою </w:t>
      </w:r>
      <w:r w:rsidR="007C2103" w:rsidRPr="007C2103">
        <w:rPr>
          <w:i/>
          <w:sz w:val="28"/>
          <w:szCs w:val="28"/>
          <w:lang w:val="uk-UA"/>
        </w:rPr>
        <w:t>“</w:t>
      </w:r>
      <w:r w:rsidRPr="007C2103">
        <w:rPr>
          <w:i/>
          <w:sz w:val="28"/>
          <w:szCs w:val="28"/>
          <w:lang w:val="uk-UA"/>
        </w:rPr>
        <w:t>Харчові технології</w:t>
      </w:r>
      <w:r w:rsidR="007C2103" w:rsidRPr="007C2103">
        <w:rPr>
          <w:i/>
          <w:sz w:val="28"/>
          <w:szCs w:val="28"/>
          <w:lang w:val="uk-UA"/>
        </w:rPr>
        <w:t>”</w:t>
      </w:r>
    </w:p>
    <w:p w:rsidR="00EB6E03" w:rsidRPr="007C2103" w:rsidRDefault="00EB6E03" w:rsidP="00EB6E03">
      <w:pPr>
        <w:widowControl w:val="0"/>
        <w:spacing w:line="360" w:lineRule="auto"/>
        <w:jc w:val="center"/>
        <w:rPr>
          <w:i/>
          <w:sz w:val="28"/>
          <w:szCs w:val="28"/>
          <w:lang w:val="uk-UA"/>
        </w:rPr>
      </w:pPr>
      <w:r w:rsidRPr="007C2103">
        <w:rPr>
          <w:i/>
          <w:sz w:val="28"/>
          <w:szCs w:val="28"/>
          <w:lang w:val="uk-UA"/>
        </w:rPr>
        <w:t xml:space="preserve">зі спеціальності 181 </w:t>
      </w:r>
      <w:r w:rsidR="007C2103" w:rsidRPr="007C2103">
        <w:rPr>
          <w:i/>
          <w:sz w:val="28"/>
          <w:szCs w:val="28"/>
          <w:lang w:val="uk-UA"/>
        </w:rPr>
        <w:t>“</w:t>
      </w:r>
      <w:r w:rsidRPr="007C2103">
        <w:rPr>
          <w:i/>
          <w:sz w:val="28"/>
          <w:szCs w:val="28"/>
          <w:lang w:val="uk-UA"/>
        </w:rPr>
        <w:t>Харчові технології</w:t>
      </w:r>
      <w:r w:rsidR="007C2103" w:rsidRPr="007C2103">
        <w:rPr>
          <w:i/>
          <w:sz w:val="28"/>
          <w:szCs w:val="28"/>
          <w:lang w:val="uk-UA"/>
        </w:rPr>
        <w:t>”</w:t>
      </w:r>
    </w:p>
    <w:p w:rsidR="00EB6E03" w:rsidRPr="007C2103" w:rsidRDefault="00EB6E03" w:rsidP="00EB6E03">
      <w:pPr>
        <w:widowControl w:val="0"/>
        <w:spacing w:line="360" w:lineRule="auto"/>
        <w:jc w:val="center"/>
        <w:rPr>
          <w:i/>
          <w:sz w:val="28"/>
          <w:szCs w:val="28"/>
          <w:lang w:val="uk-UA"/>
        </w:rPr>
      </w:pPr>
      <w:r w:rsidRPr="007C2103">
        <w:rPr>
          <w:i/>
          <w:sz w:val="28"/>
          <w:szCs w:val="28"/>
          <w:lang w:val="uk-UA"/>
        </w:rPr>
        <w:t>галузі знань</w:t>
      </w:r>
      <w:r w:rsidR="007C2103" w:rsidRPr="007C2103">
        <w:rPr>
          <w:i/>
          <w:sz w:val="28"/>
          <w:szCs w:val="28"/>
        </w:rPr>
        <w:t xml:space="preserve"> </w:t>
      </w:r>
      <w:r w:rsidRPr="007C2103">
        <w:rPr>
          <w:i/>
          <w:sz w:val="28"/>
          <w:szCs w:val="28"/>
          <w:lang w:val="uk-UA"/>
        </w:rPr>
        <w:t xml:space="preserve">18 </w:t>
      </w:r>
      <w:r w:rsidR="007C2103" w:rsidRPr="007C2103">
        <w:rPr>
          <w:i/>
          <w:sz w:val="28"/>
          <w:szCs w:val="28"/>
          <w:lang w:val="uk-UA"/>
        </w:rPr>
        <w:t>“</w:t>
      </w:r>
      <w:r w:rsidRPr="007C2103">
        <w:rPr>
          <w:i/>
          <w:sz w:val="28"/>
          <w:szCs w:val="28"/>
          <w:lang w:val="uk-UA"/>
        </w:rPr>
        <w:t>Виробництво та технології</w:t>
      </w:r>
      <w:r w:rsidR="007C2103" w:rsidRPr="007C2103">
        <w:rPr>
          <w:i/>
          <w:sz w:val="28"/>
          <w:szCs w:val="28"/>
          <w:lang w:val="uk-UA"/>
        </w:rPr>
        <w:t>”</w:t>
      </w:r>
    </w:p>
    <w:p w:rsidR="00EB6E03" w:rsidRPr="007C2103" w:rsidRDefault="00EB6E03" w:rsidP="00EB6E03">
      <w:pPr>
        <w:widowControl w:val="0"/>
        <w:spacing w:line="360" w:lineRule="auto"/>
        <w:jc w:val="center"/>
        <w:rPr>
          <w:i/>
          <w:sz w:val="28"/>
          <w:szCs w:val="28"/>
          <w:lang w:val="uk-UA"/>
        </w:rPr>
      </w:pPr>
      <w:r w:rsidRPr="007C2103">
        <w:rPr>
          <w:i/>
          <w:sz w:val="28"/>
          <w:szCs w:val="28"/>
          <w:lang w:val="uk-UA"/>
        </w:rPr>
        <w:t>денної та заочної форм навчання</w:t>
      </w:r>
    </w:p>
    <w:p w:rsidR="00EB6E03" w:rsidRPr="007C2103" w:rsidRDefault="00EB6E03" w:rsidP="00EB6E03">
      <w:pPr>
        <w:widowControl w:val="0"/>
        <w:rPr>
          <w:b/>
          <w:sz w:val="28"/>
          <w:szCs w:val="28"/>
          <w:lang w:val="uk-UA"/>
        </w:rPr>
      </w:pPr>
    </w:p>
    <w:p w:rsidR="00EB6E03" w:rsidRPr="007C2103" w:rsidRDefault="00EB6E03" w:rsidP="00EB6E03">
      <w:pPr>
        <w:widowControl w:val="0"/>
        <w:rPr>
          <w:b/>
          <w:sz w:val="28"/>
          <w:szCs w:val="28"/>
          <w:lang w:val="uk-UA"/>
        </w:rPr>
      </w:pPr>
    </w:p>
    <w:p w:rsidR="00EB6E03" w:rsidRPr="007C2103" w:rsidRDefault="00EB6E03" w:rsidP="00EB6E03">
      <w:pPr>
        <w:widowControl w:val="0"/>
        <w:rPr>
          <w:b/>
          <w:sz w:val="28"/>
          <w:szCs w:val="28"/>
          <w:lang w:val="uk-UA"/>
        </w:rPr>
      </w:pPr>
    </w:p>
    <w:p w:rsidR="00EB6E03" w:rsidRPr="007C2103" w:rsidRDefault="00EB6E03" w:rsidP="00EB6E03">
      <w:pPr>
        <w:widowControl w:val="0"/>
        <w:rPr>
          <w:b/>
          <w:sz w:val="28"/>
          <w:szCs w:val="28"/>
          <w:lang w:val="uk-UA"/>
        </w:rPr>
      </w:pPr>
    </w:p>
    <w:p w:rsidR="00EB6E03" w:rsidRPr="007C2103" w:rsidRDefault="00EB6E03" w:rsidP="00EB6E03">
      <w:pPr>
        <w:widowControl w:val="0"/>
        <w:rPr>
          <w:b/>
          <w:sz w:val="28"/>
          <w:szCs w:val="28"/>
          <w:lang w:val="uk-UA"/>
        </w:rPr>
      </w:pPr>
    </w:p>
    <w:p w:rsidR="00EB6E03" w:rsidRPr="007C2103" w:rsidRDefault="00EB6E03" w:rsidP="00EB6E03">
      <w:pPr>
        <w:widowControl w:val="0"/>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7E7351" w:rsidRPr="007C2103" w:rsidRDefault="007E7351" w:rsidP="00EB6E03">
      <w:pPr>
        <w:widowControl w:val="0"/>
        <w:jc w:val="center"/>
        <w:rPr>
          <w:b/>
          <w:sz w:val="28"/>
          <w:szCs w:val="28"/>
          <w:lang w:val="uk-UA"/>
        </w:rPr>
      </w:pPr>
    </w:p>
    <w:p w:rsidR="007E7351" w:rsidRPr="007C2103" w:rsidRDefault="007E7351" w:rsidP="00EB6E03">
      <w:pPr>
        <w:widowControl w:val="0"/>
        <w:jc w:val="center"/>
        <w:rPr>
          <w:b/>
          <w:sz w:val="28"/>
          <w:szCs w:val="28"/>
          <w:lang w:val="uk-UA"/>
        </w:rPr>
      </w:pPr>
    </w:p>
    <w:p w:rsidR="007E7351" w:rsidRPr="009A2EBA" w:rsidRDefault="007E7351" w:rsidP="00EB6E03">
      <w:pPr>
        <w:widowControl w:val="0"/>
        <w:jc w:val="center"/>
        <w:rPr>
          <w:b/>
          <w:sz w:val="28"/>
          <w:szCs w:val="28"/>
        </w:rPr>
      </w:pPr>
    </w:p>
    <w:p w:rsidR="007C2103" w:rsidRPr="009A2EBA" w:rsidRDefault="007C2103" w:rsidP="00EB6E03">
      <w:pPr>
        <w:widowControl w:val="0"/>
        <w:jc w:val="center"/>
        <w:rPr>
          <w:b/>
          <w:sz w:val="28"/>
          <w:szCs w:val="28"/>
        </w:rPr>
      </w:pPr>
    </w:p>
    <w:p w:rsidR="00EB6E03" w:rsidRPr="007C2103" w:rsidRDefault="00EB6E03" w:rsidP="00EB6E03">
      <w:pPr>
        <w:widowControl w:val="0"/>
        <w:jc w:val="center"/>
        <w:rPr>
          <w:b/>
          <w:sz w:val="28"/>
          <w:szCs w:val="28"/>
          <w:lang w:val="uk-UA"/>
        </w:rPr>
      </w:pPr>
      <w:r w:rsidRPr="007C2103">
        <w:rPr>
          <w:b/>
          <w:sz w:val="28"/>
          <w:szCs w:val="28"/>
          <w:lang w:val="uk-UA"/>
        </w:rPr>
        <w:t>Львів</w:t>
      </w:r>
    </w:p>
    <w:p w:rsidR="007C2103" w:rsidRPr="007C2103" w:rsidRDefault="00EB6E03" w:rsidP="007C2103">
      <w:pPr>
        <w:widowControl w:val="0"/>
        <w:jc w:val="center"/>
        <w:rPr>
          <w:b/>
          <w:sz w:val="28"/>
          <w:szCs w:val="28"/>
        </w:rPr>
      </w:pPr>
      <w:r w:rsidRPr="007C2103">
        <w:rPr>
          <w:b/>
          <w:sz w:val="28"/>
          <w:szCs w:val="28"/>
          <w:lang w:val="uk-UA"/>
        </w:rPr>
        <w:t>Видавництво Львівського торговельно-економічного університету</w:t>
      </w:r>
    </w:p>
    <w:p w:rsidR="00EB6E03" w:rsidRPr="007C2103" w:rsidRDefault="00EB6E03" w:rsidP="007C2103">
      <w:pPr>
        <w:widowControl w:val="0"/>
        <w:jc w:val="center"/>
        <w:rPr>
          <w:b/>
          <w:sz w:val="28"/>
          <w:szCs w:val="28"/>
          <w:lang w:val="uk-UA"/>
        </w:rPr>
      </w:pPr>
      <w:r w:rsidRPr="007C2103">
        <w:rPr>
          <w:b/>
          <w:sz w:val="28"/>
          <w:szCs w:val="28"/>
          <w:lang w:val="uk-UA"/>
        </w:rPr>
        <w:t>202</w:t>
      </w:r>
      <w:r w:rsidR="007C2103" w:rsidRPr="009A2EBA">
        <w:rPr>
          <w:b/>
          <w:sz w:val="28"/>
          <w:szCs w:val="28"/>
        </w:rPr>
        <w:t>2</w:t>
      </w:r>
    </w:p>
    <w:p w:rsidR="00EB6E03" w:rsidRPr="007C2103" w:rsidRDefault="00EB6E03" w:rsidP="00EB6E03">
      <w:pPr>
        <w:spacing w:after="200" w:line="276" w:lineRule="auto"/>
        <w:rPr>
          <w:b/>
          <w:sz w:val="28"/>
          <w:szCs w:val="28"/>
          <w:lang w:val="uk-UA"/>
        </w:rPr>
      </w:pPr>
    </w:p>
    <w:p w:rsidR="007C2103" w:rsidRDefault="00EB6E03" w:rsidP="00EB6E03">
      <w:pPr>
        <w:rPr>
          <w:i/>
          <w:sz w:val="28"/>
          <w:szCs w:val="28"/>
          <w:lang w:val="uk-UA"/>
        </w:rPr>
      </w:pPr>
      <w:r w:rsidRPr="007C2103">
        <w:rPr>
          <w:b/>
          <w:i/>
          <w:sz w:val="28"/>
          <w:szCs w:val="28"/>
          <w:lang w:val="uk-UA"/>
        </w:rPr>
        <w:t xml:space="preserve">Укладачі: </w:t>
      </w:r>
      <w:r w:rsidRPr="007C2103">
        <w:rPr>
          <w:i/>
          <w:sz w:val="28"/>
          <w:szCs w:val="28"/>
          <w:lang w:val="uk-UA"/>
        </w:rPr>
        <w:t xml:space="preserve">проф. </w:t>
      </w:r>
      <w:proofErr w:type="spellStart"/>
      <w:r w:rsidRPr="007C2103">
        <w:rPr>
          <w:i/>
          <w:sz w:val="28"/>
          <w:szCs w:val="28"/>
          <w:lang w:val="uk-UA"/>
        </w:rPr>
        <w:t>Ощипок</w:t>
      </w:r>
      <w:proofErr w:type="spellEnd"/>
      <w:r w:rsidRPr="007C2103">
        <w:rPr>
          <w:i/>
          <w:sz w:val="28"/>
          <w:szCs w:val="28"/>
          <w:lang w:val="uk-UA"/>
        </w:rPr>
        <w:t xml:space="preserve"> І. М., доц. </w:t>
      </w:r>
      <w:proofErr w:type="spellStart"/>
      <w:r w:rsidRPr="007C2103">
        <w:rPr>
          <w:i/>
          <w:sz w:val="28"/>
          <w:szCs w:val="28"/>
          <w:lang w:val="uk-UA"/>
        </w:rPr>
        <w:t>Петришин</w:t>
      </w:r>
      <w:proofErr w:type="spellEnd"/>
      <w:r w:rsidRPr="007C2103">
        <w:rPr>
          <w:i/>
          <w:sz w:val="28"/>
          <w:szCs w:val="28"/>
          <w:lang w:val="uk-UA"/>
        </w:rPr>
        <w:t xml:space="preserve"> Н. З., </w:t>
      </w:r>
      <w:r w:rsidR="007C2103">
        <w:rPr>
          <w:i/>
          <w:sz w:val="28"/>
          <w:szCs w:val="28"/>
          <w:lang w:val="uk-UA"/>
        </w:rPr>
        <w:t>ст.</w:t>
      </w:r>
      <w:r w:rsidRPr="007C2103">
        <w:rPr>
          <w:i/>
          <w:sz w:val="28"/>
          <w:szCs w:val="28"/>
          <w:lang w:val="uk-UA"/>
        </w:rPr>
        <w:t xml:space="preserve"> </w:t>
      </w:r>
      <w:proofErr w:type="spellStart"/>
      <w:r w:rsidRPr="007C2103">
        <w:rPr>
          <w:i/>
          <w:sz w:val="28"/>
          <w:szCs w:val="28"/>
          <w:lang w:val="uk-UA"/>
        </w:rPr>
        <w:t>викл</w:t>
      </w:r>
      <w:proofErr w:type="spellEnd"/>
      <w:r w:rsidRPr="007C2103">
        <w:rPr>
          <w:i/>
          <w:sz w:val="28"/>
          <w:szCs w:val="28"/>
          <w:lang w:val="uk-UA"/>
        </w:rPr>
        <w:t xml:space="preserve">. </w:t>
      </w:r>
      <w:proofErr w:type="spellStart"/>
      <w:r w:rsidRPr="007C2103">
        <w:rPr>
          <w:i/>
          <w:sz w:val="28"/>
          <w:szCs w:val="28"/>
          <w:lang w:val="uk-UA"/>
        </w:rPr>
        <w:t>Ланиця</w:t>
      </w:r>
      <w:proofErr w:type="spellEnd"/>
      <w:r w:rsidRPr="007C2103">
        <w:rPr>
          <w:i/>
          <w:sz w:val="28"/>
          <w:szCs w:val="28"/>
          <w:lang w:val="uk-UA"/>
        </w:rPr>
        <w:t xml:space="preserve"> І. Ф.</w:t>
      </w:r>
      <w:r w:rsidR="007C2103">
        <w:rPr>
          <w:i/>
          <w:sz w:val="28"/>
          <w:szCs w:val="28"/>
          <w:lang w:val="uk-UA"/>
        </w:rPr>
        <w:t>,</w:t>
      </w:r>
    </w:p>
    <w:p w:rsidR="00EB6E03" w:rsidRPr="007C2103" w:rsidRDefault="007C2103" w:rsidP="007C2103">
      <w:pPr>
        <w:ind w:firstLine="720"/>
        <w:rPr>
          <w:b/>
          <w:i/>
          <w:sz w:val="28"/>
          <w:szCs w:val="28"/>
          <w:lang w:val="uk-UA"/>
        </w:rPr>
      </w:pPr>
      <w:r>
        <w:rPr>
          <w:i/>
          <w:sz w:val="28"/>
          <w:szCs w:val="28"/>
          <w:lang w:val="uk-UA"/>
        </w:rPr>
        <w:t xml:space="preserve">       доц. Давидович О. Я. </w:t>
      </w: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i/>
          <w:sz w:val="28"/>
          <w:szCs w:val="28"/>
          <w:lang w:val="uk-UA"/>
        </w:rPr>
      </w:pPr>
      <w:r w:rsidRPr="007C2103">
        <w:rPr>
          <w:b/>
          <w:i/>
          <w:sz w:val="28"/>
          <w:szCs w:val="28"/>
          <w:lang w:val="uk-UA"/>
        </w:rPr>
        <w:t xml:space="preserve">Рецензент: </w:t>
      </w:r>
      <w:r w:rsidRPr="007C2103">
        <w:rPr>
          <w:i/>
          <w:sz w:val="28"/>
          <w:szCs w:val="28"/>
          <w:lang w:val="uk-UA"/>
        </w:rPr>
        <w:t xml:space="preserve">доц. </w:t>
      </w:r>
      <w:proofErr w:type="spellStart"/>
      <w:r w:rsidRPr="007C2103">
        <w:rPr>
          <w:i/>
          <w:sz w:val="28"/>
          <w:szCs w:val="28"/>
          <w:lang w:val="uk-UA"/>
        </w:rPr>
        <w:t>Палько</w:t>
      </w:r>
      <w:proofErr w:type="spellEnd"/>
      <w:r w:rsidRPr="007C2103">
        <w:rPr>
          <w:i/>
          <w:sz w:val="28"/>
          <w:szCs w:val="28"/>
          <w:lang w:val="uk-UA"/>
        </w:rPr>
        <w:t xml:space="preserve"> Н. С.</w:t>
      </w: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i/>
          <w:sz w:val="28"/>
          <w:szCs w:val="28"/>
          <w:lang w:val="uk-UA"/>
        </w:rPr>
      </w:pPr>
      <w:r w:rsidRPr="007C2103">
        <w:rPr>
          <w:b/>
          <w:i/>
          <w:sz w:val="28"/>
          <w:szCs w:val="28"/>
          <w:lang w:val="uk-UA"/>
        </w:rPr>
        <w:t xml:space="preserve">Відповідальний за випуск: </w:t>
      </w:r>
      <w:r w:rsidRPr="007C2103">
        <w:rPr>
          <w:i/>
          <w:sz w:val="28"/>
          <w:szCs w:val="28"/>
          <w:lang w:val="uk-UA"/>
        </w:rPr>
        <w:t xml:space="preserve">проф. </w:t>
      </w:r>
      <w:proofErr w:type="spellStart"/>
      <w:r w:rsidRPr="007C2103">
        <w:rPr>
          <w:i/>
          <w:sz w:val="28"/>
          <w:szCs w:val="28"/>
          <w:lang w:val="uk-UA"/>
        </w:rPr>
        <w:t>Ощипок</w:t>
      </w:r>
      <w:proofErr w:type="spellEnd"/>
      <w:r w:rsidRPr="007C2103">
        <w:rPr>
          <w:i/>
          <w:sz w:val="28"/>
          <w:szCs w:val="28"/>
          <w:lang w:val="uk-UA"/>
        </w:rPr>
        <w:t xml:space="preserve"> І. М.</w:t>
      </w: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i/>
          <w:sz w:val="28"/>
          <w:szCs w:val="28"/>
          <w:lang w:val="uk-UA"/>
        </w:rPr>
      </w:pPr>
      <w:r w:rsidRPr="007C2103">
        <w:rPr>
          <w:i/>
          <w:sz w:val="28"/>
          <w:szCs w:val="28"/>
          <w:lang w:val="uk-UA"/>
        </w:rPr>
        <w:t>Рекомендовано до друку Вченою радою факультету товарознавства, управління та сфери обслуговування ЛТЕУ</w:t>
      </w:r>
      <w:r w:rsidR="007C2103">
        <w:rPr>
          <w:i/>
          <w:sz w:val="28"/>
          <w:szCs w:val="28"/>
          <w:lang w:val="uk-UA"/>
        </w:rPr>
        <w:t>.</w:t>
      </w:r>
    </w:p>
    <w:p w:rsidR="00EB6E03" w:rsidRPr="007C2103" w:rsidRDefault="00EB6E03" w:rsidP="00EB6E03">
      <w:pPr>
        <w:rPr>
          <w:i/>
          <w:sz w:val="28"/>
          <w:szCs w:val="28"/>
          <w:lang w:val="uk-UA"/>
        </w:rPr>
      </w:pPr>
      <w:r w:rsidRPr="007C2103">
        <w:rPr>
          <w:i/>
          <w:sz w:val="28"/>
          <w:szCs w:val="28"/>
          <w:lang w:val="uk-UA"/>
        </w:rPr>
        <w:t xml:space="preserve">Протокол № </w:t>
      </w:r>
      <w:r w:rsidR="007C2103">
        <w:rPr>
          <w:i/>
          <w:sz w:val="28"/>
          <w:szCs w:val="28"/>
          <w:lang w:val="uk-UA"/>
        </w:rPr>
        <w:t>4 від 23.12.2020 р.</w:t>
      </w: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right"/>
        <w:rPr>
          <w:sz w:val="28"/>
          <w:szCs w:val="28"/>
          <w:lang w:val="uk-UA"/>
        </w:rPr>
      </w:pPr>
      <w:r w:rsidRPr="007C2103">
        <w:rPr>
          <w:sz w:val="28"/>
          <w:szCs w:val="28"/>
          <w:lang w:val="uk-UA"/>
        </w:rPr>
        <w:t xml:space="preserve">© </w:t>
      </w:r>
      <w:proofErr w:type="spellStart"/>
      <w:r w:rsidRPr="007C2103">
        <w:rPr>
          <w:sz w:val="28"/>
          <w:szCs w:val="28"/>
          <w:lang w:val="uk-UA"/>
        </w:rPr>
        <w:t>Ощипок</w:t>
      </w:r>
      <w:proofErr w:type="spellEnd"/>
      <w:r w:rsidRPr="007C2103">
        <w:rPr>
          <w:sz w:val="28"/>
          <w:szCs w:val="28"/>
          <w:lang w:val="uk-UA"/>
        </w:rPr>
        <w:t xml:space="preserve"> І. М., </w:t>
      </w:r>
    </w:p>
    <w:p w:rsidR="00EB6E03" w:rsidRPr="007C2103" w:rsidRDefault="00EB6E03" w:rsidP="00EB6E03">
      <w:pPr>
        <w:jc w:val="right"/>
        <w:rPr>
          <w:sz w:val="28"/>
          <w:szCs w:val="28"/>
          <w:lang w:val="uk-UA"/>
        </w:rPr>
      </w:pPr>
      <w:proofErr w:type="spellStart"/>
      <w:r w:rsidRPr="007C2103">
        <w:rPr>
          <w:sz w:val="28"/>
          <w:szCs w:val="28"/>
          <w:lang w:val="uk-UA"/>
        </w:rPr>
        <w:t>Петришин</w:t>
      </w:r>
      <w:proofErr w:type="spellEnd"/>
      <w:r w:rsidRPr="007C2103">
        <w:rPr>
          <w:sz w:val="28"/>
          <w:szCs w:val="28"/>
          <w:lang w:val="uk-UA"/>
        </w:rPr>
        <w:t xml:space="preserve"> Н. З.</w:t>
      </w:r>
      <w:r w:rsidR="007C2103">
        <w:rPr>
          <w:sz w:val="28"/>
          <w:szCs w:val="28"/>
          <w:lang w:val="uk-UA"/>
        </w:rPr>
        <w:t>,</w:t>
      </w:r>
    </w:p>
    <w:p w:rsidR="00EB6E03" w:rsidRDefault="00EB6E03" w:rsidP="00EB6E03">
      <w:pPr>
        <w:jc w:val="right"/>
        <w:rPr>
          <w:sz w:val="28"/>
          <w:szCs w:val="28"/>
          <w:lang w:val="uk-UA"/>
        </w:rPr>
      </w:pPr>
      <w:proofErr w:type="spellStart"/>
      <w:r w:rsidRPr="007C2103">
        <w:rPr>
          <w:sz w:val="28"/>
          <w:szCs w:val="28"/>
          <w:lang w:val="uk-UA"/>
        </w:rPr>
        <w:t>Ланиця</w:t>
      </w:r>
      <w:proofErr w:type="spellEnd"/>
      <w:r w:rsidRPr="007C2103">
        <w:rPr>
          <w:sz w:val="28"/>
          <w:szCs w:val="28"/>
          <w:lang w:val="uk-UA"/>
        </w:rPr>
        <w:t xml:space="preserve"> І. Ф</w:t>
      </w:r>
      <w:r w:rsidR="007C2103">
        <w:rPr>
          <w:sz w:val="28"/>
          <w:szCs w:val="28"/>
          <w:lang w:val="uk-UA"/>
        </w:rPr>
        <w:t>.,</w:t>
      </w:r>
    </w:p>
    <w:p w:rsidR="007C2103" w:rsidRPr="007C2103" w:rsidRDefault="007C2103" w:rsidP="00EB6E03">
      <w:pPr>
        <w:jc w:val="right"/>
        <w:rPr>
          <w:sz w:val="28"/>
          <w:szCs w:val="28"/>
          <w:lang w:val="uk-UA"/>
        </w:rPr>
      </w:pPr>
      <w:r>
        <w:rPr>
          <w:sz w:val="28"/>
          <w:szCs w:val="28"/>
          <w:lang w:val="uk-UA"/>
        </w:rPr>
        <w:t>Давидович О. Я.</w:t>
      </w:r>
      <w:r w:rsidR="004F1B79">
        <w:rPr>
          <w:sz w:val="28"/>
          <w:szCs w:val="28"/>
          <w:lang w:val="uk-UA"/>
        </w:rPr>
        <w:t>,</w:t>
      </w:r>
    </w:p>
    <w:p w:rsidR="00EB6E03" w:rsidRPr="007C2103" w:rsidRDefault="00EB6E03" w:rsidP="00EB6E03">
      <w:pPr>
        <w:jc w:val="center"/>
        <w:rPr>
          <w:sz w:val="28"/>
          <w:szCs w:val="28"/>
          <w:lang w:val="uk-UA"/>
        </w:rPr>
      </w:pP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t>20</w:t>
      </w:r>
      <w:r w:rsidR="007E7351" w:rsidRPr="007C2103">
        <w:rPr>
          <w:sz w:val="28"/>
          <w:szCs w:val="28"/>
          <w:lang w:val="uk-UA"/>
        </w:rPr>
        <w:t>2</w:t>
      </w:r>
      <w:r w:rsidR="007C2103">
        <w:rPr>
          <w:sz w:val="28"/>
          <w:szCs w:val="28"/>
          <w:lang w:val="uk-UA"/>
        </w:rPr>
        <w:t>2</w:t>
      </w:r>
    </w:p>
    <w:p w:rsidR="00E973AC" w:rsidRPr="00EB1915" w:rsidRDefault="00E973AC" w:rsidP="00B5161B">
      <w:pPr>
        <w:spacing w:line="360" w:lineRule="auto"/>
        <w:jc w:val="center"/>
        <w:rPr>
          <w:b/>
          <w:sz w:val="28"/>
          <w:szCs w:val="28"/>
          <w:lang w:val="uk-UA"/>
        </w:rPr>
      </w:pPr>
      <w:r w:rsidRPr="00EB1915">
        <w:rPr>
          <w:b/>
          <w:sz w:val="28"/>
          <w:szCs w:val="28"/>
          <w:lang w:val="uk-UA"/>
        </w:rPr>
        <w:lastRenderedPageBreak/>
        <w:t>ВСТУП</w:t>
      </w:r>
    </w:p>
    <w:p w:rsidR="00EB1915" w:rsidRPr="00EB1915" w:rsidRDefault="00EB1915" w:rsidP="009542CC">
      <w:pPr>
        <w:pStyle w:val="11"/>
        <w:widowControl w:val="0"/>
        <w:spacing w:line="360" w:lineRule="auto"/>
        <w:ind w:firstLine="709"/>
        <w:rPr>
          <w:szCs w:val="28"/>
          <w:lang w:val="uk-UA"/>
        </w:rPr>
      </w:pPr>
    </w:p>
    <w:p w:rsidR="009542CC" w:rsidRPr="00EB1915" w:rsidRDefault="009542CC" w:rsidP="00EB1915">
      <w:pPr>
        <w:pStyle w:val="11"/>
        <w:widowControl w:val="0"/>
        <w:spacing w:line="360" w:lineRule="auto"/>
        <w:ind w:firstLine="709"/>
        <w:rPr>
          <w:szCs w:val="28"/>
          <w:lang w:val="uk-UA"/>
        </w:rPr>
      </w:pPr>
      <w:r w:rsidRPr="00EB1915">
        <w:rPr>
          <w:szCs w:val="28"/>
          <w:lang w:val="uk-UA"/>
        </w:rPr>
        <w:t xml:space="preserve">Вирішення завдань підготовки висококваліфікованих фахівців вимагає закріплення набутих у вищому навчальному закладі теоретичних знань практичними навичками роботи в організації чи на підприємстві. </w:t>
      </w:r>
    </w:p>
    <w:p w:rsidR="009542CC" w:rsidRPr="00EB1915" w:rsidRDefault="009542CC" w:rsidP="00EB1915">
      <w:pPr>
        <w:pStyle w:val="11"/>
        <w:widowControl w:val="0"/>
        <w:spacing w:line="360" w:lineRule="auto"/>
        <w:ind w:firstLine="709"/>
        <w:rPr>
          <w:szCs w:val="28"/>
          <w:lang w:val="uk-UA"/>
        </w:rPr>
      </w:pPr>
      <w:r w:rsidRPr="00EB1915">
        <w:rPr>
          <w:szCs w:val="28"/>
          <w:lang w:val="uk-UA"/>
        </w:rPr>
        <w:t xml:space="preserve">Практична підготовка здобувачів першого (бакалаврського) рівня вищої освіти за ОПП </w:t>
      </w:r>
      <w:r w:rsidR="007C2103" w:rsidRPr="00EB1915">
        <w:rPr>
          <w:szCs w:val="28"/>
          <w:lang w:val="uk-UA"/>
        </w:rPr>
        <w:t>“</w:t>
      </w:r>
      <w:r w:rsidRPr="00EB1915">
        <w:rPr>
          <w:szCs w:val="28"/>
          <w:lang w:val="uk-UA"/>
        </w:rPr>
        <w:t>Харчові технології</w:t>
      </w:r>
      <w:r w:rsidR="007C2103" w:rsidRPr="00EB1915">
        <w:rPr>
          <w:szCs w:val="28"/>
          <w:lang w:val="uk-UA"/>
        </w:rPr>
        <w:t>”</w:t>
      </w:r>
      <w:r w:rsidRPr="00EB1915">
        <w:rPr>
          <w:szCs w:val="28"/>
          <w:lang w:val="uk-UA"/>
        </w:rPr>
        <w:t xml:space="preserve"> зі спеціальності </w:t>
      </w:r>
      <w:r w:rsidR="00EB1915" w:rsidRPr="00EB1915">
        <w:rPr>
          <w:szCs w:val="28"/>
          <w:lang w:val="uk-UA"/>
        </w:rPr>
        <w:t xml:space="preserve">181 </w:t>
      </w:r>
      <w:r w:rsidR="007C2103" w:rsidRPr="00EB1915">
        <w:rPr>
          <w:szCs w:val="28"/>
          <w:lang w:val="uk-UA"/>
        </w:rPr>
        <w:t>“</w:t>
      </w:r>
      <w:r w:rsidRPr="00EB1915">
        <w:rPr>
          <w:szCs w:val="28"/>
          <w:lang w:val="uk-UA"/>
        </w:rPr>
        <w:t>Харчові технології</w:t>
      </w:r>
      <w:r w:rsidR="007C2103" w:rsidRPr="00EB1915">
        <w:rPr>
          <w:szCs w:val="28"/>
          <w:lang w:val="uk-UA"/>
        </w:rPr>
        <w:t>”</w:t>
      </w:r>
      <w:r w:rsidRPr="00EB1915">
        <w:rPr>
          <w:szCs w:val="28"/>
          <w:lang w:val="uk-UA"/>
        </w:rPr>
        <w:t xml:space="preserve"> є складовою освітнього процесу й спрямована на оволодіння студентами системою професійних умінь і навичок, а також первинним досвідом професійної діяльності, і має сприяти саморозвитку студента. Практична підготовка покликана не тільки забезпечити формування професійних умінь, але й професійних здатностей і рис особистості.</w:t>
      </w:r>
    </w:p>
    <w:p w:rsidR="009542CC" w:rsidRPr="00EB1915" w:rsidRDefault="009542CC" w:rsidP="00EB1915">
      <w:pPr>
        <w:pStyle w:val="11"/>
        <w:widowControl w:val="0"/>
        <w:spacing w:line="360" w:lineRule="auto"/>
        <w:ind w:firstLine="709"/>
        <w:rPr>
          <w:szCs w:val="28"/>
          <w:lang w:val="uk-UA"/>
        </w:rPr>
      </w:pPr>
      <w:r w:rsidRPr="00EB1915">
        <w:rPr>
          <w:szCs w:val="28"/>
          <w:lang w:val="uk-UA"/>
        </w:rPr>
        <w:t xml:space="preserve">Організація практичної підготовки здобувачів першого (бакалаврського) рівня вищої освіти за ОПП </w:t>
      </w:r>
      <w:r w:rsidR="007C2103" w:rsidRPr="00EB1915">
        <w:rPr>
          <w:szCs w:val="28"/>
          <w:lang w:val="uk-UA"/>
        </w:rPr>
        <w:t>“</w:t>
      </w:r>
      <w:r w:rsidRPr="00EB1915">
        <w:rPr>
          <w:szCs w:val="28"/>
          <w:lang w:val="uk-UA"/>
        </w:rPr>
        <w:t>Харчові технології</w:t>
      </w:r>
      <w:r w:rsidR="007C2103" w:rsidRPr="00EB1915">
        <w:rPr>
          <w:szCs w:val="28"/>
          <w:lang w:val="uk-UA"/>
        </w:rPr>
        <w:t>”</w:t>
      </w:r>
      <w:r w:rsidRPr="00EB1915">
        <w:rPr>
          <w:szCs w:val="28"/>
          <w:lang w:val="uk-UA"/>
        </w:rPr>
        <w:t xml:space="preserve"> зі спеціальності </w:t>
      </w:r>
      <w:r w:rsidR="00EB1915" w:rsidRPr="00EB1915">
        <w:rPr>
          <w:szCs w:val="28"/>
          <w:lang w:val="uk-UA"/>
        </w:rPr>
        <w:t xml:space="preserve">181 </w:t>
      </w:r>
      <w:r w:rsidR="007C2103" w:rsidRPr="00EB1915">
        <w:rPr>
          <w:szCs w:val="28"/>
          <w:lang w:val="uk-UA"/>
        </w:rPr>
        <w:t>“</w:t>
      </w:r>
      <w:r w:rsidRPr="00EB1915">
        <w:rPr>
          <w:szCs w:val="28"/>
          <w:lang w:val="uk-UA"/>
        </w:rPr>
        <w:t>Харчові технології</w:t>
      </w:r>
      <w:r w:rsidR="007C2103" w:rsidRPr="00EB1915">
        <w:rPr>
          <w:szCs w:val="28"/>
          <w:lang w:val="uk-UA"/>
        </w:rPr>
        <w:t>”</w:t>
      </w:r>
      <w:r w:rsidRPr="00EB1915">
        <w:rPr>
          <w:szCs w:val="28"/>
          <w:lang w:val="uk-UA"/>
        </w:rPr>
        <w:t xml:space="preserve"> регламентується Законом України </w:t>
      </w:r>
      <w:r w:rsidR="007C2103" w:rsidRPr="00EB1915">
        <w:rPr>
          <w:szCs w:val="28"/>
          <w:lang w:val="uk-UA"/>
        </w:rPr>
        <w:t>“</w:t>
      </w:r>
      <w:r w:rsidRPr="00EB1915">
        <w:rPr>
          <w:szCs w:val="28"/>
          <w:lang w:val="uk-UA"/>
        </w:rPr>
        <w:t>Про вищу освіту</w:t>
      </w:r>
      <w:r w:rsidR="007C2103" w:rsidRPr="00EB1915">
        <w:rPr>
          <w:szCs w:val="28"/>
          <w:lang w:val="uk-UA"/>
        </w:rPr>
        <w:t>”</w:t>
      </w:r>
      <w:r w:rsidRPr="00EB1915">
        <w:rPr>
          <w:szCs w:val="28"/>
          <w:lang w:val="uk-UA"/>
        </w:rPr>
        <w:t>, Положенням про організацію освітнього процесу в Львівському торговельно-економічному університеті, Положенням про організацію проведення практики студентів Львівського торговельно-економічного університету, а також програмою практичної підготовки.</w:t>
      </w:r>
    </w:p>
    <w:p w:rsidR="009542CC" w:rsidRPr="00EB1915" w:rsidRDefault="009542CC" w:rsidP="00EB1915">
      <w:pPr>
        <w:pStyle w:val="11"/>
        <w:widowControl w:val="0"/>
        <w:spacing w:line="360" w:lineRule="auto"/>
        <w:ind w:firstLine="709"/>
        <w:rPr>
          <w:szCs w:val="28"/>
          <w:lang w:val="uk-UA"/>
        </w:rPr>
      </w:pPr>
      <w:r w:rsidRPr="00EB1915">
        <w:rPr>
          <w:szCs w:val="28"/>
          <w:lang w:val="uk-UA"/>
        </w:rPr>
        <w:t>Методичні рекомендації з організації</w:t>
      </w:r>
      <w:r w:rsidRPr="00EB1915">
        <w:rPr>
          <w:b/>
          <w:szCs w:val="28"/>
          <w:lang w:val="uk-UA"/>
        </w:rPr>
        <w:t xml:space="preserve"> </w:t>
      </w:r>
      <w:r w:rsidRPr="00EB1915">
        <w:rPr>
          <w:szCs w:val="28"/>
          <w:lang w:val="uk-UA"/>
        </w:rPr>
        <w:t xml:space="preserve">практики – це основний навчально-методичний документ, що визначає мету, зміст і послідовність проведення практики, програму практики, регламентує діяльність студента, керівників практики від кафедри та підприємства, вимоги до підбиття підсумків практичної підготовки і містить рекомендації щодо видів, форм та методів контролю знань, умінь, навичок та </w:t>
      </w:r>
      <w:proofErr w:type="spellStart"/>
      <w:r w:rsidRPr="00EB1915">
        <w:rPr>
          <w:szCs w:val="28"/>
          <w:lang w:val="uk-UA"/>
        </w:rPr>
        <w:t>компетентностей</w:t>
      </w:r>
      <w:proofErr w:type="spellEnd"/>
      <w:r w:rsidRPr="00EB1915">
        <w:rPr>
          <w:szCs w:val="28"/>
          <w:lang w:val="uk-UA"/>
        </w:rPr>
        <w:t>, яких студенти набувають під час проходження кожного виду практики.</w:t>
      </w:r>
    </w:p>
    <w:p w:rsidR="008A0860" w:rsidRPr="008A0860" w:rsidRDefault="009542CC" w:rsidP="008A0860">
      <w:pPr>
        <w:pStyle w:val="11"/>
        <w:widowControl w:val="0"/>
        <w:spacing w:line="360" w:lineRule="auto"/>
        <w:ind w:firstLine="720"/>
        <w:rPr>
          <w:szCs w:val="28"/>
        </w:rPr>
      </w:pPr>
      <w:r w:rsidRPr="00EB1915">
        <w:rPr>
          <w:szCs w:val="28"/>
          <w:lang w:val="uk-UA"/>
        </w:rPr>
        <w:t>Практик</w:t>
      </w:r>
      <w:r w:rsidR="007C2103" w:rsidRPr="00EB1915">
        <w:rPr>
          <w:szCs w:val="28"/>
          <w:lang w:val="uk-UA"/>
        </w:rPr>
        <w:t>у</w:t>
      </w:r>
      <w:r w:rsidRPr="00EB1915">
        <w:rPr>
          <w:szCs w:val="28"/>
          <w:lang w:val="uk-UA"/>
        </w:rPr>
        <w:t xml:space="preserve"> провод</w:t>
      </w:r>
      <w:r w:rsidR="007C2103" w:rsidRPr="00EB1915">
        <w:rPr>
          <w:szCs w:val="28"/>
          <w:lang w:val="uk-UA"/>
        </w:rPr>
        <w:t>я</w:t>
      </w:r>
      <w:r w:rsidRPr="00EB1915">
        <w:rPr>
          <w:szCs w:val="28"/>
          <w:lang w:val="uk-UA"/>
        </w:rPr>
        <w:t xml:space="preserve">ть на підприємствах різних форм власності, організаційно-правового статусу, які є фізичними або юридичними особами і функціонують на </w:t>
      </w:r>
      <w:r w:rsidRPr="00EB1915">
        <w:rPr>
          <w:szCs w:val="28"/>
          <w:lang w:val="uk-UA"/>
        </w:rPr>
        <w:lastRenderedPageBreak/>
        <w:t xml:space="preserve">ринку не менше двох років. Підприємства </w:t>
      </w:r>
      <w:r w:rsidR="007C2103" w:rsidRPr="00EB1915">
        <w:rPr>
          <w:szCs w:val="28"/>
          <w:lang w:val="uk-UA"/>
        </w:rPr>
        <w:t>мусять</w:t>
      </w:r>
      <w:r w:rsidRPr="00EB1915">
        <w:rPr>
          <w:szCs w:val="28"/>
          <w:lang w:val="uk-UA"/>
        </w:rPr>
        <w:t xml:space="preserve"> мати штат висококваліфікованих фахівців, здатних надати допомогу студентам у набутті ними фахових </w:t>
      </w:r>
      <w:proofErr w:type="spellStart"/>
      <w:r w:rsidRPr="008A0860">
        <w:rPr>
          <w:szCs w:val="28"/>
          <w:lang w:val="uk-UA"/>
        </w:rPr>
        <w:t>компетентностей</w:t>
      </w:r>
      <w:proofErr w:type="spellEnd"/>
      <w:r w:rsidRPr="008A0860">
        <w:rPr>
          <w:szCs w:val="28"/>
          <w:lang w:val="uk-UA"/>
        </w:rPr>
        <w:t>.</w:t>
      </w:r>
    </w:p>
    <w:p w:rsidR="008A0860" w:rsidRPr="008A0860" w:rsidRDefault="008A0860" w:rsidP="008A0860">
      <w:pPr>
        <w:pStyle w:val="11"/>
        <w:widowControl w:val="0"/>
        <w:spacing w:line="360" w:lineRule="auto"/>
        <w:ind w:firstLine="720"/>
        <w:rPr>
          <w:szCs w:val="28"/>
          <w:lang w:eastAsia="uk-UA"/>
        </w:rPr>
      </w:pPr>
      <w:r w:rsidRPr="008A0860">
        <w:rPr>
          <w:szCs w:val="28"/>
          <w:lang w:val="uk-UA" w:eastAsia="uk-UA"/>
        </w:rPr>
        <w:t>Базою практики є підприємство з повним циклом виробництва і з високим рівнем автоматизації і механізації, прогресивною технологією і формами обслуговування, сучасним обладнанням, яке застосовує сучасну технологію і раціональну організацію праці, має широкий асортимент виробничих комплексів.</w:t>
      </w:r>
    </w:p>
    <w:p w:rsidR="008A0860" w:rsidRPr="008A0860" w:rsidRDefault="008A0860" w:rsidP="008A0860">
      <w:pPr>
        <w:pStyle w:val="11"/>
        <w:widowControl w:val="0"/>
        <w:spacing w:line="360" w:lineRule="auto"/>
        <w:ind w:firstLine="720"/>
        <w:rPr>
          <w:szCs w:val="28"/>
          <w:lang w:val="uk-UA"/>
        </w:rPr>
      </w:pPr>
      <w:r>
        <w:rPr>
          <w:szCs w:val="28"/>
          <w:lang w:val="uk-UA" w:eastAsia="uk-UA"/>
        </w:rPr>
        <w:t>П</w:t>
      </w:r>
      <w:r w:rsidRPr="008A0860">
        <w:rPr>
          <w:szCs w:val="28"/>
          <w:lang w:val="uk-UA" w:eastAsia="uk-UA"/>
        </w:rPr>
        <w:t>рактик</w:t>
      </w:r>
      <w:r>
        <w:rPr>
          <w:szCs w:val="28"/>
          <w:lang w:val="uk-UA" w:eastAsia="uk-UA"/>
        </w:rPr>
        <w:t>у</w:t>
      </w:r>
      <w:r w:rsidRPr="008A0860">
        <w:rPr>
          <w:szCs w:val="28"/>
          <w:lang w:val="uk-UA" w:eastAsia="uk-UA"/>
        </w:rPr>
        <w:t xml:space="preserve"> для студентів 3 курсу провод</w:t>
      </w:r>
      <w:r>
        <w:rPr>
          <w:szCs w:val="28"/>
          <w:lang w:val="uk-UA" w:eastAsia="uk-UA"/>
        </w:rPr>
        <w:t>я</w:t>
      </w:r>
      <w:r w:rsidRPr="008A0860">
        <w:rPr>
          <w:szCs w:val="28"/>
          <w:lang w:val="uk-UA" w:eastAsia="uk-UA"/>
        </w:rPr>
        <w:t>ть у великих</w:t>
      </w:r>
      <w:r w:rsidRPr="000F7D1F">
        <w:rPr>
          <w:lang w:val="uk-UA" w:eastAsia="uk-UA"/>
        </w:rPr>
        <w:t xml:space="preserve"> підприємствах </w:t>
      </w:r>
      <w:r>
        <w:rPr>
          <w:lang w:val="uk-UA" w:eastAsia="uk-UA"/>
        </w:rPr>
        <w:t>харчової промисловості</w:t>
      </w:r>
      <w:r w:rsidRPr="000F7D1F">
        <w:rPr>
          <w:lang w:val="uk-UA" w:eastAsia="uk-UA"/>
        </w:rPr>
        <w:t xml:space="preserve"> та середньої потужності з повним технологічним циклом, що випускають продукцію за асортиментом, який відповідає вимогам змісту програми, які мають самостійний баланс.</w:t>
      </w:r>
    </w:p>
    <w:p w:rsidR="009542CC" w:rsidRPr="00EB1915" w:rsidRDefault="009542CC" w:rsidP="00EB1915">
      <w:pPr>
        <w:pStyle w:val="11"/>
        <w:widowControl w:val="0"/>
        <w:spacing w:line="360" w:lineRule="auto"/>
        <w:ind w:firstLine="709"/>
        <w:rPr>
          <w:szCs w:val="28"/>
          <w:lang w:val="uk-UA"/>
        </w:rPr>
      </w:pPr>
      <w:r w:rsidRPr="00EB1915">
        <w:rPr>
          <w:szCs w:val="28"/>
          <w:lang w:val="uk-UA"/>
        </w:rPr>
        <w:t xml:space="preserve">Студенти </w:t>
      </w:r>
      <w:proofErr w:type="spellStart"/>
      <w:r w:rsidRPr="00EB1915">
        <w:rPr>
          <w:szCs w:val="28"/>
          <w:lang w:val="uk-UA"/>
        </w:rPr>
        <w:t>зобов</w:t>
      </w:r>
      <w:proofErr w:type="spellEnd"/>
      <w:r w:rsidR="007C2103" w:rsidRPr="00EB1915">
        <w:rPr>
          <w:szCs w:val="28"/>
        </w:rPr>
        <w:t>’</w:t>
      </w:r>
      <w:proofErr w:type="spellStart"/>
      <w:r w:rsidRPr="00EB1915">
        <w:rPr>
          <w:szCs w:val="28"/>
          <w:lang w:val="uk-UA"/>
        </w:rPr>
        <w:t>язані</w:t>
      </w:r>
      <w:proofErr w:type="spellEnd"/>
      <w:r w:rsidRPr="00EB1915">
        <w:rPr>
          <w:szCs w:val="28"/>
          <w:lang w:val="uk-UA"/>
        </w:rPr>
        <w:t xml:space="preserve"> пройти практику у встановлені навчальним планом терміни, виконати програму практики, скласти визначений методичними рекомендаціями</w:t>
      </w:r>
      <w:r w:rsidRPr="00EB1915">
        <w:rPr>
          <w:b/>
          <w:szCs w:val="28"/>
          <w:lang w:val="uk-UA"/>
        </w:rPr>
        <w:t xml:space="preserve"> </w:t>
      </w:r>
      <w:r w:rsidRPr="00EB1915">
        <w:rPr>
          <w:szCs w:val="28"/>
          <w:lang w:val="uk-UA"/>
        </w:rPr>
        <w:t xml:space="preserve">звіт. Під час практики студенти </w:t>
      </w:r>
      <w:r w:rsidR="00EB1915" w:rsidRPr="00EB1915">
        <w:rPr>
          <w:szCs w:val="28"/>
          <w:lang w:val="uk-UA"/>
        </w:rPr>
        <w:t>мають</w:t>
      </w:r>
      <w:r w:rsidRPr="00EB1915">
        <w:rPr>
          <w:szCs w:val="28"/>
          <w:lang w:val="uk-UA"/>
        </w:rPr>
        <w:t xml:space="preserve"> дотримуватися встановлених правил техніки безпеки.</w:t>
      </w:r>
    </w:p>
    <w:p w:rsidR="009542CC" w:rsidRPr="00EB1915" w:rsidRDefault="009542CC" w:rsidP="00EB1915">
      <w:pPr>
        <w:pStyle w:val="11"/>
        <w:widowControl w:val="0"/>
        <w:spacing w:line="360" w:lineRule="auto"/>
        <w:ind w:firstLine="709"/>
        <w:rPr>
          <w:szCs w:val="28"/>
          <w:lang w:val="uk-UA"/>
        </w:rPr>
      </w:pPr>
      <w:r w:rsidRPr="00EB1915">
        <w:rPr>
          <w:szCs w:val="28"/>
          <w:lang w:val="uk-UA"/>
        </w:rPr>
        <w:t>Керівники практики від кафедри забезпечують організацію та проведення практики відповідно до навчального плану, методичних рекомендацій з організації практики, проводять інструктажі студентів та контролюють дотримання ними правил техніки безпеки, контролюють проходження практики, оцінюють її результати відповідно до поданих студентами звітів.</w:t>
      </w:r>
    </w:p>
    <w:p w:rsidR="009542CC" w:rsidRPr="00EB1915" w:rsidRDefault="009542CC" w:rsidP="00EB1915">
      <w:pPr>
        <w:widowControl w:val="0"/>
        <w:tabs>
          <w:tab w:val="left" w:pos="993"/>
        </w:tabs>
        <w:spacing w:line="360" w:lineRule="auto"/>
        <w:ind w:firstLine="709"/>
        <w:jc w:val="both"/>
        <w:rPr>
          <w:b/>
          <w:sz w:val="28"/>
          <w:szCs w:val="28"/>
          <w:lang w:val="uk-UA"/>
        </w:rPr>
      </w:pPr>
      <w:r w:rsidRPr="00EB1915">
        <w:rPr>
          <w:sz w:val="28"/>
          <w:szCs w:val="28"/>
          <w:lang w:val="uk-UA"/>
        </w:rPr>
        <w:t>Методичні рекомендації з організації практики вміщують розділи, які визначають мету та завдання практики, програму практики (календарний план проходження практики та зміст практики); основні положення щодо її організації; контроль та основні обов’язки студентів, керівників практики від Університету та підприємства; вимоги щодо оформлення звіту з практики; підбиття підсумків практики.</w:t>
      </w:r>
    </w:p>
    <w:p w:rsidR="009542CC" w:rsidRPr="00EB1915" w:rsidRDefault="009542CC" w:rsidP="00EB1915">
      <w:pPr>
        <w:tabs>
          <w:tab w:val="left" w:pos="240"/>
          <w:tab w:val="left" w:pos="600"/>
        </w:tabs>
        <w:spacing w:line="360" w:lineRule="auto"/>
        <w:jc w:val="both"/>
        <w:rPr>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B5161B" w:rsidRPr="00EB1915" w:rsidRDefault="00945296" w:rsidP="00B5161B">
      <w:pPr>
        <w:tabs>
          <w:tab w:val="left" w:pos="240"/>
          <w:tab w:val="left" w:pos="600"/>
        </w:tabs>
        <w:jc w:val="center"/>
        <w:rPr>
          <w:b/>
          <w:bCs/>
          <w:sz w:val="28"/>
          <w:szCs w:val="28"/>
          <w:lang w:val="uk-UA"/>
        </w:rPr>
      </w:pPr>
      <w:r w:rsidRPr="00EB1915">
        <w:rPr>
          <w:b/>
          <w:bCs/>
          <w:sz w:val="28"/>
          <w:szCs w:val="28"/>
          <w:lang w:val="uk-UA"/>
        </w:rPr>
        <w:lastRenderedPageBreak/>
        <w:t>1</w:t>
      </w:r>
      <w:r w:rsidR="00B5161B" w:rsidRPr="00EB1915">
        <w:rPr>
          <w:b/>
          <w:bCs/>
          <w:sz w:val="28"/>
          <w:szCs w:val="28"/>
          <w:lang w:val="uk-UA"/>
        </w:rPr>
        <w:t>. МЕТА ТА ЗАВДАННЯ ПРАКТИКИ</w:t>
      </w:r>
    </w:p>
    <w:p w:rsidR="009542CC" w:rsidRPr="00EB1915" w:rsidRDefault="009542CC" w:rsidP="00346DDD">
      <w:pPr>
        <w:tabs>
          <w:tab w:val="left" w:pos="240"/>
          <w:tab w:val="left" w:pos="600"/>
        </w:tabs>
        <w:spacing w:line="360" w:lineRule="auto"/>
        <w:ind w:firstLine="600"/>
        <w:jc w:val="both"/>
        <w:rPr>
          <w:sz w:val="28"/>
          <w:szCs w:val="28"/>
          <w:lang w:val="uk-UA"/>
        </w:rPr>
      </w:pPr>
    </w:p>
    <w:p w:rsidR="009542CC" w:rsidRPr="00EB1915" w:rsidRDefault="009542CC" w:rsidP="00EB1915">
      <w:pPr>
        <w:tabs>
          <w:tab w:val="left" w:pos="240"/>
          <w:tab w:val="left" w:pos="600"/>
        </w:tabs>
        <w:spacing w:line="360" w:lineRule="auto"/>
        <w:ind w:firstLine="709"/>
        <w:jc w:val="both"/>
        <w:rPr>
          <w:sz w:val="28"/>
          <w:szCs w:val="28"/>
          <w:lang w:val="uk-UA"/>
        </w:rPr>
      </w:pPr>
      <w:r w:rsidRPr="00EB1915">
        <w:rPr>
          <w:sz w:val="28"/>
          <w:szCs w:val="28"/>
          <w:lang w:val="uk-UA"/>
        </w:rPr>
        <w:t xml:space="preserve">Практика здобувачів першого (бакалаврського) рівня вищої освіти за ОПП </w:t>
      </w:r>
      <w:r w:rsidR="00EB1915" w:rsidRPr="00EB1915">
        <w:rPr>
          <w:sz w:val="28"/>
          <w:szCs w:val="28"/>
          <w:lang w:val="uk-UA"/>
        </w:rPr>
        <w:t>“</w:t>
      </w:r>
      <w:r w:rsidRPr="00EB1915">
        <w:rPr>
          <w:sz w:val="28"/>
          <w:szCs w:val="28"/>
          <w:lang w:val="uk-UA"/>
        </w:rPr>
        <w:t>Харчові технології</w:t>
      </w:r>
      <w:r w:rsidR="00EB1915" w:rsidRPr="00EB1915">
        <w:rPr>
          <w:sz w:val="28"/>
          <w:szCs w:val="28"/>
          <w:lang w:val="uk-UA"/>
        </w:rPr>
        <w:t>”</w:t>
      </w:r>
      <w:r w:rsidRPr="00EB1915">
        <w:rPr>
          <w:sz w:val="28"/>
          <w:szCs w:val="28"/>
          <w:lang w:val="uk-UA"/>
        </w:rPr>
        <w:t xml:space="preserve"> зі спеціальності</w:t>
      </w:r>
      <w:r w:rsidR="00EB1915" w:rsidRPr="00EB1915">
        <w:rPr>
          <w:sz w:val="28"/>
          <w:szCs w:val="28"/>
          <w:lang w:val="uk-UA"/>
        </w:rPr>
        <w:t xml:space="preserve"> 181</w:t>
      </w:r>
      <w:r w:rsidRPr="00EB1915">
        <w:rPr>
          <w:sz w:val="28"/>
          <w:szCs w:val="28"/>
          <w:lang w:val="uk-UA"/>
        </w:rPr>
        <w:t xml:space="preserve"> </w:t>
      </w:r>
      <w:r w:rsidR="00EB1915" w:rsidRPr="00EB1915">
        <w:rPr>
          <w:sz w:val="28"/>
          <w:szCs w:val="28"/>
          <w:lang w:val="uk-UA"/>
        </w:rPr>
        <w:t>“</w:t>
      </w:r>
      <w:r w:rsidRPr="00EB1915">
        <w:rPr>
          <w:sz w:val="28"/>
          <w:szCs w:val="28"/>
          <w:lang w:val="uk-UA"/>
        </w:rPr>
        <w:t>Харчові технології</w:t>
      </w:r>
      <w:r w:rsidR="00EB1915" w:rsidRPr="00EB1915">
        <w:rPr>
          <w:sz w:val="28"/>
          <w:szCs w:val="28"/>
          <w:lang w:val="uk-UA"/>
        </w:rPr>
        <w:t>”</w:t>
      </w:r>
      <w:r w:rsidRPr="00EB1915">
        <w:rPr>
          <w:sz w:val="28"/>
          <w:szCs w:val="28"/>
          <w:lang w:val="uk-UA"/>
        </w:rPr>
        <w:t xml:space="preserve"> є обов</w:t>
      </w:r>
      <w:r w:rsidR="00EB1915" w:rsidRPr="00EB1915">
        <w:rPr>
          <w:sz w:val="28"/>
          <w:szCs w:val="28"/>
          <w:lang w:val="uk-UA"/>
        </w:rPr>
        <w:t>’</w:t>
      </w:r>
      <w:r w:rsidRPr="00EB1915">
        <w:rPr>
          <w:sz w:val="28"/>
          <w:szCs w:val="28"/>
          <w:lang w:val="uk-UA"/>
        </w:rPr>
        <w:t xml:space="preserve">язковою складовою їх практичної підготовки і спрямована на отримання професійних </w:t>
      </w:r>
      <w:proofErr w:type="spellStart"/>
      <w:r w:rsidRPr="00EB1915">
        <w:rPr>
          <w:sz w:val="28"/>
          <w:szCs w:val="28"/>
          <w:lang w:val="uk-UA"/>
        </w:rPr>
        <w:t>компетентностей</w:t>
      </w:r>
      <w:proofErr w:type="spellEnd"/>
      <w:r w:rsidRPr="00EB1915">
        <w:rPr>
          <w:sz w:val="28"/>
          <w:szCs w:val="28"/>
          <w:lang w:val="uk-UA"/>
        </w:rPr>
        <w:t>.</w:t>
      </w:r>
    </w:p>
    <w:p w:rsidR="0037351D" w:rsidRDefault="00346DDD" w:rsidP="00EB1915">
      <w:pPr>
        <w:tabs>
          <w:tab w:val="left" w:pos="240"/>
          <w:tab w:val="left" w:pos="600"/>
        </w:tabs>
        <w:spacing w:line="360" w:lineRule="auto"/>
        <w:ind w:firstLine="709"/>
        <w:jc w:val="both"/>
        <w:rPr>
          <w:sz w:val="28"/>
          <w:szCs w:val="28"/>
          <w:lang w:val="uk-UA"/>
        </w:rPr>
      </w:pPr>
      <w:r w:rsidRPr="00EB1915">
        <w:rPr>
          <w:sz w:val="28"/>
          <w:szCs w:val="28"/>
          <w:lang w:val="uk-UA"/>
        </w:rPr>
        <w:t>Метою практики є</w:t>
      </w:r>
      <w:r w:rsidR="0037351D">
        <w:rPr>
          <w:sz w:val="28"/>
          <w:szCs w:val="28"/>
          <w:lang w:val="uk-UA"/>
        </w:rPr>
        <w:t>:</w:t>
      </w:r>
    </w:p>
    <w:p w:rsidR="0037351D" w:rsidRPr="0037351D" w:rsidRDefault="0037351D" w:rsidP="0037351D">
      <w:pPr>
        <w:pStyle w:val="a5"/>
        <w:numPr>
          <w:ilvl w:val="0"/>
          <w:numId w:val="32"/>
        </w:numPr>
        <w:tabs>
          <w:tab w:val="left" w:pos="993"/>
        </w:tabs>
        <w:spacing w:line="360" w:lineRule="auto"/>
        <w:ind w:left="0" w:firstLine="709"/>
        <w:jc w:val="both"/>
        <w:rPr>
          <w:sz w:val="28"/>
          <w:szCs w:val="28"/>
          <w:lang w:val="uk-UA" w:eastAsia="uk-UA"/>
        </w:rPr>
      </w:pPr>
      <w:r w:rsidRPr="0037351D">
        <w:rPr>
          <w:sz w:val="28"/>
          <w:szCs w:val="28"/>
          <w:lang w:val="uk-UA" w:eastAsia="uk-UA"/>
        </w:rPr>
        <w:t>поглибити і закріпити теоретичні знання зі спеціальних дисциплін;</w:t>
      </w:r>
    </w:p>
    <w:p w:rsidR="0037351D" w:rsidRPr="0037351D" w:rsidRDefault="0037351D" w:rsidP="0037351D">
      <w:pPr>
        <w:pStyle w:val="a5"/>
        <w:numPr>
          <w:ilvl w:val="0"/>
          <w:numId w:val="32"/>
        </w:numPr>
        <w:tabs>
          <w:tab w:val="left" w:pos="993"/>
        </w:tabs>
        <w:spacing w:line="360" w:lineRule="auto"/>
        <w:ind w:left="0" w:firstLine="709"/>
        <w:jc w:val="both"/>
        <w:rPr>
          <w:sz w:val="28"/>
          <w:szCs w:val="28"/>
          <w:lang w:val="uk-UA" w:eastAsia="uk-UA"/>
        </w:rPr>
      </w:pPr>
      <w:r w:rsidRPr="0037351D">
        <w:rPr>
          <w:sz w:val="28"/>
          <w:szCs w:val="28"/>
          <w:lang w:val="uk-UA" w:eastAsia="uk-UA"/>
        </w:rPr>
        <w:t>навчити студентів працювати в умовах виробництва в підприємствах харчової промисловості різних форм власності;</w:t>
      </w:r>
    </w:p>
    <w:p w:rsidR="0037351D" w:rsidRPr="0037351D" w:rsidRDefault="0037351D" w:rsidP="0037351D">
      <w:pPr>
        <w:pStyle w:val="a5"/>
        <w:numPr>
          <w:ilvl w:val="0"/>
          <w:numId w:val="32"/>
        </w:numPr>
        <w:tabs>
          <w:tab w:val="left" w:pos="993"/>
        </w:tabs>
        <w:spacing w:line="360" w:lineRule="auto"/>
        <w:ind w:left="0" w:firstLine="709"/>
        <w:jc w:val="both"/>
        <w:rPr>
          <w:sz w:val="28"/>
          <w:szCs w:val="28"/>
          <w:lang w:val="uk-UA" w:eastAsia="uk-UA"/>
        </w:rPr>
      </w:pPr>
      <w:r w:rsidRPr="0037351D">
        <w:rPr>
          <w:sz w:val="28"/>
          <w:szCs w:val="28"/>
          <w:lang w:val="uk-UA" w:eastAsia="uk-UA"/>
        </w:rPr>
        <w:t>вивчити специфіку роботи підприємств харчової промисловості</w:t>
      </w:r>
      <w:r>
        <w:rPr>
          <w:sz w:val="28"/>
          <w:szCs w:val="28"/>
          <w:lang w:val="uk-UA" w:eastAsia="uk-UA"/>
        </w:rPr>
        <w:t>.</w:t>
      </w:r>
    </w:p>
    <w:p w:rsidR="0037351D" w:rsidRDefault="0037351D" w:rsidP="0037351D">
      <w:pPr>
        <w:tabs>
          <w:tab w:val="left" w:pos="240"/>
          <w:tab w:val="left" w:pos="600"/>
        </w:tabs>
        <w:spacing w:line="360" w:lineRule="auto"/>
        <w:ind w:firstLine="720"/>
        <w:jc w:val="both"/>
        <w:rPr>
          <w:sz w:val="28"/>
          <w:szCs w:val="28"/>
          <w:lang w:val="uk-UA"/>
        </w:rPr>
      </w:pPr>
      <w:r>
        <w:rPr>
          <w:sz w:val="28"/>
          <w:szCs w:val="28"/>
          <w:lang w:val="uk-UA"/>
        </w:rPr>
        <w:t>Завдання практики:</w:t>
      </w:r>
    </w:p>
    <w:p w:rsidR="0037351D" w:rsidRPr="0037351D" w:rsidRDefault="0037351D" w:rsidP="0037351D">
      <w:pPr>
        <w:pStyle w:val="a5"/>
        <w:numPr>
          <w:ilvl w:val="0"/>
          <w:numId w:val="34"/>
        </w:numPr>
        <w:tabs>
          <w:tab w:val="left" w:pos="993"/>
        </w:tabs>
        <w:spacing w:line="360" w:lineRule="auto"/>
        <w:ind w:left="0" w:firstLine="709"/>
        <w:jc w:val="both"/>
        <w:rPr>
          <w:sz w:val="28"/>
          <w:szCs w:val="28"/>
          <w:lang w:val="uk-UA" w:eastAsia="uk-UA"/>
        </w:rPr>
      </w:pPr>
      <w:r w:rsidRPr="0037351D">
        <w:rPr>
          <w:sz w:val="28"/>
          <w:szCs w:val="28"/>
          <w:lang w:val="uk-UA" w:eastAsia="uk-UA"/>
        </w:rPr>
        <w:t>сформувати в студентів практичні навички самостійної роботи та елементи техніко-технологічних завдань в умовах ринкової економіки;</w:t>
      </w:r>
    </w:p>
    <w:p w:rsidR="0037351D" w:rsidRPr="0037351D" w:rsidRDefault="0037351D" w:rsidP="0037351D">
      <w:pPr>
        <w:pStyle w:val="a5"/>
        <w:numPr>
          <w:ilvl w:val="0"/>
          <w:numId w:val="34"/>
        </w:numPr>
        <w:tabs>
          <w:tab w:val="left" w:pos="993"/>
        </w:tabs>
        <w:spacing w:line="360" w:lineRule="auto"/>
        <w:ind w:left="0" w:firstLine="709"/>
        <w:jc w:val="both"/>
        <w:rPr>
          <w:sz w:val="28"/>
          <w:szCs w:val="28"/>
          <w:lang w:val="uk-UA" w:eastAsia="uk-UA"/>
        </w:rPr>
      </w:pPr>
      <w:r w:rsidRPr="0037351D">
        <w:rPr>
          <w:sz w:val="28"/>
          <w:szCs w:val="28"/>
          <w:lang w:val="uk-UA" w:eastAsia="uk-UA"/>
        </w:rPr>
        <w:t>удосконалити фахові знання студентів в питаннях організації виробництва харчових продуктів;</w:t>
      </w:r>
    </w:p>
    <w:p w:rsidR="0037351D" w:rsidRPr="0037351D" w:rsidRDefault="0037351D" w:rsidP="0037351D">
      <w:pPr>
        <w:pStyle w:val="a5"/>
        <w:numPr>
          <w:ilvl w:val="0"/>
          <w:numId w:val="34"/>
        </w:numPr>
        <w:tabs>
          <w:tab w:val="left" w:pos="993"/>
        </w:tabs>
        <w:spacing w:line="360" w:lineRule="auto"/>
        <w:ind w:left="0" w:firstLine="709"/>
        <w:jc w:val="both"/>
        <w:rPr>
          <w:sz w:val="28"/>
          <w:szCs w:val="28"/>
          <w:lang w:val="uk-UA" w:eastAsia="uk-UA"/>
        </w:rPr>
      </w:pPr>
      <w:r w:rsidRPr="0037351D">
        <w:rPr>
          <w:sz w:val="28"/>
          <w:szCs w:val="28"/>
          <w:lang w:val="uk-UA" w:eastAsia="uk-UA"/>
        </w:rPr>
        <w:t>навчити студентів використ</w:t>
      </w:r>
      <w:r>
        <w:rPr>
          <w:sz w:val="28"/>
          <w:szCs w:val="28"/>
          <w:lang w:val="uk-UA" w:eastAsia="uk-UA"/>
        </w:rPr>
        <w:t>овувати</w:t>
      </w:r>
      <w:r w:rsidRPr="0037351D">
        <w:rPr>
          <w:sz w:val="28"/>
          <w:szCs w:val="28"/>
          <w:lang w:val="uk-UA" w:eastAsia="uk-UA"/>
        </w:rPr>
        <w:t xml:space="preserve"> матеріальн</w:t>
      </w:r>
      <w:r>
        <w:rPr>
          <w:sz w:val="28"/>
          <w:szCs w:val="28"/>
          <w:lang w:val="uk-UA" w:eastAsia="uk-UA"/>
        </w:rPr>
        <w:t>і</w:t>
      </w:r>
      <w:r w:rsidRPr="0037351D">
        <w:rPr>
          <w:sz w:val="28"/>
          <w:szCs w:val="28"/>
          <w:lang w:val="uk-UA" w:eastAsia="uk-UA"/>
        </w:rPr>
        <w:t xml:space="preserve"> та трудов</w:t>
      </w:r>
      <w:r>
        <w:rPr>
          <w:sz w:val="28"/>
          <w:szCs w:val="28"/>
          <w:lang w:val="uk-UA" w:eastAsia="uk-UA"/>
        </w:rPr>
        <w:t xml:space="preserve">і </w:t>
      </w:r>
      <w:r w:rsidRPr="0037351D">
        <w:rPr>
          <w:sz w:val="28"/>
          <w:szCs w:val="28"/>
          <w:lang w:val="uk-UA" w:eastAsia="uk-UA"/>
        </w:rPr>
        <w:t>ресурс</w:t>
      </w:r>
      <w:r>
        <w:rPr>
          <w:sz w:val="28"/>
          <w:szCs w:val="28"/>
          <w:lang w:val="uk-UA" w:eastAsia="uk-UA"/>
        </w:rPr>
        <w:t>и</w:t>
      </w:r>
      <w:r w:rsidRPr="0037351D">
        <w:rPr>
          <w:sz w:val="28"/>
          <w:szCs w:val="28"/>
          <w:lang w:val="uk-UA" w:eastAsia="uk-UA"/>
        </w:rPr>
        <w:t>, нов</w:t>
      </w:r>
      <w:r>
        <w:rPr>
          <w:sz w:val="28"/>
          <w:szCs w:val="28"/>
          <w:lang w:val="uk-UA" w:eastAsia="uk-UA"/>
        </w:rPr>
        <w:t>і</w:t>
      </w:r>
      <w:r w:rsidRPr="0037351D">
        <w:rPr>
          <w:sz w:val="28"/>
          <w:szCs w:val="28"/>
          <w:lang w:val="uk-UA" w:eastAsia="uk-UA"/>
        </w:rPr>
        <w:t xml:space="preserve"> прийом</w:t>
      </w:r>
      <w:r>
        <w:rPr>
          <w:sz w:val="28"/>
          <w:szCs w:val="28"/>
          <w:lang w:val="uk-UA" w:eastAsia="uk-UA"/>
        </w:rPr>
        <w:t>и</w:t>
      </w:r>
      <w:r w:rsidRPr="0037351D">
        <w:rPr>
          <w:sz w:val="28"/>
          <w:szCs w:val="28"/>
          <w:lang w:val="uk-UA" w:eastAsia="uk-UA"/>
        </w:rPr>
        <w:t xml:space="preserve"> обробки сировини</w:t>
      </w:r>
      <w:r>
        <w:rPr>
          <w:sz w:val="28"/>
          <w:szCs w:val="28"/>
          <w:lang w:val="uk-UA" w:eastAsia="uk-UA"/>
        </w:rPr>
        <w:t>.</w:t>
      </w:r>
    </w:p>
    <w:p w:rsidR="009542CC" w:rsidRPr="00EB1915" w:rsidRDefault="009542CC" w:rsidP="00EB1915">
      <w:pPr>
        <w:tabs>
          <w:tab w:val="left" w:pos="240"/>
          <w:tab w:val="left" w:pos="600"/>
        </w:tabs>
        <w:spacing w:line="360" w:lineRule="auto"/>
        <w:ind w:firstLine="709"/>
        <w:jc w:val="both"/>
        <w:rPr>
          <w:sz w:val="28"/>
          <w:szCs w:val="28"/>
          <w:lang w:val="uk-UA"/>
        </w:rPr>
      </w:pPr>
      <w:r w:rsidRPr="00EB1915">
        <w:rPr>
          <w:sz w:val="28"/>
          <w:szCs w:val="28"/>
          <w:lang w:val="uk-UA"/>
        </w:rPr>
        <w:t xml:space="preserve">У процесі успішного проходження практики здобувачі першого (бакалаврського) рівня вищої освіти за ОПП </w:t>
      </w:r>
      <w:r w:rsidR="00EB1915" w:rsidRPr="00EB1915">
        <w:rPr>
          <w:sz w:val="28"/>
          <w:szCs w:val="28"/>
        </w:rPr>
        <w:t>“</w:t>
      </w:r>
      <w:r w:rsidRPr="00EB1915">
        <w:rPr>
          <w:sz w:val="28"/>
          <w:szCs w:val="28"/>
          <w:lang w:val="uk-UA"/>
        </w:rPr>
        <w:t>Харчові технології</w:t>
      </w:r>
      <w:r w:rsidR="00EB1915" w:rsidRPr="00EB1915">
        <w:rPr>
          <w:sz w:val="28"/>
          <w:szCs w:val="28"/>
        </w:rPr>
        <w:t>”</w:t>
      </w:r>
      <w:r w:rsidRPr="00EB1915">
        <w:rPr>
          <w:sz w:val="28"/>
          <w:szCs w:val="28"/>
          <w:lang w:val="uk-UA"/>
        </w:rPr>
        <w:t xml:space="preserve"> зі спеціальності </w:t>
      </w:r>
      <w:r w:rsidR="00EB1915" w:rsidRPr="00EB1915">
        <w:rPr>
          <w:sz w:val="28"/>
          <w:szCs w:val="28"/>
        </w:rPr>
        <w:t>181 “</w:t>
      </w:r>
      <w:r w:rsidRPr="00EB1915">
        <w:rPr>
          <w:sz w:val="28"/>
          <w:szCs w:val="28"/>
          <w:lang w:val="uk-UA"/>
        </w:rPr>
        <w:t>Харчові технології</w:t>
      </w:r>
      <w:r w:rsidR="00EB1915" w:rsidRPr="00EB1915">
        <w:rPr>
          <w:sz w:val="28"/>
          <w:szCs w:val="28"/>
        </w:rPr>
        <w:t>”</w:t>
      </w:r>
      <w:r w:rsidRPr="00EB1915">
        <w:rPr>
          <w:sz w:val="28"/>
          <w:szCs w:val="28"/>
          <w:lang w:val="uk-UA"/>
        </w:rPr>
        <w:t xml:space="preserve"> </w:t>
      </w:r>
      <w:r w:rsidR="00EB1915" w:rsidRPr="00EB1915">
        <w:rPr>
          <w:sz w:val="28"/>
          <w:szCs w:val="28"/>
          <w:lang w:val="uk-UA"/>
        </w:rPr>
        <w:t>мають</w:t>
      </w:r>
      <w:r w:rsidRPr="00EB1915">
        <w:rPr>
          <w:sz w:val="28"/>
          <w:szCs w:val="28"/>
          <w:lang w:val="uk-UA"/>
        </w:rPr>
        <w:t xml:space="preserve"> набути таких </w:t>
      </w:r>
      <w:proofErr w:type="spellStart"/>
      <w:r w:rsidRPr="00EB1915">
        <w:rPr>
          <w:sz w:val="28"/>
          <w:szCs w:val="28"/>
          <w:lang w:val="uk-UA"/>
        </w:rPr>
        <w:t>компетентностей</w:t>
      </w:r>
      <w:proofErr w:type="spellEnd"/>
      <w:r w:rsidRPr="00EB1915">
        <w:rPr>
          <w:sz w:val="28"/>
          <w:szCs w:val="28"/>
          <w:lang w:val="uk-UA"/>
        </w:rPr>
        <w:t>:</w:t>
      </w:r>
    </w:p>
    <w:p w:rsidR="009542CC" w:rsidRPr="00EB1915" w:rsidRDefault="009542CC" w:rsidP="00EB1915">
      <w:pPr>
        <w:widowControl w:val="0"/>
        <w:tabs>
          <w:tab w:val="left" w:pos="993"/>
        </w:tabs>
        <w:spacing w:line="360" w:lineRule="auto"/>
        <w:ind w:firstLine="709"/>
        <w:jc w:val="both"/>
        <w:rPr>
          <w:i/>
          <w:sz w:val="28"/>
          <w:szCs w:val="28"/>
          <w:lang w:val="uk-UA"/>
        </w:rPr>
      </w:pPr>
      <w:r w:rsidRPr="00EB1915">
        <w:rPr>
          <w:i/>
          <w:sz w:val="28"/>
          <w:szCs w:val="28"/>
          <w:lang w:val="uk-UA"/>
        </w:rPr>
        <w:t>Загальних:</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К01. Знання і розуміння предметної області та професійної діяльності</w:t>
      </w:r>
      <w:r w:rsidR="00EB1915" w:rsidRPr="00EB1915">
        <w:rPr>
          <w:sz w:val="28"/>
          <w:szCs w:val="28"/>
          <w:lang w:val="uk-UA"/>
        </w:rPr>
        <w:t>.</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К02. Здатність вчитися і оволодівати сучасними знаннями.</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К03. Здатність виявляти ініціативу та підприємливість.</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 xml:space="preserve">К07. Здатність працювати в команді. </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К09. Навички здійснення безпечної діяльності.</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 xml:space="preserve">К14. Здатність зберігати та примножувати моральні, культурні, наукові </w:t>
      </w:r>
      <w:r w:rsidRPr="00EB1915">
        <w:rPr>
          <w:sz w:val="28"/>
          <w:szCs w:val="28"/>
          <w:lang w:val="uk-UA"/>
        </w:rPr>
        <w:lastRenderedPageBreak/>
        <w:t>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забезпечення здорового способу життя.</w:t>
      </w:r>
    </w:p>
    <w:p w:rsidR="009542CC" w:rsidRPr="00EB1915" w:rsidRDefault="009542CC" w:rsidP="00EB1915">
      <w:pPr>
        <w:widowControl w:val="0"/>
        <w:tabs>
          <w:tab w:val="left" w:pos="993"/>
        </w:tabs>
        <w:spacing w:line="360" w:lineRule="auto"/>
        <w:ind w:firstLine="709"/>
        <w:jc w:val="both"/>
        <w:rPr>
          <w:i/>
          <w:sz w:val="28"/>
          <w:szCs w:val="28"/>
          <w:lang w:val="uk-UA"/>
        </w:rPr>
      </w:pPr>
      <w:r w:rsidRPr="00EB1915">
        <w:rPr>
          <w:i/>
          <w:sz w:val="28"/>
          <w:szCs w:val="28"/>
          <w:lang w:val="uk-UA"/>
        </w:rPr>
        <w:t>Спеціальних (фахових):</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 xml:space="preserve">К15. Здатність впроваджувати у виробництво технології харчових продуктів на основі розуміння сутності перетворень основних компонентів продовольчої сировини впродовж технологічного процесу. </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К16. Здатність управляти технологічними процесами з використанням технічного, інформаційного та програмного забезпечення.</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К17. Здатність організовувати та проводити контроль якості і безпечності сировини, напівфабрикатів та харчових продуктів із застосуванням сучасних методів.</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К18. Здатність забезпечувати якість і безпеку продукції на основі відповідних стандартів та у межах систем управління безпечністю харчових продуктів під час їх виробництва і реалізації.</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 xml:space="preserve">К19. Здатність розробляти нові та удосконалювати існуючі харчові технології з врахуванням принципів раціонального харчування, </w:t>
      </w:r>
      <w:proofErr w:type="spellStart"/>
      <w:r w:rsidRPr="00EB1915">
        <w:rPr>
          <w:bCs/>
          <w:sz w:val="28"/>
          <w:szCs w:val="28"/>
          <w:lang w:val="uk-UA"/>
        </w:rPr>
        <w:t>ресурсозаощадження</w:t>
      </w:r>
      <w:proofErr w:type="spellEnd"/>
      <w:r w:rsidRPr="00EB1915">
        <w:rPr>
          <w:bCs/>
          <w:sz w:val="28"/>
          <w:szCs w:val="28"/>
          <w:lang w:val="uk-UA"/>
        </w:rPr>
        <w:t xml:space="preserve"> та інтенсифікації технологічних процесів.</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К21. Здатність обирати та експлуатувати технологічне обладнання, складати апаратурно-технологічні схеми виробництва харчових продуктів.</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К22. Здатність проводити дослідження в умовах спеціалізованих лабораторій для вирішення прикладних задач.</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К24. Здатність розробляти проекти нормативної документації з використанням чинної законодавчої бази та довідкових матеріалів.</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К26. Здатність формувати комунікаційну стратегію в галузі харчових технологій, вести професійну дискусію.</w:t>
      </w:r>
    </w:p>
    <w:p w:rsidR="009542CC" w:rsidRPr="00EB1915" w:rsidRDefault="009542CC" w:rsidP="009542CC">
      <w:pPr>
        <w:widowControl w:val="0"/>
        <w:spacing w:line="360" w:lineRule="auto"/>
        <w:ind w:firstLine="709"/>
        <w:jc w:val="both"/>
        <w:rPr>
          <w:b/>
          <w:sz w:val="28"/>
          <w:szCs w:val="28"/>
          <w:lang w:val="uk-UA"/>
        </w:rPr>
      </w:pPr>
      <w:r w:rsidRPr="00EB1915">
        <w:rPr>
          <w:b/>
          <w:i/>
          <w:sz w:val="28"/>
          <w:szCs w:val="28"/>
          <w:lang w:val="uk-UA"/>
        </w:rPr>
        <w:t>Керівництво практикою здійснює кафедра</w:t>
      </w:r>
      <w:r w:rsidRPr="00EB1915">
        <w:rPr>
          <w:sz w:val="28"/>
          <w:szCs w:val="28"/>
          <w:lang w:val="uk-UA"/>
        </w:rPr>
        <w:t xml:space="preserve"> </w:t>
      </w:r>
      <w:r w:rsidRPr="00EB1915">
        <w:rPr>
          <w:b/>
          <w:sz w:val="28"/>
          <w:szCs w:val="28"/>
          <w:lang w:val="uk-UA"/>
        </w:rPr>
        <w:t>харчових технологій.</w:t>
      </w:r>
    </w:p>
    <w:p w:rsidR="009542CC" w:rsidRPr="00EB1915" w:rsidRDefault="009542CC" w:rsidP="009542CC">
      <w:pPr>
        <w:widowControl w:val="0"/>
        <w:tabs>
          <w:tab w:val="left" w:pos="993"/>
        </w:tabs>
        <w:spacing w:line="360" w:lineRule="auto"/>
        <w:jc w:val="right"/>
        <w:rPr>
          <w:i/>
          <w:sz w:val="28"/>
          <w:szCs w:val="28"/>
          <w:lang w:val="uk-UA"/>
        </w:rPr>
      </w:pPr>
      <w:r w:rsidRPr="00EB1915">
        <w:rPr>
          <w:i/>
          <w:sz w:val="28"/>
          <w:szCs w:val="28"/>
          <w:lang w:val="uk-UA"/>
        </w:rPr>
        <w:lastRenderedPageBreak/>
        <w:t>Таблиця 1</w:t>
      </w:r>
    </w:p>
    <w:p w:rsidR="009542CC" w:rsidRPr="00EB1915" w:rsidRDefault="009542CC" w:rsidP="009542CC">
      <w:pPr>
        <w:widowControl w:val="0"/>
        <w:tabs>
          <w:tab w:val="left" w:pos="993"/>
        </w:tabs>
        <w:spacing w:line="360" w:lineRule="auto"/>
        <w:jc w:val="center"/>
        <w:rPr>
          <w:b/>
          <w:sz w:val="28"/>
          <w:szCs w:val="28"/>
          <w:lang w:val="uk-UA"/>
        </w:rPr>
      </w:pPr>
      <w:r w:rsidRPr="00EB1915">
        <w:rPr>
          <w:b/>
          <w:sz w:val="28"/>
          <w:szCs w:val="28"/>
          <w:lang w:val="uk-UA"/>
        </w:rPr>
        <w:t>Програма практики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985"/>
      </w:tblGrid>
      <w:tr w:rsidR="00D23F6E" w:rsidRPr="00D23F6E" w:rsidTr="009A2EBA">
        <w:trPr>
          <w:trHeight w:val="70"/>
        </w:trPr>
        <w:tc>
          <w:tcPr>
            <w:tcW w:w="959" w:type="dxa"/>
            <w:vAlign w:val="center"/>
          </w:tcPr>
          <w:p w:rsidR="00D23F6E" w:rsidRPr="00D23F6E" w:rsidRDefault="00D23F6E" w:rsidP="00D23F6E">
            <w:pPr>
              <w:tabs>
                <w:tab w:val="left" w:pos="240"/>
                <w:tab w:val="left" w:pos="600"/>
              </w:tabs>
              <w:jc w:val="center"/>
              <w:rPr>
                <w:bCs/>
                <w:sz w:val="28"/>
                <w:szCs w:val="28"/>
                <w:lang w:val="uk-UA"/>
              </w:rPr>
            </w:pPr>
            <w:r w:rsidRPr="00D23F6E">
              <w:rPr>
                <w:bCs/>
                <w:sz w:val="28"/>
                <w:szCs w:val="28"/>
                <w:lang w:val="uk-UA"/>
              </w:rPr>
              <w:t>№ з/п</w:t>
            </w:r>
          </w:p>
        </w:tc>
        <w:tc>
          <w:tcPr>
            <w:tcW w:w="7229" w:type="dxa"/>
            <w:vAlign w:val="center"/>
          </w:tcPr>
          <w:p w:rsidR="00D23F6E" w:rsidRPr="00D23F6E" w:rsidRDefault="00D23F6E" w:rsidP="00D23F6E">
            <w:pPr>
              <w:tabs>
                <w:tab w:val="left" w:pos="240"/>
                <w:tab w:val="left" w:pos="600"/>
              </w:tabs>
              <w:jc w:val="center"/>
              <w:rPr>
                <w:bCs/>
                <w:sz w:val="28"/>
                <w:szCs w:val="28"/>
                <w:lang w:val="uk-UA"/>
              </w:rPr>
            </w:pPr>
            <w:r w:rsidRPr="00D23F6E">
              <w:rPr>
                <w:bCs/>
                <w:sz w:val="28"/>
                <w:szCs w:val="28"/>
                <w:lang w:val="uk-UA"/>
              </w:rPr>
              <w:t>Завдання</w:t>
            </w:r>
          </w:p>
        </w:tc>
        <w:tc>
          <w:tcPr>
            <w:tcW w:w="1985" w:type="dxa"/>
            <w:vAlign w:val="center"/>
          </w:tcPr>
          <w:p w:rsidR="00D23F6E" w:rsidRPr="00D23F6E" w:rsidRDefault="00D23F6E" w:rsidP="00D23F6E">
            <w:pPr>
              <w:tabs>
                <w:tab w:val="left" w:pos="240"/>
                <w:tab w:val="left" w:pos="600"/>
              </w:tabs>
              <w:jc w:val="center"/>
              <w:rPr>
                <w:sz w:val="28"/>
                <w:szCs w:val="28"/>
                <w:lang w:val="uk-UA"/>
              </w:rPr>
            </w:pPr>
            <w:r w:rsidRPr="00D23F6E">
              <w:rPr>
                <w:bCs/>
                <w:sz w:val="28"/>
                <w:szCs w:val="28"/>
                <w:lang w:val="uk-UA"/>
              </w:rPr>
              <w:t>Кількість днів</w:t>
            </w:r>
          </w:p>
        </w:tc>
      </w:tr>
      <w:tr w:rsidR="00A84276" w:rsidRPr="00EB1915" w:rsidTr="00FC6E9D">
        <w:trPr>
          <w:trHeight w:val="389"/>
        </w:trPr>
        <w:tc>
          <w:tcPr>
            <w:tcW w:w="959" w:type="dxa"/>
          </w:tcPr>
          <w:p w:rsidR="00A84276" w:rsidRPr="00FC6E9D" w:rsidRDefault="00A84276" w:rsidP="00FC6E9D">
            <w:pPr>
              <w:tabs>
                <w:tab w:val="left" w:pos="240"/>
                <w:tab w:val="left" w:pos="600"/>
              </w:tabs>
              <w:jc w:val="center"/>
              <w:rPr>
                <w:b/>
                <w:bCs/>
                <w:sz w:val="28"/>
                <w:szCs w:val="28"/>
                <w:lang w:val="uk-UA"/>
              </w:rPr>
            </w:pPr>
            <w:r w:rsidRPr="00FC6E9D">
              <w:rPr>
                <w:sz w:val="28"/>
                <w:szCs w:val="28"/>
                <w:lang w:val="uk-UA"/>
              </w:rPr>
              <w:br w:type="page"/>
              <w:t>1.</w:t>
            </w:r>
          </w:p>
        </w:tc>
        <w:tc>
          <w:tcPr>
            <w:tcW w:w="7229" w:type="dxa"/>
          </w:tcPr>
          <w:p w:rsidR="00A84276" w:rsidRPr="00FC6E9D" w:rsidRDefault="0037351D" w:rsidP="00FC6E9D">
            <w:pPr>
              <w:tabs>
                <w:tab w:val="left" w:pos="240"/>
                <w:tab w:val="left" w:pos="600"/>
              </w:tabs>
              <w:jc w:val="both"/>
              <w:rPr>
                <w:sz w:val="28"/>
                <w:szCs w:val="28"/>
                <w:lang w:val="uk-UA"/>
              </w:rPr>
            </w:pPr>
            <w:r w:rsidRPr="00FC6E9D">
              <w:rPr>
                <w:sz w:val="28"/>
                <w:szCs w:val="28"/>
                <w:lang w:val="uk-UA" w:eastAsia="uk-UA"/>
              </w:rPr>
              <w:t>Загальна характеристика підприємства та його основні техніко-економічні показники</w:t>
            </w:r>
          </w:p>
        </w:tc>
        <w:tc>
          <w:tcPr>
            <w:tcW w:w="1985" w:type="dxa"/>
          </w:tcPr>
          <w:p w:rsidR="00A84276" w:rsidRPr="00FC6E9D" w:rsidRDefault="00A84276" w:rsidP="00FC6E9D">
            <w:pPr>
              <w:tabs>
                <w:tab w:val="left" w:pos="240"/>
                <w:tab w:val="left" w:pos="600"/>
              </w:tabs>
              <w:jc w:val="center"/>
              <w:rPr>
                <w:sz w:val="28"/>
                <w:szCs w:val="28"/>
                <w:lang w:val="uk-UA"/>
              </w:rPr>
            </w:pPr>
            <w:r w:rsidRPr="00FC6E9D">
              <w:rPr>
                <w:sz w:val="28"/>
                <w:szCs w:val="28"/>
                <w:lang w:val="uk-UA"/>
              </w:rPr>
              <w:t>1</w:t>
            </w:r>
          </w:p>
        </w:tc>
      </w:tr>
      <w:tr w:rsidR="0037351D" w:rsidRPr="00EB1915" w:rsidTr="009A2EBA">
        <w:tc>
          <w:tcPr>
            <w:tcW w:w="959" w:type="dxa"/>
          </w:tcPr>
          <w:p w:rsidR="0037351D" w:rsidRPr="00FC6E9D" w:rsidRDefault="0037351D" w:rsidP="00FC6E9D">
            <w:pPr>
              <w:tabs>
                <w:tab w:val="left" w:pos="240"/>
                <w:tab w:val="left" w:pos="600"/>
              </w:tabs>
              <w:jc w:val="center"/>
              <w:rPr>
                <w:bCs/>
                <w:sz w:val="28"/>
                <w:szCs w:val="28"/>
                <w:lang w:val="uk-UA"/>
              </w:rPr>
            </w:pPr>
            <w:r w:rsidRPr="00FC6E9D">
              <w:rPr>
                <w:bCs/>
                <w:sz w:val="28"/>
                <w:szCs w:val="28"/>
                <w:lang w:val="uk-UA"/>
              </w:rPr>
              <w:t>2.</w:t>
            </w:r>
          </w:p>
        </w:tc>
        <w:tc>
          <w:tcPr>
            <w:tcW w:w="7229" w:type="dxa"/>
          </w:tcPr>
          <w:p w:rsidR="0037351D" w:rsidRPr="00FC6E9D" w:rsidRDefault="0037351D" w:rsidP="00FC6E9D">
            <w:pPr>
              <w:tabs>
                <w:tab w:val="left" w:pos="240"/>
                <w:tab w:val="left" w:pos="600"/>
              </w:tabs>
              <w:jc w:val="both"/>
              <w:rPr>
                <w:sz w:val="28"/>
                <w:szCs w:val="28"/>
                <w:lang w:val="uk-UA"/>
              </w:rPr>
            </w:pPr>
            <w:r w:rsidRPr="00FC6E9D">
              <w:rPr>
                <w:sz w:val="28"/>
                <w:szCs w:val="28"/>
                <w:lang w:val="uk-UA"/>
              </w:rPr>
              <w:t xml:space="preserve">Асортимент продукції, що випускається. </w:t>
            </w:r>
            <w:r w:rsidRPr="00FC6E9D">
              <w:rPr>
                <w:sz w:val="28"/>
                <w:szCs w:val="28"/>
                <w:lang w:val="uk-UA" w:eastAsia="uk-UA"/>
              </w:rPr>
              <w:t>Оцін</w:t>
            </w:r>
            <w:r w:rsidR="00FC6E9D" w:rsidRPr="00FC6E9D">
              <w:rPr>
                <w:sz w:val="28"/>
                <w:szCs w:val="28"/>
                <w:lang w:val="uk-UA" w:eastAsia="uk-UA"/>
              </w:rPr>
              <w:t>ювання</w:t>
            </w:r>
            <w:r w:rsidRPr="00FC6E9D">
              <w:rPr>
                <w:sz w:val="28"/>
                <w:szCs w:val="28"/>
                <w:lang w:val="uk-UA" w:eastAsia="uk-UA"/>
              </w:rPr>
              <w:t xml:space="preserve"> якості готової продукції</w:t>
            </w:r>
          </w:p>
        </w:tc>
        <w:tc>
          <w:tcPr>
            <w:tcW w:w="1985" w:type="dxa"/>
          </w:tcPr>
          <w:p w:rsidR="0037351D" w:rsidRPr="00FC6E9D" w:rsidRDefault="0037351D" w:rsidP="00FC6E9D">
            <w:pPr>
              <w:tabs>
                <w:tab w:val="left" w:pos="240"/>
                <w:tab w:val="left" w:pos="600"/>
              </w:tabs>
              <w:jc w:val="center"/>
              <w:rPr>
                <w:sz w:val="28"/>
                <w:szCs w:val="28"/>
                <w:lang w:val="uk-UA"/>
              </w:rPr>
            </w:pPr>
            <w:r w:rsidRPr="00FC6E9D">
              <w:rPr>
                <w:sz w:val="28"/>
                <w:szCs w:val="28"/>
                <w:lang w:val="uk-UA"/>
              </w:rPr>
              <w:t>1</w:t>
            </w:r>
          </w:p>
        </w:tc>
      </w:tr>
      <w:tr w:rsidR="0037351D" w:rsidRPr="00EB1915" w:rsidTr="009A2EBA">
        <w:tc>
          <w:tcPr>
            <w:tcW w:w="959" w:type="dxa"/>
          </w:tcPr>
          <w:p w:rsidR="0037351D" w:rsidRPr="00FC6E9D" w:rsidRDefault="0037351D" w:rsidP="00FC6E9D">
            <w:pPr>
              <w:tabs>
                <w:tab w:val="left" w:pos="240"/>
                <w:tab w:val="left" w:pos="600"/>
              </w:tabs>
              <w:jc w:val="center"/>
              <w:rPr>
                <w:bCs/>
                <w:sz w:val="28"/>
                <w:szCs w:val="28"/>
                <w:lang w:val="uk-UA"/>
              </w:rPr>
            </w:pPr>
            <w:r w:rsidRPr="00FC6E9D">
              <w:rPr>
                <w:bCs/>
                <w:sz w:val="28"/>
                <w:szCs w:val="28"/>
                <w:lang w:val="uk-UA"/>
              </w:rPr>
              <w:t>3.</w:t>
            </w:r>
          </w:p>
        </w:tc>
        <w:tc>
          <w:tcPr>
            <w:tcW w:w="7229" w:type="dxa"/>
          </w:tcPr>
          <w:p w:rsidR="0037351D" w:rsidRPr="00FC6E9D" w:rsidRDefault="0037351D" w:rsidP="00FC6E9D">
            <w:pPr>
              <w:tabs>
                <w:tab w:val="left" w:pos="240"/>
                <w:tab w:val="left" w:pos="600"/>
              </w:tabs>
              <w:jc w:val="both"/>
              <w:rPr>
                <w:sz w:val="28"/>
                <w:szCs w:val="28"/>
                <w:lang w:val="uk-UA"/>
              </w:rPr>
            </w:pPr>
            <w:r w:rsidRPr="00FC6E9D">
              <w:rPr>
                <w:sz w:val="28"/>
                <w:szCs w:val="28"/>
                <w:lang w:val="uk-UA"/>
              </w:rPr>
              <w:t>Характеристика сировини та допоміжних матеріалів виробництва</w:t>
            </w:r>
            <w:r w:rsidRPr="00FC6E9D">
              <w:rPr>
                <w:sz w:val="28"/>
                <w:szCs w:val="28"/>
                <w:lang w:val="uk-UA" w:eastAsia="uk-UA"/>
              </w:rPr>
              <w:t>. Оцін</w:t>
            </w:r>
            <w:r w:rsidR="00FC6E9D" w:rsidRPr="00FC6E9D">
              <w:rPr>
                <w:sz w:val="28"/>
                <w:szCs w:val="28"/>
                <w:lang w:val="uk-UA" w:eastAsia="uk-UA"/>
              </w:rPr>
              <w:t>ювання</w:t>
            </w:r>
            <w:r w:rsidRPr="00FC6E9D">
              <w:rPr>
                <w:sz w:val="28"/>
                <w:szCs w:val="28"/>
                <w:lang w:val="uk-UA" w:eastAsia="uk-UA"/>
              </w:rPr>
              <w:t xml:space="preserve"> якості сировини, способи постачання на підприємство та зберігання. Біологічна цінність сировини</w:t>
            </w:r>
          </w:p>
        </w:tc>
        <w:tc>
          <w:tcPr>
            <w:tcW w:w="1985" w:type="dxa"/>
          </w:tcPr>
          <w:p w:rsidR="0037351D" w:rsidRPr="00FC6E9D" w:rsidRDefault="0037351D" w:rsidP="00FC6E9D">
            <w:pPr>
              <w:tabs>
                <w:tab w:val="left" w:pos="240"/>
                <w:tab w:val="left" w:pos="600"/>
              </w:tabs>
              <w:jc w:val="center"/>
              <w:rPr>
                <w:sz w:val="28"/>
                <w:szCs w:val="28"/>
                <w:lang w:val="uk-UA"/>
              </w:rPr>
            </w:pPr>
            <w:r w:rsidRPr="00FC6E9D">
              <w:rPr>
                <w:sz w:val="28"/>
                <w:szCs w:val="28"/>
                <w:lang w:val="uk-UA"/>
              </w:rPr>
              <w:t>1</w:t>
            </w:r>
          </w:p>
        </w:tc>
      </w:tr>
      <w:tr w:rsidR="0037351D" w:rsidRPr="00EB1915" w:rsidTr="00FC6E9D">
        <w:trPr>
          <w:trHeight w:val="96"/>
        </w:trPr>
        <w:tc>
          <w:tcPr>
            <w:tcW w:w="959" w:type="dxa"/>
          </w:tcPr>
          <w:p w:rsidR="0037351D" w:rsidRPr="00FC6E9D" w:rsidRDefault="0037351D" w:rsidP="00FC6E9D">
            <w:pPr>
              <w:tabs>
                <w:tab w:val="left" w:pos="240"/>
                <w:tab w:val="left" w:pos="600"/>
              </w:tabs>
              <w:jc w:val="center"/>
              <w:rPr>
                <w:bCs/>
                <w:sz w:val="28"/>
                <w:szCs w:val="28"/>
                <w:lang w:val="uk-UA"/>
              </w:rPr>
            </w:pPr>
            <w:r w:rsidRPr="00FC6E9D">
              <w:rPr>
                <w:bCs/>
                <w:sz w:val="28"/>
                <w:szCs w:val="28"/>
                <w:lang w:val="uk-UA"/>
              </w:rPr>
              <w:t>4.</w:t>
            </w:r>
          </w:p>
        </w:tc>
        <w:tc>
          <w:tcPr>
            <w:tcW w:w="7229" w:type="dxa"/>
          </w:tcPr>
          <w:p w:rsidR="0037351D" w:rsidRPr="00FC6E9D" w:rsidRDefault="0037351D" w:rsidP="00FC6E9D">
            <w:pPr>
              <w:tabs>
                <w:tab w:val="left" w:pos="240"/>
                <w:tab w:val="left" w:pos="600"/>
              </w:tabs>
              <w:jc w:val="both"/>
              <w:rPr>
                <w:sz w:val="28"/>
                <w:szCs w:val="28"/>
                <w:lang w:val="uk-UA"/>
              </w:rPr>
            </w:pPr>
            <w:r w:rsidRPr="00FC6E9D">
              <w:rPr>
                <w:sz w:val="28"/>
                <w:szCs w:val="28"/>
                <w:lang w:val="uk-UA"/>
              </w:rPr>
              <w:t>Технологія основного виробництва</w:t>
            </w:r>
          </w:p>
        </w:tc>
        <w:tc>
          <w:tcPr>
            <w:tcW w:w="1985" w:type="dxa"/>
          </w:tcPr>
          <w:p w:rsidR="0037351D" w:rsidRPr="00FC6E9D" w:rsidRDefault="00FC6E9D" w:rsidP="00FC6E9D">
            <w:pPr>
              <w:tabs>
                <w:tab w:val="left" w:pos="240"/>
                <w:tab w:val="left" w:pos="600"/>
              </w:tabs>
              <w:jc w:val="center"/>
              <w:rPr>
                <w:sz w:val="28"/>
                <w:szCs w:val="28"/>
                <w:lang w:val="uk-UA"/>
              </w:rPr>
            </w:pPr>
            <w:r w:rsidRPr="00FC6E9D">
              <w:rPr>
                <w:sz w:val="28"/>
                <w:szCs w:val="28"/>
                <w:lang w:val="uk-UA"/>
              </w:rPr>
              <w:t>2</w:t>
            </w:r>
          </w:p>
        </w:tc>
      </w:tr>
      <w:tr w:rsidR="0037351D" w:rsidRPr="00EB1915" w:rsidTr="009A2EBA">
        <w:tc>
          <w:tcPr>
            <w:tcW w:w="959" w:type="dxa"/>
          </w:tcPr>
          <w:p w:rsidR="0037351D" w:rsidRPr="00FC6E9D" w:rsidRDefault="0037351D" w:rsidP="00FC6E9D">
            <w:pPr>
              <w:tabs>
                <w:tab w:val="left" w:pos="240"/>
                <w:tab w:val="left" w:pos="600"/>
              </w:tabs>
              <w:jc w:val="center"/>
              <w:rPr>
                <w:bCs/>
                <w:sz w:val="28"/>
                <w:szCs w:val="28"/>
                <w:lang w:val="uk-UA"/>
              </w:rPr>
            </w:pPr>
            <w:r w:rsidRPr="00FC6E9D">
              <w:rPr>
                <w:bCs/>
                <w:sz w:val="28"/>
                <w:szCs w:val="28"/>
                <w:lang w:val="uk-UA"/>
              </w:rPr>
              <w:t>5.</w:t>
            </w:r>
          </w:p>
        </w:tc>
        <w:tc>
          <w:tcPr>
            <w:tcW w:w="7229" w:type="dxa"/>
          </w:tcPr>
          <w:p w:rsidR="0037351D" w:rsidRPr="00FC6E9D" w:rsidRDefault="0037351D" w:rsidP="00FC6E9D">
            <w:pPr>
              <w:tabs>
                <w:tab w:val="left" w:pos="240"/>
                <w:tab w:val="left" w:pos="600"/>
              </w:tabs>
              <w:jc w:val="both"/>
              <w:rPr>
                <w:sz w:val="28"/>
                <w:szCs w:val="28"/>
                <w:lang w:val="uk-UA"/>
              </w:rPr>
            </w:pPr>
            <w:r w:rsidRPr="00FC6E9D">
              <w:rPr>
                <w:sz w:val="28"/>
                <w:szCs w:val="28"/>
                <w:lang w:val="uk-UA" w:eastAsia="uk-UA"/>
              </w:rPr>
              <w:t>Характеристика обладнання підприємства</w:t>
            </w:r>
          </w:p>
        </w:tc>
        <w:tc>
          <w:tcPr>
            <w:tcW w:w="1985" w:type="dxa"/>
          </w:tcPr>
          <w:p w:rsidR="0037351D" w:rsidRPr="00FC6E9D" w:rsidRDefault="0037351D" w:rsidP="00FC6E9D">
            <w:pPr>
              <w:tabs>
                <w:tab w:val="left" w:pos="240"/>
                <w:tab w:val="left" w:pos="600"/>
              </w:tabs>
              <w:jc w:val="center"/>
              <w:rPr>
                <w:sz w:val="28"/>
                <w:szCs w:val="28"/>
                <w:lang w:val="uk-UA"/>
              </w:rPr>
            </w:pPr>
            <w:r w:rsidRPr="00FC6E9D">
              <w:rPr>
                <w:sz w:val="28"/>
                <w:szCs w:val="28"/>
                <w:lang w:val="uk-UA"/>
              </w:rPr>
              <w:t>1</w:t>
            </w:r>
          </w:p>
        </w:tc>
      </w:tr>
      <w:tr w:rsidR="0037351D" w:rsidRPr="00EB1915" w:rsidTr="009A2EBA">
        <w:tc>
          <w:tcPr>
            <w:tcW w:w="959" w:type="dxa"/>
          </w:tcPr>
          <w:p w:rsidR="0037351D" w:rsidRPr="00FC6E9D" w:rsidRDefault="0037351D" w:rsidP="00FC6E9D">
            <w:pPr>
              <w:tabs>
                <w:tab w:val="left" w:pos="240"/>
                <w:tab w:val="left" w:pos="600"/>
              </w:tabs>
              <w:jc w:val="center"/>
              <w:rPr>
                <w:bCs/>
                <w:sz w:val="28"/>
                <w:szCs w:val="28"/>
                <w:lang w:val="uk-UA"/>
              </w:rPr>
            </w:pPr>
            <w:r w:rsidRPr="00FC6E9D">
              <w:rPr>
                <w:bCs/>
                <w:sz w:val="28"/>
                <w:szCs w:val="28"/>
                <w:lang w:val="uk-UA"/>
              </w:rPr>
              <w:t>6.</w:t>
            </w:r>
          </w:p>
        </w:tc>
        <w:tc>
          <w:tcPr>
            <w:tcW w:w="7229" w:type="dxa"/>
          </w:tcPr>
          <w:p w:rsidR="0037351D" w:rsidRPr="00FC6E9D" w:rsidRDefault="0037351D" w:rsidP="00FC6E9D">
            <w:pPr>
              <w:tabs>
                <w:tab w:val="left" w:pos="240"/>
                <w:tab w:val="left" w:pos="600"/>
              </w:tabs>
              <w:jc w:val="both"/>
              <w:rPr>
                <w:sz w:val="28"/>
                <w:szCs w:val="28"/>
                <w:lang w:val="uk-UA"/>
              </w:rPr>
            </w:pPr>
            <w:r w:rsidRPr="00FC6E9D">
              <w:rPr>
                <w:sz w:val="28"/>
                <w:szCs w:val="28"/>
                <w:lang w:val="uk-UA" w:eastAsia="uk-UA"/>
              </w:rPr>
              <w:t>Хіміко-технологічний та мікробіологічний контроль виробництва</w:t>
            </w:r>
          </w:p>
        </w:tc>
        <w:tc>
          <w:tcPr>
            <w:tcW w:w="1985" w:type="dxa"/>
          </w:tcPr>
          <w:p w:rsidR="0037351D" w:rsidRPr="00FC6E9D" w:rsidRDefault="00FC6E9D" w:rsidP="00FC6E9D">
            <w:pPr>
              <w:tabs>
                <w:tab w:val="left" w:pos="240"/>
                <w:tab w:val="left" w:pos="600"/>
              </w:tabs>
              <w:jc w:val="center"/>
              <w:rPr>
                <w:sz w:val="28"/>
                <w:szCs w:val="28"/>
                <w:lang w:val="uk-UA"/>
              </w:rPr>
            </w:pPr>
            <w:r w:rsidRPr="00FC6E9D">
              <w:rPr>
                <w:sz w:val="28"/>
                <w:szCs w:val="28"/>
                <w:lang w:val="uk-UA"/>
              </w:rPr>
              <w:t>2</w:t>
            </w:r>
          </w:p>
        </w:tc>
      </w:tr>
      <w:tr w:rsidR="0037351D" w:rsidRPr="00EB1915" w:rsidTr="009A2EBA">
        <w:tc>
          <w:tcPr>
            <w:tcW w:w="959" w:type="dxa"/>
          </w:tcPr>
          <w:p w:rsidR="0037351D" w:rsidRPr="00FC6E9D" w:rsidRDefault="0037351D" w:rsidP="00FC6E9D">
            <w:pPr>
              <w:tabs>
                <w:tab w:val="left" w:pos="240"/>
                <w:tab w:val="left" w:pos="600"/>
              </w:tabs>
              <w:jc w:val="center"/>
              <w:rPr>
                <w:bCs/>
                <w:sz w:val="28"/>
                <w:szCs w:val="28"/>
                <w:lang w:val="uk-UA"/>
              </w:rPr>
            </w:pPr>
            <w:r w:rsidRPr="00FC6E9D">
              <w:rPr>
                <w:bCs/>
                <w:sz w:val="28"/>
                <w:szCs w:val="28"/>
                <w:lang w:val="uk-UA"/>
              </w:rPr>
              <w:t>7.</w:t>
            </w:r>
          </w:p>
        </w:tc>
        <w:tc>
          <w:tcPr>
            <w:tcW w:w="7229" w:type="dxa"/>
          </w:tcPr>
          <w:p w:rsidR="0037351D" w:rsidRPr="00FC6E9D" w:rsidRDefault="0037351D" w:rsidP="00FC6E9D">
            <w:pPr>
              <w:tabs>
                <w:tab w:val="left" w:pos="240"/>
                <w:tab w:val="left" w:pos="600"/>
              </w:tabs>
              <w:jc w:val="both"/>
              <w:rPr>
                <w:sz w:val="28"/>
                <w:szCs w:val="28"/>
                <w:lang w:val="uk-UA"/>
              </w:rPr>
            </w:pPr>
            <w:r w:rsidRPr="00FC6E9D">
              <w:rPr>
                <w:sz w:val="28"/>
                <w:szCs w:val="28"/>
                <w:lang w:val="uk-UA" w:eastAsia="uk-UA"/>
              </w:rPr>
              <w:t>Характеристика побічної продукції та відходів виробництва</w:t>
            </w:r>
          </w:p>
        </w:tc>
        <w:tc>
          <w:tcPr>
            <w:tcW w:w="1985" w:type="dxa"/>
          </w:tcPr>
          <w:p w:rsidR="0037351D" w:rsidRPr="00FC6E9D" w:rsidRDefault="0037351D" w:rsidP="00FC6E9D">
            <w:pPr>
              <w:tabs>
                <w:tab w:val="left" w:pos="240"/>
                <w:tab w:val="left" w:pos="600"/>
              </w:tabs>
              <w:jc w:val="center"/>
              <w:rPr>
                <w:sz w:val="28"/>
                <w:szCs w:val="28"/>
                <w:lang w:val="uk-UA"/>
              </w:rPr>
            </w:pPr>
            <w:r w:rsidRPr="00FC6E9D">
              <w:rPr>
                <w:sz w:val="28"/>
                <w:szCs w:val="28"/>
                <w:lang w:val="uk-UA"/>
              </w:rPr>
              <w:t>1</w:t>
            </w:r>
          </w:p>
        </w:tc>
      </w:tr>
      <w:tr w:rsidR="0037351D" w:rsidRPr="00EB1915" w:rsidTr="009A2EBA">
        <w:tc>
          <w:tcPr>
            <w:tcW w:w="959" w:type="dxa"/>
          </w:tcPr>
          <w:p w:rsidR="0037351D" w:rsidRPr="00FC6E9D" w:rsidRDefault="0037351D" w:rsidP="00FC6E9D">
            <w:pPr>
              <w:tabs>
                <w:tab w:val="left" w:pos="240"/>
                <w:tab w:val="left" w:pos="600"/>
              </w:tabs>
              <w:jc w:val="center"/>
              <w:rPr>
                <w:bCs/>
                <w:sz w:val="28"/>
                <w:szCs w:val="28"/>
                <w:lang w:val="uk-UA"/>
              </w:rPr>
            </w:pPr>
            <w:r w:rsidRPr="00FC6E9D">
              <w:rPr>
                <w:bCs/>
                <w:sz w:val="28"/>
                <w:szCs w:val="28"/>
                <w:lang w:val="uk-UA"/>
              </w:rPr>
              <w:t>8.</w:t>
            </w:r>
          </w:p>
        </w:tc>
        <w:tc>
          <w:tcPr>
            <w:tcW w:w="7229" w:type="dxa"/>
          </w:tcPr>
          <w:p w:rsidR="0037351D" w:rsidRPr="00FC6E9D" w:rsidRDefault="0037351D" w:rsidP="00FC6E9D">
            <w:pPr>
              <w:tabs>
                <w:tab w:val="left" w:pos="240"/>
                <w:tab w:val="left" w:pos="600"/>
              </w:tabs>
              <w:jc w:val="both"/>
              <w:rPr>
                <w:sz w:val="28"/>
                <w:szCs w:val="28"/>
                <w:lang w:val="uk-UA"/>
              </w:rPr>
            </w:pPr>
            <w:r w:rsidRPr="00FC6E9D">
              <w:rPr>
                <w:sz w:val="28"/>
                <w:szCs w:val="28"/>
                <w:lang w:val="uk-UA" w:eastAsia="uk-UA"/>
              </w:rPr>
              <w:t>Охорона праці на підприємстві</w:t>
            </w:r>
          </w:p>
        </w:tc>
        <w:tc>
          <w:tcPr>
            <w:tcW w:w="1985" w:type="dxa"/>
          </w:tcPr>
          <w:p w:rsidR="0037351D" w:rsidRPr="00FC6E9D" w:rsidRDefault="0037351D" w:rsidP="00FC6E9D">
            <w:pPr>
              <w:tabs>
                <w:tab w:val="left" w:pos="240"/>
                <w:tab w:val="left" w:pos="600"/>
              </w:tabs>
              <w:jc w:val="center"/>
              <w:rPr>
                <w:sz w:val="28"/>
                <w:szCs w:val="28"/>
                <w:lang w:val="uk-UA"/>
              </w:rPr>
            </w:pPr>
            <w:r w:rsidRPr="00FC6E9D">
              <w:rPr>
                <w:sz w:val="28"/>
                <w:szCs w:val="28"/>
                <w:lang w:val="uk-UA"/>
              </w:rPr>
              <w:t>1</w:t>
            </w:r>
          </w:p>
        </w:tc>
      </w:tr>
      <w:tr w:rsidR="0037351D" w:rsidRPr="00EB1915" w:rsidTr="009A2EBA">
        <w:tc>
          <w:tcPr>
            <w:tcW w:w="8188" w:type="dxa"/>
            <w:gridSpan w:val="2"/>
          </w:tcPr>
          <w:p w:rsidR="0037351D" w:rsidRPr="00FC6E9D" w:rsidRDefault="0037351D" w:rsidP="00FC6E9D">
            <w:pPr>
              <w:tabs>
                <w:tab w:val="left" w:pos="240"/>
                <w:tab w:val="left" w:pos="600"/>
              </w:tabs>
              <w:ind w:firstLine="567"/>
              <w:jc w:val="both"/>
              <w:rPr>
                <w:bCs/>
                <w:sz w:val="28"/>
                <w:szCs w:val="28"/>
                <w:lang w:val="uk-UA"/>
              </w:rPr>
            </w:pPr>
            <w:r w:rsidRPr="00FC6E9D">
              <w:rPr>
                <w:bCs/>
                <w:sz w:val="28"/>
                <w:szCs w:val="28"/>
                <w:lang w:val="uk-UA"/>
              </w:rPr>
              <w:t>Всього</w:t>
            </w:r>
          </w:p>
        </w:tc>
        <w:tc>
          <w:tcPr>
            <w:tcW w:w="1985" w:type="dxa"/>
          </w:tcPr>
          <w:p w:rsidR="0037351D" w:rsidRPr="00FC6E9D" w:rsidRDefault="0037351D" w:rsidP="00FC6E9D">
            <w:pPr>
              <w:tabs>
                <w:tab w:val="left" w:pos="240"/>
                <w:tab w:val="left" w:pos="600"/>
              </w:tabs>
              <w:jc w:val="center"/>
              <w:rPr>
                <w:bCs/>
                <w:sz w:val="28"/>
                <w:szCs w:val="28"/>
                <w:lang w:val="uk-UA"/>
              </w:rPr>
            </w:pPr>
            <w:r w:rsidRPr="00FC6E9D">
              <w:rPr>
                <w:bCs/>
                <w:sz w:val="28"/>
                <w:szCs w:val="28"/>
                <w:lang w:val="uk-UA"/>
              </w:rPr>
              <w:t>10</w:t>
            </w:r>
          </w:p>
        </w:tc>
      </w:tr>
    </w:tbl>
    <w:p w:rsidR="009542CC" w:rsidRPr="009A2EBA" w:rsidRDefault="009542CC" w:rsidP="009542CC">
      <w:pPr>
        <w:widowControl w:val="0"/>
        <w:tabs>
          <w:tab w:val="left" w:pos="993"/>
        </w:tabs>
        <w:spacing w:line="360" w:lineRule="auto"/>
        <w:jc w:val="center"/>
        <w:rPr>
          <w:b/>
          <w:lang w:val="uk-UA"/>
        </w:rPr>
      </w:pPr>
    </w:p>
    <w:p w:rsidR="009542CC" w:rsidRPr="00EB1915" w:rsidRDefault="009542CC" w:rsidP="009542CC">
      <w:pPr>
        <w:pStyle w:val="11"/>
        <w:widowControl w:val="0"/>
        <w:spacing w:line="360" w:lineRule="auto"/>
        <w:ind w:firstLine="709"/>
        <w:jc w:val="right"/>
        <w:rPr>
          <w:i/>
          <w:szCs w:val="28"/>
          <w:lang w:val="uk-UA"/>
        </w:rPr>
      </w:pPr>
      <w:r w:rsidRPr="00EB1915">
        <w:rPr>
          <w:i/>
          <w:szCs w:val="28"/>
          <w:lang w:val="uk-UA"/>
        </w:rPr>
        <w:t>Таблиця 2</w:t>
      </w:r>
    </w:p>
    <w:p w:rsidR="009542CC" w:rsidRPr="009A2EBA" w:rsidRDefault="009542CC" w:rsidP="009A2EBA">
      <w:pPr>
        <w:widowControl w:val="0"/>
        <w:tabs>
          <w:tab w:val="left" w:pos="993"/>
        </w:tabs>
        <w:jc w:val="center"/>
        <w:rPr>
          <w:b/>
          <w:bCs/>
          <w:i/>
          <w:sz w:val="28"/>
          <w:szCs w:val="28"/>
          <w:lang w:val="uk-UA"/>
        </w:rPr>
      </w:pPr>
      <w:r w:rsidRPr="009A2EBA">
        <w:rPr>
          <w:b/>
          <w:sz w:val="28"/>
          <w:szCs w:val="28"/>
          <w:lang w:val="uk-UA"/>
        </w:rPr>
        <w:t>Зміст практики д</w:t>
      </w:r>
      <w:r w:rsidRPr="009A2EBA">
        <w:rPr>
          <w:b/>
          <w:bCs/>
          <w:sz w:val="28"/>
          <w:szCs w:val="28"/>
          <w:lang w:val="uk-UA"/>
        </w:rPr>
        <w:t xml:space="preserve">ля підприємств </w:t>
      </w:r>
      <w:r w:rsidR="009A2EBA" w:rsidRPr="009A2EBA">
        <w:rPr>
          <w:b/>
          <w:sz w:val="28"/>
          <w:szCs w:val="28"/>
          <w:lang w:val="uk-UA"/>
        </w:rPr>
        <w:t>ресторанного господарства</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814"/>
        <w:gridCol w:w="6804"/>
      </w:tblGrid>
      <w:tr w:rsidR="009542CC" w:rsidRPr="00D23F6E" w:rsidTr="00FC6E9D">
        <w:trPr>
          <w:trHeight w:val="465"/>
        </w:trPr>
        <w:tc>
          <w:tcPr>
            <w:tcW w:w="273" w:type="pct"/>
            <w:vAlign w:val="center"/>
          </w:tcPr>
          <w:p w:rsidR="009542CC" w:rsidRPr="00D23F6E" w:rsidRDefault="00D23F6E" w:rsidP="00D23F6E">
            <w:pPr>
              <w:tabs>
                <w:tab w:val="left" w:pos="240"/>
                <w:tab w:val="left" w:pos="600"/>
              </w:tabs>
              <w:jc w:val="center"/>
              <w:rPr>
                <w:bCs/>
                <w:sz w:val="28"/>
                <w:szCs w:val="28"/>
                <w:lang w:val="uk-UA"/>
              </w:rPr>
            </w:pPr>
            <w:r w:rsidRPr="00D23F6E">
              <w:rPr>
                <w:bCs/>
                <w:sz w:val="28"/>
                <w:szCs w:val="28"/>
                <w:lang w:val="uk-UA"/>
              </w:rPr>
              <w:t>№ з/п</w:t>
            </w:r>
          </w:p>
        </w:tc>
        <w:tc>
          <w:tcPr>
            <w:tcW w:w="1383" w:type="pct"/>
            <w:vAlign w:val="center"/>
          </w:tcPr>
          <w:p w:rsidR="009542CC" w:rsidRPr="00D23F6E" w:rsidRDefault="009542CC" w:rsidP="00D23F6E">
            <w:pPr>
              <w:tabs>
                <w:tab w:val="left" w:pos="240"/>
                <w:tab w:val="left" w:pos="600"/>
              </w:tabs>
              <w:jc w:val="center"/>
              <w:rPr>
                <w:bCs/>
                <w:sz w:val="28"/>
                <w:szCs w:val="28"/>
                <w:lang w:val="uk-UA"/>
              </w:rPr>
            </w:pPr>
            <w:r w:rsidRPr="00D23F6E">
              <w:rPr>
                <w:bCs/>
                <w:sz w:val="28"/>
                <w:szCs w:val="28"/>
                <w:lang w:val="uk-UA"/>
              </w:rPr>
              <w:t>Найменування розділів</w:t>
            </w:r>
          </w:p>
        </w:tc>
        <w:tc>
          <w:tcPr>
            <w:tcW w:w="3344" w:type="pct"/>
            <w:vAlign w:val="center"/>
          </w:tcPr>
          <w:p w:rsidR="009542CC" w:rsidRPr="00D23F6E" w:rsidRDefault="009542CC" w:rsidP="00D23F6E">
            <w:pPr>
              <w:tabs>
                <w:tab w:val="left" w:pos="240"/>
                <w:tab w:val="left" w:pos="600"/>
              </w:tabs>
              <w:jc w:val="center"/>
              <w:rPr>
                <w:bCs/>
                <w:sz w:val="28"/>
                <w:szCs w:val="28"/>
                <w:highlight w:val="yellow"/>
                <w:lang w:val="uk-UA"/>
              </w:rPr>
            </w:pPr>
            <w:r w:rsidRPr="00D23F6E">
              <w:rPr>
                <w:bCs/>
                <w:sz w:val="28"/>
                <w:szCs w:val="28"/>
                <w:lang w:val="uk-UA"/>
              </w:rPr>
              <w:t>Зміст</w:t>
            </w:r>
          </w:p>
        </w:tc>
      </w:tr>
      <w:tr w:rsidR="00FC6E9D" w:rsidRPr="00FD2311" w:rsidTr="00FC6E9D">
        <w:trPr>
          <w:trHeight w:val="2069"/>
        </w:trPr>
        <w:tc>
          <w:tcPr>
            <w:tcW w:w="273" w:type="pct"/>
          </w:tcPr>
          <w:p w:rsidR="00FC6E9D" w:rsidRPr="00FD2311" w:rsidRDefault="00FC6E9D" w:rsidP="00636BDF">
            <w:pPr>
              <w:tabs>
                <w:tab w:val="left" w:pos="240"/>
                <w:tab w:val="left" w:pos="600"/>
              </w:tabs>
              <w:jc w:val="center"/>
              <w:rPr>
                <w:b/>
                <w:bCs/>
                <w:sz w:val="28"/>
                <w:szCs w:val="28"/>
                <w:lang w:val="uk-UA"/>
              </w:rPr>
            </w:pPr>
            <w:r w:rsidRPr="00FD2311">
              <w:rPr>
                <w:sz w:val="28"/>
                <w:szCs w:val="28"/>
                <w:lang w:val="uk-UA"/>
              </w:rPr>
              <w:br w:type="page"/>
              <w:t>1.</w:t>
            </w:r>
          </w:p>
        </w:tc>
        <w:tc>
          <w:tcPr>
            <w:tcW w:w="1383" w:type="pct"/>
          </w:tcPr>
          <w:p w:rsidR="00FC6E9D" w:rsidRPr="00FD2311" w:rsidRDefault="00FC6E9D" w:rsidP="001B64F7">
            <w:pPr>
              <w:tabs>
                <w:tab w:val="left" w:pos="240"/>
                <w:tab w:val="left" w:pos="600"/>
              </w:tabs>
              <w:jc w:val="both"/>
              <w:rPr>
                <w:sz w:val="28"/>
                <w:szCs w:val="28"/>
                <w:lang w:val="uk-UA"/>
              </w:rPr>
            </w:pPr>
            <w:r w:rsidRPr="00FD2311">
              <w:rPr>
                <w:sz w:val="28"/>
                <w:szCs w:val="28"/>
                <w:lang w:val="uk-UA" w:eastAsia="uk-UA"/>
              </w:rPr>
              <w:t xml:space="preserve">Загальна </w:t>
            </w:r>
            <w:proofErr w:type="spellStart"/>
            <w:r w:rsidR="00FD2311" w:rsidRPr="00FD2311">
              <w:rPr>
                <w:sz w:val="28"/>
                <w:szCs w:val="28"/>
                <w:lang w:val="uk-UA" w:eastAsia="uk-UA"/>
              </w:rPr>
              <w:t>характерис-</w:t>
            </w:r>
            <w:r w:rsidRPr="00FD2311">
              <w:rPr>
                <w:sz w:val="28"/>
                <w:szCs w:val="28"/>
                <w:lang w:val="uk-UA" w:eastAsia="uk-UA"/>
              </w:rPr>
              <w:t>тика</w:t>
            </w:r>
            <w:proofErr w:type="spellEnd"/>
            <w:r w:rsidRPr="00FD2311">
              <w:rPr>
                <w:sz w:val="28"/>
                <w:szCs w:val="28"/>
                <w:lang w:val="uk-UA" w:eastAsia="uk-UA"/>
              </w:rPr>
              <w:t xml:space="preserve"> підприємства та його основні техніко-економічні </w:t>
            </w:r>
            <w:proofErr w:type="spellStart"/>
            <w:r w:rsidRPr="00FD2311">
              <w:rPr>
                <w:sz w:val="28"/>
                <w:szCs w:val="28"/>
                <w:lang w:val="uk-UA" w:eastAsia="uk-UA"/>
              </w:rPr>
              <w:t>показни</w:t>
            </w:r>
            <w:r w:rsidR="00FD2311" w:rsidRPr="00FD2311">
              <w:rPr>
                <w:sz w:val="28"/>
                <w:szCs w:val="28"/>
                <w:lang w:val="uk-UA" w:eastAsia="uk-UA"/>
              </w:rPr>
              <w:t>-</w:t>
            </w:r>
            <w:r w:rsidRPr="00FD2311">
              <w:rPr>
                <w:sz w:val="28"/>
                <w:szCs w:val="28"/>
                <w:lang w:val="uk-UA" w:eastAsia="uk-UA"/>
              </w:rPr>
              <w:t>ки</w:t>
            </w:r>
            <w:proofErr w:type="spellEnd"/>
          </w:p>
        </w:tc>
        <w:tc>
          <w:tcPr>
            <w:tcW w:w="3344" w:type="pct"/>
          </w:tcPr>
          <w:p w:rsidR="00FC6E9D" w:rsidRPr="00FD2311" w:rsidRDefault="00FC6E9D" w:rsidP="00FD2311">
            <w:pPr>
              <w:jc w:val="both"/>
              <w:rPr>
                <w:b/>
                <w:bCs/>
                <w:sz w:val="28"/>
                <w:szCs w:val="28"/>
                <w:lang w:val="uk-UA"/>
              </w:rPr>
            </w:pPr>
            <w:r w:rsidRPr="00FD2311">
              <w:rPr>
                <w:sz w:val="28"/>
                <w:szCs w:val="28"/>
                <w:lang w:val="uk-UA" w:eastAsia="uk-UA"/>
              </w:rPr>
              <w:t>Назва підприємства, його підпорядкування, район розташування, короткі відомості про історію розвитку підприємства. Структура підприємства та завдання, які виконують основні, допоміжні підрозділи виробництва</w:t>
            </w:r>
            <w:r w:rsidRPr="00FD2311">
              <w:rPr>
                <w:sz w:val="28"/>
                <w:szCs w:val="28"/>
                <w:lang w:val="uk-UA" w:eastAsia="uk-UA"/>
              </w:rPr>
              <w:t>.</w:t>
            </w:r>
            <w:r w:rsidRPr="00FD2311">
              <w:rPr>
                <w:sz w:val="28"/>
                <w:szCs w:val="28"/>
                <w:lang w:val="uk-UA" w:eastAsia="uk-UA"/>
              </w:rPr>
              <w:t xml:space="preserve"> Виробнича потужність підприємства (добова, місячна, річна), його фактична реалізація, порядок збуту готової продукції. Джерела постачання підприємства сировиною, водою, паливом, електроенергією, парою. Техніко-економічні показники підприємства. Структура адміністративно-технічного управління. Чисельність робітників,</w:t>
            </w:r>
            <w:r w:rsidR="00FD2311" w:rsidRPr="00FD2311">
              <w:rPr>
                <w:sz w:val="28"/>
                <w:szCs w:val="28"/>
                <w:lang w:val="uk-UA" w:eastAsia="uk-UA"/>
              </w:rPr>
              <w:t xml:space="preserve"> </w:t>
            </w:r>
            <w:r w:rsidRPr="00FD2311">
              <w:rPr>
                <w:sz w:val="28"/>
                <w:szCs w:val="28"/>
                <w:lang w:val="uk-UA" w:eastAsia="uk-UA"/>
              </w:rPr>
              <w:t>службовців, інженерно-технічних працівників.</w:t>
            </w:r>
          </w:p>
        </w:tc>
      </w:tr>
      <w:tr w:rsidR="00FC6E9D" w:rsidRPr="00EB1915" w:rsidTr="00FC6E9D">
        <w:trPr>
          <w:trHeight w:val="131"/>
        </w:trPr>
        <w:tc>
          <w:tcPr>
            <w:tcW w:w="273" w:type="pct"/>
          </w:tcPr>
          <w:p w:rsidR="00FC6E9D" w:rsidRPr="00EB1915" w:rsidRDefault="00FC6E9D" w:rsidP="00636BDF">
            <w:pPr>
              <w:tabs>
                <w:tab w:val="left" w:pos="240"/>
                <w:tab w:val="left" w:pos="600"/>
              </w:tabs>
              <w:jc w:val="center"/>
              <w:rPr>
                <w:bCs/>
                <w:sz w:val="28"/>
                <w:szCs w:val="28"/>
                <w:lang w:val="uk-UA"/>
              </w:rPr>
            </w:pPr>
            <w:r w:rsidRPr="00EB1915">
              <w:rPr>
                <w:bCs/>
                <w:sz w:val="28"/>
                <w:szCs w:val="28"/>
                <w:lang w:val="uk-UA"/>
              </w:rPr>
              <w:t>2.</w:t>
            </w:r>
          </w:p>
        </w:tc>
        <w:tc>
          <w:tcPr>
            <w:tcW w:w="1383" w:type="pct"/>
          </w:tcPr>
          <w:p w:rsidR="00FC6E9D" w:rsidRPr="00FC6E9D" w:rsidRDefault="00FC6E9D" w:rsidP="001B64F7">
            <w:pPr>
              <w:tabs>
                <w:tab w:val="left" w:pos="240"/>
                <w:tab w:val="left" w:pos="600"/>
              </w:tabs>
              <w:jc w:val="both"/>
              <w:rPr>
                <w:sz w:val="28"/>
                <w:szCs w:val="28"/>
                <w:lang w:val="uk-UA"/>
              </w:rPr>
            </w:pPr>
            <w:r w:rsidRPr="00FC6E9D">
              <w:rPr>
                <w:sz w:val="28"/>
                <w:szCs w:val="28"/>
                <w:lang w:val="uk-UA"/>
              </w:rPr>
              <w:t xml:space="preserve">Асортимент </w:t>
            </w:r>
            <w:proofErr w:type="spellStart"/>
            <w:r w:rsidRPr="00FC6E9D">
              <w:rPr>
                <w:sz w:val="28"/>
                <w:szCs w:val="28"/>
                <w:lang w:val="uk-UA"/>
              </w:rPr>
              <w:t>продук</w:t>
            </w:r>
            <w:r w:rsidR="00FD2311">
              <w:rPr>
                <w:sz w:val="28"/>
                <w:szCs w:val="28"/>
                <w:lang w:val="uk-UA"/>
              </w:rPr>
              <w:t>-</w:t>
            </w:r>
            <w:r w:rsidRPr="00FC6E9D">
              <w:rPr>
                <w:sz w:val="28"/>
                <w:szCs w:val="28"/>
                <w:lang w:val="uk-UA"/>
              </w:rPr>
              <w:t>ції</w:t>
            </w:r>
            <w:proofErr w:type="spellEnd"/>
            <w:r w:rsidRPr="00FC6E9D">
              <w:rPr>
                <w:sz w:val="28"/>
                <w:szCs w:val="28"/>
                <w:lang w:val="uk-UA"/>
              </w:rPr>
              <w:t xml:space="preserve">, що випускається. </w:t>
            </w:r>
            <w:r w:rsidRPr="00FC6E9D">
              <w:rPr>
                <w:sz w:val="28"/>
                <w:szCs w:val="28"/>
                <w:lang w:val="uk-UA" w:eastAsia="uk-UA"/>
              </w:rPr>
              <w:t xml:space="preserve">Оцінювання якості </w:t>
            </w:r>
            <w:r w:rsidRPr="00FC6E9D">
              <w:rPr>
                <w:sz w:val="28"/>
                <w:szCs w:val="28"/>
                <w:lang w:val="uk-UA" w:eastAsia="uk-UA"/>
              </w:rPr>
              <w:lastRenderedPageBreak/>
              <w:t>готової продукції</w:t>
            </w:r>
          </w:p>
        </w:tc>
        <w:tc>
          <w:tcPr>
            <w:tcW w:w="3344" w:type="pct"/>
          </w:tcPr>
          <w:p w:rsidR="00FC6E9D" w:rsidRPr="00FC6E9D" w:rsidRDefault="00FC6E9D" w:rsidP="00FD2311">
            <w:pPr>
              <w:tabs>
                <w:tab w:val="left" w:pos="240"/>
                <w:tab w:val="left" w:pos="600"/>
              </w:tabs>
              <w:jc w:val="both"/>
              <w:rPr>
                <w:sz w:val="28"/>
                <w:szCs w:val="28"/>
                <w:lang w:val="uk-UA"/>
              </w:rPr>
            </w:pPr>
            <w:r w:rsidRPr="00FC6E9D">
              <w:rPr>
                <w:sz w:val="28"/>
                <w:szCs w:val="28"/>
                <w:lang w:val="uk-UA"/>
              </w:rPr>
              <w:lastRenderedPageBreak/>
              <w:t xml:space="preserve">Асортимент продукції, що випускається, </w:t>
            </w:r>
            <w:r w:rsidRPr="00FC6E9D">
              <w:rPr>
                <w:rFonts w:eastAsia="TimesNewRomanPS-BoldItalicMT"/>
                <w:bCs/>
                <w:iCs/>
                <w:sz w:val="28"/>
                <w:szCs w:val="28"/>
                <w:lang w:val="uk-UA"/>
              </w:rPr>
              <w:t>органолептичн</w:t>
            </w:r>
            <w:r w:rsidR="00FD2311">
              <w:rPr>
                <w:rFonts w:eastAsia="TimesNewRomanPS-BoldItalicMT"/>
                <w:bCs/>
                <w:iCs/>
                <w:sz w:val="28"/>
                <w:szCs w:val="28"/>
                <w:lang w:val="uk-UA"/>
              </w:rPr>
              <w:t>а</w:t>
            </w:r>
            <w:r w:rsidRPr="00FC6E9D">
              <w:rPr>
                <w:rFonts w:eastAsia="TimesNewRomanPS-BoldItalicMT"/>
                <w:bCs/>
                <w:iCs/>
                <w:sz w:val="28"/>
                <w:szCs w:val="28"/>
                <w:lang w:val="uk-UA"/>
              </w:rPr>
              <w:t xml:space="preserve"> та фізико-хімічн</w:t>
            </w:r>
            <w:r w:rsidR="00FD2311">
              <w:rPr>
                <w:rFonts w:eastAsia="TimesNewRomanPS-BoldItalicMT"/>
                <w:bCs/>
                <w:iCs/>
                <w:sz w:val="28"/>
                <w:szCs w:val="28"/>
                <w:lang w:val="uk-UA"/>
              </w:rPr>
              <w:t>а</w:t>
            </w:r>
            <w:r w:rsidRPr="00FC6E9D">
              <w:rPr>
                <w:rFonts w:eastAsia="TimesNewRomanPS-BoldItalicMT"/>
                <w:bCs/>
                <w:iCs/>
                <w:sz w:val="28"/>
                <w:szCs w:val="28"/>
                <w:lang w:val="uk-UA"/>
              </w:rPr>
              <w:t xml:space="preserve"> характеристик</w:t>
            </w:r>
            <w:r w:rsidR="00FD2311">
              <w:rPr>
                <w:rFonts w:eastAsia="TimesNewRomanPS-BoldItalicMT"/>
                <w:bCs/>
                <w:iCs/>
                <w:sz w:val="28"/>
                <w:szCs w:val="28"/>
                <w:lang w:val="uk-UA"/>
              </w:rPr>
              <w:t>а</w:t>
            </w:r>
            <w:r w:rsidRPr="00FC6E9D">
              <w:rPr>
                <w:rFonts w:eastAsia="TimesNewRomanPS-BoldItalicMT"/>
                <w:bCs/>
                <w:iCs/>
                <w:sz w:val="28"/>
                <w:szCs w:val="28"/>
                <w:lang w:val="uk-UA"/>
              </w:rPr>
              <w:t xml:space="preserve"> готової продукції відповідно до вимог </w:t>
            </w:r>
            <w:r w:rsidR="00FD2311">
              <w:rPr>
                <w:rFonts w:eastAsia="TimesNewRomanPS-BoldItalicMT"/>
                <w:bCs/>
                <w:iCs/>
                <w:sz w:val="28"/>
                <w:szCs w:val="28"/>
                <w:lang w:val="uk-UA"/>
              </w:rPr>
              <w:t>чинних</w:t>
            </w:r>
            <w:r w:rsidRPr="00FC6E9D">
              <w:rPr>
                <w:rFonts w:eastAsia="TimesNewRomanPS-BoldItalicMT"/>
                <w:bCs/>
                <w:iCs/>
                <w:sz w:val="28"/>
                <w:szCs w:val="28"/>
                <w:lang w:val="uk-UA"/>
              </w:rPr>
              <w:t xml:space="preserve"> </w:t>
            </w:r>
            <w:r w:rsidRPr="00FC6E9D">
              <w:rPr>
                <w:rFonts w:eastAsia="TimesNewRomanPS-BoldItalicMT"/>
                <w:bCs/>
                <w:iCs/>
                <w:sz w:val="28"/>
                <w:szCs w:val="28"/>
                <w:lang w:val="uk-UA"/>
              </w:rPr>
              <w:lastRenderedPageBreak/>
              <w:t>стандартів.</w:t>
            </w:r>
          </w:p>
        </w:tc>
      </w:tr>
      <w:tr w:rsidR="00FC6E9D" w:rsidRPr="00EB1915" w:rsidTr="00FC6E9D">
        <w:trPr>
          <w:trHeight w:val="637"/>
        </w:trPr>
        <w:tc>
          <w:tcPr>
            <w:tcW w:w="273" w:type="pct"/>
          </w:tcPr>
          <w:p w:rsidR="00FC6E9D" w:rsidRPr="00EB1915" w:rsidRDefault="00FC6E9D" w:rsidP="00636BDF">
            <w:pPr>
              <w:tabs>
                <w:tab w:val="left" w:pos="240"/>
                <w:tab w:val="left" w:pos="600"/>
              </w:tabs>
              <w:jc w:val="center"/>
              <w:rPr>
                <w:bCs/>
                <w:sz w:val="28"/>
                <w:szCs w:val="28"/>
                <w:lang w:val="uk-UA"/>
              </w:rPr>
            </w:pPr>
            <w:r w:rsidRPr="00EB1915">
              <w:rPr>
                <w:bCs/>
                <w:sz w:val="28"/>
                <w:szCs w:val="28"/>
                <w:lang w:val="uk-UA"/>
              </w:rPr>
              <w:lastRenderedPageBreak/>
              <w:t>3.</w:t>
            </w:r>
          </w:p>
        </w:tc>
        <w:tc>
          <w:tcPr>
            <w:tcW w:w="1383" w:type="pct"/>
          </w:tcPr>
          <w:p w:rsidR="00FC6E9D" w:rsidRPr="00FC6E9D" w:rsidRDefault="00FC6E9D" w:rsidP="00FD2311">
            <w:pPr>
              <w:tabs>
                <w:tab w:val="left" w:pos="240"/>
                <w:tab w:val="left" w:pos="600"/>
              </w:tabs>
              <w:jc w:val="both"/>
              <w:rPr>
                <w:sz w:val="28"/>
                <w:szCs w:val="28"/>
                <w:lang w:val="uk-UA"/>
              </w:rPr>
            </w:pPr>
            <w:r w:rsidRPr="00FC6E9D">
              <w:rPr>
                <w:sz w:val="28"/>
                <w:szCs w:val="28"/>
                <w:lang w:val="uk-UA"/>
              </w:rPr>
              <w:t xml:space="preserve">Характеристика </w:t>
            </w:r>
            <w:proofErr w:type="spellStart"/>
            <w:r w:rsidRPr="00FC6E9D">
              <w:rPr>
                <w:sz w:val="28"/>
                <w:szCs w:val="28"/>
                <w:lang w:val="uk-UA"/>
              </w:rPr>
              <w:t>си</w:t>
            </w:r>
            <w:r w:rsidR="00FD2311">
              <w:rPr>
                <w:sz w:val="28"/>
                <w:szCs w:val="28"/>
                <w:lang w:val="uk-UA"/>
              </w:rPr>
              <w:t>-</w:t>
            </w:r>
            <w:r w:rsidRPr="00FC6E9D">
              <w:rPr>
                <w:sz w:val="28"/>
                <w:szCs w:val="28"/>
                <w:lang w:val="uk-UA"/>
              </w:rPr>
              <w:t>ровини</w:t>
            </w:r>
            <w:proofErr w:type="spellEnd"/>
            <w:r w:rsidRPr="00FC6E9D">
              <w:rPr>
                <w:sz w:val="28"/>
                <w:szCs w:val="28"/>
                <w:lang w:val="uk-UA"/>
              </w:rPr>
              <w:t xml:space="preserve"> та </w:t>
            </w:r>
            <w:proofErr w:type="spellStart"/>
            <w:r w:rsidRPr="00FC6E9D">
              <w:rPr>
                <w:sz w:val="28"/>
                <w:szCs w:val="28"/>
                <w:lang w:val="uk-UA"/>
              </w:rPr>
              <w:t>допоміж</w:t>
            </w:r>
            <w:r w:rsidR="00FD2311">
              <w:rPr>
                <w:sz w:val="28"/>
                <w:szCs w:val="28"/>
                <w:lang w:val="uk-UA"/>
              </w:rPr>
              <w:t>-</w:t>
            </w:r>
            <w:r w:rsidRPr="00FC6E9D">
              <w:rPr>
                <w:sz w:val="28"/>
                <w:szCs w:val="28"/>
                <w:lang w:val="uk-UA"/>
              </w:rPr>
              <w:t>них</w:t>
            </w:r>
            <w:proofErr w:type="spellEnd"/>
            <w:r w:rsidRPr="00FC6E9D">
              <w:rPr>
                <w:sz w:val="28"/>
                <w:szCs w:val="28"/>
                <w:lang w:val="uk-UA"/>
              </w:rPr>
              <w:t xml:space="preserve"> матеріалів </w:t>
            </w:r>
            <w:proofErr w:type="spellStart"/>
            <w:r w:rsidRPr="00FC6E9D">
              <w:rPr>
                <w:sz w:val="28"/>
                <w:szCs w:val="28"/>
                <w:lang w:val="uk-UA"/>
              </w:rPr>
              <w:t>ви</w:t>
            </w:r>
            <w:r w:rsidR="00FD2311">
              <w:rPr>
                <w:sz w:val="28"/>
                <w:szCs w:val="28"/>
                <w:lang w:val="uk-UA"/>
              </w:rPr>
              <w:t>-</w:t>
            </w:r>
            <w:r w:rsidRPr="00FC6E9D">
              <w:rPr>
                <w:sz w:val="28"/>
                <w:szCs w:val="28"/>
                <w:lang w:val="uk-UA"/>
              </w:rPr>
              <w:t>робництва</w:t>
            </w:r>
            <w:proofErr w:type="spellEnd"/>
            <w:r w:rsidRPr="00FC6E9D">
              <w:rPr>
                <w:sz w:val="28"/>
                <w:szCs w:val="28"/>
                <w:lang w:val="uk-UA" w:eastAsia="uk-UA"/>
              </w:rPr>
              <w:t xml:space="preserve">. </w:t>
            </w:r>
            <w:proofErr w:type="spellStart"/>
            <w:r w:rsidRPr="00FC6E9D">
              <w:rPr>
                <w:sz w:val="28"/>
                <w:szCs w:val="28"/>
                <w:lang w:val="uk-UA" w:eastAsia="uk-UA"/>
              </w:rPr>
              <w:t>Оцінюва</w:t>
            </w:r>
            <w:r w:rsidR="00FD2311">
              <w:rPr>
                <w:sz w:val="28"/>
                <w:szCs w:val="28"/>
                <w:lang w:val="uk-UA" w:eastAsia="uk-UA"/>
              </w:rPr>
              <w:t>-</w:t>
            </w:r>
            <w:r w:rsidRPr="00FC6E9D">
              <w:rPr>
                <w:sz w:val="28"/>
                <w:szCs w:val="28"/>
                <w:lang w:val="uk-UA" w:eastAsia="uk-UA"/>
              </w:rPr>
              <w:t>ння</w:t>
            </w:r>
            <w:proofErr w:type="spellEnd"/>
            <w:r w:rsidRPr="00FC6E9D">
              <w:rPr>
                <w:sz w:val="28"/>
                <w:szCs w:val="28"/>
                <w:lang w:val="uk-UA" w:eastAsia="uk-UA"/>
              </w:rPr>
              <w:t xml:space="preserve"> якості сировини, способи постачання на підприємство та зберігання. </w:t>
            </w:r>
            <w:proofErr w:type="spellStart"/>
            <w:r w:rsidRPr="00FC6E9D">
              <w:rPr>
                <w:sz w:val="28"/>
                <w:szCs w:val="28"/>
                <w:lang w:val="uk-UA" w:eastAsia="uk-UA"/>
              </w:rPr>
              <w:t>Біологіч</w:t>
            </w:r>
            <w:r w:rsidR="00FD2311">
              <w:rPr>
                <w:sz w:val="28"/>
                <w:szCs w:val="28"/>
                <w:lang w:val="uk-UA" w:eastAsia="uk-UA"/>
              </w:rPr>
              <w:t>-</w:t>
            </w:r>
            <w:r w:rsidRPr="00FC6E9D">
              <w:rPr>
                <w:sz w:val="28"/>
                <w:szCs w:val="28"/>
                <w:lang w:val="uk-UA" w:eastAsia="uk-UA"/>
              </w:rPr>
              <w:t>на</w:t>
            </w:r>
            <w:proofErr w:type="spellEnd"/>
            <w:r w:rsidRPr="00FC6E9D">
              <w:rPr>
                <w:sz w:val="28"/>
                <w:szCs w:val="28"/>
                <w:lang w:val="uk-UA" w:eastAsia="uk-UA"/>
              </w:rPr>
              <w:t xml:space="preserve"> цінність сировини</w:t>
            </w:r>
          </w:p>
        </w:tc>
        <w:tc>
          <w:tcPr>
            <w:tcW w:w="3344" w:type="pct"/>
          </w:tcPr>
          <w:p w:rsidR="00FC6E9D" w:rsidRPr="00FC6E9D" w:rsidRDefault="00FC6E9D" w:rsidP="00FD2311">
            <w:pPr>
              <w:ind w:firstLine="1"/>
              <w:jc w:val="both"/>
              <w:rPr>
                <w:sz w:val="28"/>
                <w:szCs w:val="28"/>
                <w:lang w:val="uk-UA"/>
              </w:rPr>
            </w:pPr>
            <w:r w:rsidRPr="00FC6E9D">
              <w:rPr>
                <w:sz w:val="28"/>
                <w:szCs w:val="28"/>
                <w:lang w:val="uk-UA" w:eastAsia="uk-UA"/>
              </w:rPr>
              <w:t>Сировинна база підприємства. Основна і допоміжна сировина, допоміжні</w:t>
            </w:r>
            <w:r w:rsidR="00FD2311">
              <w:rPr>
                <w:sz w:val="28"/>
                <w:szCs w:val="28"/>
                <w:lang w:val="uk-UA" w:eastAsia="uk-UA"/>
              </w:rPr>
              <w:t xml:space="preserve"> </w:t>
            </w:r>
            <w:r w:rsidRPr="00FC6E9D">
              <w:rPr>
                <w:sz w:val="28"/>
                <w:szCs w:val="28"/>
                <w:lang w:val="uk-UA" w:eastAsia="uk-UA"/>
              </w:rPr>
              <w:t xml:space="preserve">матеріали. Способи транспортування сировини, її облік. </w:t>
            </w:r>
            <w:r w:rsidRPr="00FC6E9D">
              <w:rPr>
                <w:sz w:val="28"/>
                <w:szCs w:val="28"/>
                <w:lang w:val="uk-UA"/>
              </w:rPr>
              <w:t>Умови і способи зберігання сировини. Використання води. Вимоги до якості води.</w:t>
            </w:r>
          </w:p>
        </w:tc>
      </w:tr>
      <w:tr w:rsidR="00FC6E9D" w:rsidRPr="00EB1915" w:rsidTr="00FC6E9D">
        <w:trPr>
          <w:trHeight w:val="637"/>
        </w:trPr>
        <w:tc>
          <w:tcPr>
            <w:tcW w:w="273" w:type="pct"/>
          </w:tcPr>
          <w:p w:rsidR="00FC6E9D" w:rsidRPr="00EB1915" w:rsidRDefault="00FC6E9D" w:rsidP="00636BDF">
            <w:pPr>
              <w:tabs>
                <w:tab w:val="left" w:pos="240"/>
                <w:tab w:val="left" w:pos="600"/>
              </w:tabs>
              <w:jc w:val="center"/>
              <w:rPr>
                <w:bCs/>
                <w:sz w:val="28"/>
                <w:szCs w:val="28"/>
                <w:lang w:val="uk-UA"/>
              </w:rPr>
            </w:pPr>
            <w:r w:rsidRPr="00EB1915">
              <w:rPr>
                <w:bCs/>
                <w:sz w:val="28"/>
                <w:szCs w:val="28"/>
                <w:lang w:val="uk-UA"/>
              </w:rPr>
              <w:t>4.</w:t>
            </w:r>
          </w:p>
        </w:tc>
        <w:tc>
          <w:tcPr>
            <w:tcW w:w="1383" w:type="pct"/>
          </w:tcPr>
          <w:p w:rsidR="00FC6E9D" w:rsidRPr="00FC6E9D" w:rsidRDefault="00FC6E9D" w:rsidP="001B64F7">
            <w:pPr>
              <w:tabs>
                <w:tab w:val="left" w:pos="240"/>
                <w:tab w:val="left" w:pos="600"/>
              </w:tabs>
              <w:jc w:val="both"/>
              <w:rPr>
                <w:sz w:val="28"/>
                <w:szCs w:val="28"/>
                <w:lang w:val="uk-UA"/>
              </w:rPr>
            </w:pPr>
            <w:r w:rsidRPr="00FC6E9D">
              <w:rPr>
                <w:sz w:val="28"/>
                <w:szCs w:val="28"/>
                <w:lang w:val="uk-UA"/>
              </w:rPr>
              <w:t xml:space="preserve">Технологія </w:t>
            </w:r>
            <w:proofErr w:type="spellStart"/>
            <w:r w:rsidRPr="00FC6E9D">
              <w:rPr>
                <w:sz w:val="28"/>
                <w:szCs w:val="28"/>
                <w:lang w:val="uk-UA"/>
              </w:rPr>
              <w:t>основ</w:t>
            </w:r>
            <w:r w:rsidR="00FD2311">
              <w:rPr>
                <w:sz w:val="28"/>
                <w:szCs w:val="28"/>
                <w:lang w:val="uk-UA"/>
              </w:rPr>
              <w:t>-</w:t>
            </w:r>
            <w:r w:rsidRPr="00FC6E9D">
              <w:rPr>
                <w:sz w:val="28"/>
                <w:szCs w:val="28"/>
                <w:lang w:val="uk-UA"/>
              </w:rPr>
              <w:t>ного</w:t>
            </w:r>
            <w:proofErr w:type="spellEnd"/>
            <w:r w:rsidRPr="00FC6E9D">
              <w:rPr>
                <w:sz w:val="28"/>
                <w:szCs w:val="28"/>
                <w:lang w:val="uk-UA"/>
              </w:rPr>
              <w:t xml:space="preserve"> виробництва</w:t>
            </w:r>
          </w:p>
        </w:tc>
        <w:tc>
          <w:tcPr>
            <w:tcW w:w="3344" w:type="pct"/>
          </w:tcPr>
          <w:p w:rsidR="00FC6E9D" w:rsidRPr="00FC6E9D" w:rsidRDefault="00FC6E9D" w:rsidP="00FD2311">
            <w:pPr>
              <w:tabs>
                <w:tab w:val="left" w:pos="240"/>
                <w:tab w:val="left" w:pos="600"/>
              </w:tabs>
              <w:jc w:val="both"/>
              <w:rPr>
                <w:sz w:val="28"/>
                <w:szCs w:val="28"/>
                <w:lang w:val="uk-UA"/>
              </w:rPr>
            </w:pPr>
            <w:r w:rsidRPr="00FC6E9D">
              <w:rPr>
                <w:sz w:val="28"/>
                <w:szCs w:val="28"/>
                <w:lang w:val="uk-UA"/>
              </w:rPr>
              <w:t>Характеристика основних цехів, їх розміщення, виробнича потужність. Принципово-апаратурні та апаратурно-технологічні схеми виробництва, характеристика основних технологічних операцій, технологічних режимів виробничих процесів. Порядок надходження сировини та матеріалів на підприємство. Якість та облік сировини та матеріалів, умови їх зберігання. Порядок відпуску сировини та допоміжних матеріалів зі складу на виробництво.</w:t>
            </w:r>
            <w:r w:rsidR="00FD2311">
              <w:rPr>
                <w:sz w:val="28"/>
                <w:szCs w:val="28"/>
                <w:lang w:val="uk-UA"/>
              </w:rPr>
              <w:t xml:space="preserve"> </w:t>
            </w:r>
            <w:r w:rsidRPr="00FC6E9D">
              <w:rPr>
                <w:sz w:val="28"/>
                <w:szCs w:val="28"/>
                <w:lang w:val="uk-UA"/>
              </w:rPr>
              <w:t>Інформація про транспортні засоби для переміщення сировини, напівфабрикатів, готової продукції, порядок відпуску готової продукції на реалізацію.</w:t>
            </w:r>
          </w:p>
        </w:tc>
      </w:tr>
      <w:tr w:rsidR="00FC6E9D" w:rsidRPr="00EB1915" w:rsidTr="00FC6E9D">
        <w:trPr>
          <w:trHeight w:val="650"/>
        </w:trPr>
        <w:tc>
          <w:tcPr>
            <w:tcW w:w="273" w:type="pct"/>
          </w:tcPr>
          <w:p w:rsidR="00FC6E9D" w:rsidRPr="00EB1915" w:rsidRDefault="00FC6E9D" w:rsidP="00636BDF">
            <w:pPr>
              <w:tabs>
                <w:tab w:val="left" w:pos="240"/>
                <w:tab w:val="left" w:pos="600"/>
              </w:tabs>
              <w:jc w:val="center"/>
              <w:rPr>
                <w:bCs/>
                <w:sz w:val="28"/>
                <w:szCs w:val="28"/>
                <w:lang w:val="uk-UA"/>
              </w:rPr>
            </w:pPr>
            <w:r w:rsidRPr="00EB1915">
              <w:rPr>
                <w:bCs/>
                <w:sz w:val="28"/>
                <w:szCs w:val="28"/>
                <w:lang w:val="uk-UA"/>
              </w:rPr>
              <w:t>5.</w:t>
            </w:r>
          </w:p>
        </w:tc>
        <w:tc>
          <w:tcPr>
            <w:tcW w:w="1383" w:type="pct"/>
          </w:tcPr>
          <w:p w:rsidR="00FC6E9D" w:rsidRPr="00FC6E9D" w:rsidRDefault="00FC6E9D" w:rsidP="00FD2311">
            <w:pPr>
              <w:tabs>
                <w:tab w:val="left" w:pos="240"/>
                <w:tab w:val="left" w:pos="600"/>
              </w:tabs>
              <w:jc w:val="both"/>
              <w:rPr>
                <w:sz w:val="28"/>
                <w:szCs w:val="28"/>
                <w:lang w:val="uk-UA"/>
              </w:rPr>
            </w:pPr>
            <w:r w:rsidRPr="00FC6E9D">
              <w:rPr>
                <w:sz w:val="28"/>
                <w:szCs w:val="28"/>
                <w:lang w:val="uk-UA" w:eastAsia="uk-UA"/>
              </w:rPr>
              <w:t>Характеристика обладнання підприємства</w:t>
            </w:r>
          </w:p>
        </w:tc>
        <w:tc>
          <w:tcPr>
            <w:tcW w:w="3344" w:type="pct"/>
          </w:tcPr>
          <w:p w:rsidR="00FC6E9D" w:rsidRPr="00FC6E9D" w:rsidRDefault="00FC6E9D" w:rsidP="00FD2311">
            <w:pPr>
              <w:tabs>
                <w:tab w:val="left" w:pos="240"/>
                <w:tab w:val="left" w:pos="600"/>
              </w:tabs>
              <w:jc w:val="both"/>
              <w:rPr>
                <w:sz w:val="28"/>
                <w:szCs w:val="28"/>
                <w:lang w:val="uk-UA"/>
              </w:rPr>
            </w:pPr>
            <w:r w:rsidRPr="00FC6E9D">
              <w:rPr>
                <w:sz w:val="28"/>
                <w:szCs w:val="28"/>
                <w:lang w:val="uk-UA" w:eastAsia="uk-UA"/>
              </w:rPr>
              <w:t>Навести загальну характеристику технологічного обладнання підприємства. Призначення обладнання.</w:t>
            </w:r>
            <w:r w:rsidR="00FD2311">
              <w:rPr>
                <w:sz w:val="28"/>
                <w:szCs w:val="28"/>
                <w:lang w:val="uk-UA" w:eastAsia="uk-UA"/>
              </w:rPr>
              <w:t xml:space="preserve"> </w:t>
            </w:r>
            <w:r w:rsidRPr="00FC6E9D">
              <w:rPr>
                <w:sz w:val="28"/>
                <w:szCs w:val="28"/>
                <w:lang w:val="uk-UA" w:eastAsia="uk-UA"/>
              </w:rPr>
              <w:t xml:space="preserve">Навести технічну характеристику обладнання: тип, марку обладнання; місце його встановлення, </w:t>
            </w:r>
            <w:proofErr w:type="spellStart"/>
            <w:r w:rsidRPr="00FC6E9D">
              <w:rPr>
                <w:sz w:val="28"/>
                <w:szCs w:val="28"/>
                <w:lang w:val="uk-UA" w:eastAsia="uk-UA"/>
              </w:rPr>
              <w:t>продук</w:t>
            </w:r>
            <w:r w:rsidR="00FD2311">
              <w:rPr>
                <w:sz w:val="28"/>
                <w:szCs w:val="28"/>
                <w:lang w:val="uk-UA" w:eastAsia="uk-UA"/>
              </w:rPr>
              <w:t>-</w:t>
            </w:r>
            <w:r w:rsidRPr="00FC6E9D">
              <w:rPr>
                <w:sz w:val="28"/>
                <w:szCs w:val="28"/>
                <w:lang w:val="uk-UA" w:eastAsia="uk-UA"/>
              </w:rPr>
              <w:t>тивність</w:t>
            </w:r>
            <w:proofErr w:type="spellEnd"/>
            <w:r w:rsidRPr="00FC6E9D">
              <w:rPr>
                <w:sz w:val="28"/>
                <w:szCs w:val="28"/>
                <w:lang w:val="uk-UA" w:eastAsia="uk-UA"/>
              </w:rPr>
              <w:t xml:space="preserve">, кількість, основні габаритні розміри, </w:t>
            </w:r>
            <w:proofErr w:type="spellStart"/>
            <w:r w:rsidRPr="00FC6E9D">
              <w:rPr>
                <w:sz w:val="28"/>
                <w:szCs w:val="28"/>
                <w:lang w:val="uk-UA" w:eastAsia="uk-UA"/>
              </w:rPr>
              <w:t>мате</w:t>
            </w:r>
            <w:r w:rsidR="00FD2311">
              <w:rPr>
                <w:sz w:val="28"/>
                <w:szCs w:val="28"/>
                <w:lang w:val="uk-UA" w:eastAsia="uk-UA"/>
              </w:rPr>
              <w:t>-</w:t>
            </w:r>
            <w:r w:rsidRPr="00FC6E9D">
              <w:rPr>
                <w:sz w:val="28"/>
                <w:szCs w:val="28"/>
                <w:lang w:val="uk-UA" w:eastAsia="uk-UA"/>
              </w:rPr>
              <w:t>ріал</w:t>
            </w:r>
            <w:proofErr w:type="spellEnd"/>
            <w:r w:rsidRPr="00FC6E9D">
              <w:rPr>
                <w:sz w:val="28"/>
                <w:szCs w:val="28"/>
                <w:lang w:val="uk-UA" w:eastAsia="uk-UA"/>
              </w:rPr>
              <w:t xml:space="preserve"> з якого виготовлено, потужність електродвигуна.</w:t>
            </w:r>
          </w:p>
        </w:tc>
      </w:tr>
      <w:tr w:rsidR="00FC6E9D" w:rsidRPr="008A0860" w:rsidTr="00FC6E9D">
        <w:trPr>
          <w:trHeight w:val="637"/>
        </w:trPr>
        <w:tc>
          <w:tcPr>
            <w:tcW w:w="273" w:type="pct"/>
          </w:tcPr>
          <w:p w:rsidR="00FC6E9D" w:rsidRPr="00EB1915" w:rsidRDefault="00FC6E9D" w:rsidP="00636BDF">
            <w:pPr>
              <w:tabs>
                <w:tab w:val="left" w:pos="240"/>
                <w:tab w:val="left" w:pos="600"/>
              </w:tabs>
              <w:jc w:val="center"/>
              <w:rPr>
                <w:bCs/>
                <w:sz w:val="28"/>
                <w:szCs w:val="28"/>
                <w:lang w:val="uk-UA"/>
              </w:rPr>
            </w:pPr>
            <w:r w:rsidRPr="00EB1915">
              <w:rPr>
                <w:bCs/>
                <w:sz w:val="28"/>
                <w:szCs w:val="28"/>
                <w:lang w:val="uk-UA"/>
              </w:rPr>
              <w:t>6.</w:t>
            </w:r>
          </w:p>
        </w:tc>
        <w:tc>
          <w:tcPr>
            <w:tcW w:w="1383" w:type="pct"/>
          </w:tcPr>
          <w:p w:rsidR="00FC6E9D" w:rsidRPr="00FC6E9D" w:rsidRDefault="00FC6E9D" w:rsidP="001B64F7">
            <w:pPr>
              <w:tabs>
                <w:tab w:val="left" w:pos="240"/>
                <w:tab w:val="left" w:pos="600"/>
              </w:tabs>
              <w:jc w:val="both"/>
              <w:rPr>
                <w:sz w:val="28"/>
                <w:szCs w:val="28"/>
                <w:lang w:val="uk-UA"/>
              </w:rPr>
            </w:pPr>
            <w:proofErr w:type="spellStart"/>
            <w:r w:rsidRPr="00FC6E9D">
              <w:rPr>
                <w:sz w:val="28"/>
                <w:szCs w:val="28"/>
                <w:lang w:val="uk-UA" w:eastAsia="uk-UA"/>
              </w:rPr>
              <w:t>Хіміко-технологіч</w:t>
            </w:r>
            <w:r w:rsidR="00FD2311">
              <w:rPr>
                <w:sz w:val="28"/>
                <w:szCs w:val="28"/>
                <w:lang w:val="uk-UA" w:eastAsia="uk-UA"/>
              </w:rPr>
              <w:t>-</w:t>
            </w:r>
            <w:r w:rsidRPr="00FC6E9D">
              <w:rPr>
                <w:sz w:val="28"/>
                <w:szCs w:val="28"/>
                <w:lang w:val="uk-UA" w:eastAsia="uk-UA"/>
              </w:rPr>
              <w:t>ний</w:t>
            </w:r>
            <w:proofErr w:type="spellEnd"/>
            <w:r w:rsidRPr="00FC6E9D">
              <w:rPr>
                <w:sz w:val="28"/>
                <w:szCs w:val="28"/>
                <w:lang w:val="uk-UA" w:eastAsia="uk-UA"/>
              </w:rPr>
              <w:t xml:space="preserve"> та </w:t>
            </w:r>
            <w:proofErr w:type="spellStart"/>
            <w:r w:rsidRPr="00FC6E9D">
              <w:rPr>
                <w:sz w:val="28"/>
                <w:szCs w:val="28"/>
                <w:lang w:val="uk-UA" w:eastAsia="uk-UA"/>
              </w:rPr>
              <w:t>мікробіологіч</w:t>
            </w:r>
            <w:r w:rsidR="00FD2311">
              <w:rPr>
                <w:sz w:val="28"/>
                <w:szCs w:val="28"/>
                <w:lang w:val="uk-UA" w:eastAsia="uk-UA"/>
              </w:rPr>
              <w:t>-</w:t>
            </w:r>
            <w:r w:rsidRPr="00FC6E9D">
              <w:rPr>
                <w:sz w:val="28"/>
                <w:szCs w:val="28"/>
                <w:lang w:val="uk-UA" w:eastAsia="uk-UA"/>
              </w:rPr>
              <w:t>ний</w:t>
            </w:r>
            <w:proofErr w:type="spellEnd"/>
            <w:r w:rsidRPr="00FC6E9D">
              <w:rPr>
                <w:sz w:val="28"/>
                <w:szCs w:val="28"/>
                <w:lang w:val="uk-UA" w:eastAsia="uk-UA"/>
              </w:rPr>
              <w:t xml:space="preserve"> контроль </w:t>
            </w:r>
            <w:proofErr w:type="spellStart"/>
            <w:r w:rsidRPr="00FC6E9D">
              <w:rPr>
                <w:sz w:val="28"/>
                <w:szCs w:val="28"/>
                <w:lang w:val="uk-UA" w:eastAsia="uk-UA"/>
              </w:rPr>
              <w:t>вироб</w:t>
            </w:r>
            <w:r w:rsidR="00FD2311">
              <w:rPr>
                <w:sz w:val="28"/>
                <w:szCs w:val="28"/>
                <w:lang w:val="uk-UA" w:eastAsia="uk-UA"/>
              </w:rPr>
              <w:t>-</w:t>
            </w:r>
            <w:r w:rsidRPr="00FC6E9D">
              <w:rPr>
                <w:sz w:val="28"/>
                <w:szCs w:val="28"/>
                <w:lang w:val="uk-UA" w:eastAsia="uk-UA"/>
              </w:rPr>
              <w:t>ництва</w:t>
            </w:r>
            <w:proofErr w:type="spellEnd"/>
          </w:p>
        </w:tc>
        <w:tc>
          <w:tcPr>
            <w:tcW w:w="3344" w:type="pct"/>
          </w:tcPr>
          <w:p w:rsidR="00FC6E9D" w:rsidRPr="00FC6E9D" w:rsidRDefault="00FC6E9D" w:rsidP="00FD2311">
            <w:pPr>
              <w:tabs>
                <w:tab w:val="left" w:pos="240"/>
                <w:tab w:val="left" w:pos="600"/>
              </w:tabs>
              <w:jc w:val="both"/>
              <w:rPr>
                <w:sz w:val="28"/>
                <w:szCs w:val="28"/>
                <w:lang w:val="uk-UA"/>
              </w:rPr>
            </w:pPr>
            <w:r w:rsidRPr="00FC6E9D">
              <w:rPr>
                <w:sz w:val="28"/>
                <w:szCs w:val="28"/>
                <w:lang w:val="uk-UA"/>
              </w:rPr>
              <w:t xml:space="preserve">Призначення лабораторії підприємства, її </w:t>
            </w:r>
            <w:proofErr w:type="spellStart"/>
            <w:r w:rsidRPr="00FC6E9D">
              <w:rPr>
                <w:sz w:val="28"/>
                <w:szCs w:val="28"/>
                <w:lang w:val="uk-UA"/>
              </w:rPr>
              <w:t>розташу</w:t>
            </w:r>
            <w:r w:rsidR="00FD2311">
              <w:rPr>
                <w:sz w:val="28"/>
                <w:szCs w:val="28"/>
                <w:lang w:val="uk-UA"/>
              </w:rPr>
              <w:t>-</w:t>
            </w:r>
            <w:r w:rsidRPr="00FC6E9D">
              <w:rPr>
                <w:sz w:val="28"/>
                <w:szCs w:val="28"/>
                <w:lang w:val="uk-UA"/>
              </w:rPr>
              <w:t>вання</w:t>
            </w:r>
            <w:proofErr w:type="spellEnd"/>
            <w:r w:rsidRPr="00FC6E9D">
              <w:rPr>
                <w:sz w:val="28"/>
                <w:szCs w:val="28"/>
                <w:lang w:val="uk-UA"/>
              </w:rPr>
              <w:t xml:space="preserve">, планування та забезпечення приладами. </w:t>
            </w:r>
            <w:proofErr w:type="spellStart"/>
            <w:r w:rsidRPr="00FC6E9D">
              <w:rPr>
                <w:sz w:val="28"/>
                <w:szCs w:val="28"/>
                <w:lang w:val="uk-UA"/>
              </w:rPr>
              <w:t>Веде</w:t>
            </w:r>
            <w:r w:rsidR="00FD2311">
              <w:rPr>
                <w:sz w:val="28"/>
                <w:szCs w:val="28"/>
                <w:lang w:val="uk-UA"/>
              </w:rPr>
              <w:t>-</w:t>
            </w:r>
            <w:r w:rsidRPr="00FC6E9D">
              <w:rPr>
                <w:sz w:val="28"/>
                <w:szCs w:val="28"/>
                <w:lang w:val="uk-UA"/>
              </w:rPr>
              <w:t>ння</w:t>
            </w:r>
            <w:proofErr w:type="spellEnd"/>
            <w:r w:rsidRPr="00FC6E9D">
              <w:rPr>
                <w:sz w:val="28"/>
                <w:szCs w:val="28"/>
                <w:lang w:val="uk-UA"/>
              </w:rPr>
              <w:t xml:space="preserve"> лабораторних журналів хіміко-технологічного контролю. Схема хіміко-технологічного та </w:t>
            </w:r>
            <w:proofErr w:type="spellStart"/>
            <w:r w:rsidR="00FD2311">
              <w:rPr>
                <w:sz w:val="28"/>
                <w:szCs w:val="28"/>
                <w:lang w:val="uk-UA"/>
              </w:rPr>
              <w:t>мікро-біоло</w:t>
            </w:r>
            <w:r w:rsidRPr="00FC6E9D">
              <w:rPr>
                <w:sz w:val="28"/>
                <w:szCs w:val="28"/>
                <w:lang w:val="uk-UA"/>
              </w:rPr>
              <w:t>гічного</w:t>
            </w:r>
            <w:proofErr w:type="spellEnd"/>
            <w:r w:rsidRPr="00FC6E9D">
              <w:rPr>
                <w:sz w:val="28"/>
                <w:szCs w:val="28"/>
                <w:lang w:val="uk-UA"/>
              </w:rPr>
              <w:t xml:space="preserve"> контролю виробництва</w:t>
            </w:r>
            <w:r w:rsidR="00FD2311">
              <w:rPr>
                <w:sz w:val="28"/>
                <w:szCs w:val="28"/>
                <w:lang w:val="uk-UA"/>
              </w:rPr>
              <w:t>.</w:t>
            </w:r>
          </w:p>
        </w:tc>
      </w:tr>
      <w:tr w:rsidR="00FC6E9D" w:rsidRPr="00EB1915" w:rsidTr="00FC6E9D">
        <w:trPr>
          <w:trHeight w:val="637"/>
        </w:trPr>
        <w:tc>
          <w:tcPr>
            <w:tcW w:w="273" w:type="pct"/>
          </w:tcPr>
          <w:p w:rsidR="00FC6E9D" w:rsidRPr="00EB1915" w:rsidRDefault="00FC6E9D" w:rsidP="00636BDF">
            <w:pPr>
              <w:tabs>
                <w:tab w:val="left" w:pos="240"/>
                <w:tab w:val="left" w:pos="600"/>
              </w:tabs>
              <w:jc w:val="center"/>
              <w:rPr>
                <w:bCs/>
                <w:sz w:val="28"/>
                <w:szCs w:val="28"/>
                <w:lang w:val="uk-UA"/>
              </w:rPr>
            </w:pPr>
            <w:r w:rsidRPr="00EB1915">
              <w:rPr>
                <w:bCs/>
                <w:sz w:val="28"/>
                <w:szCs w:val="28"/>
                <w:lang w:val="uk-UA"/>
              </w:rPr>
              <w:t>7.</w:t>
            </w:r>
          </w:p>
        </w:tc>
        <w:tc>
          <w:tcPr>
            <w:tcW w:w="1383" w:type="pct"/>
          </w:tcPr>
          <w:p w:rsidR="00FC6E9D" w:rsidRPr="00FC6E9D" w:rsidRDefault="00FC6E9D" w:rsidP="001B64F7">
            <w:pPr>
              <w:tabs>
                <w:tab w:val="left" w:pos="240"/>
                <w:tab w:val="left" w:pos="600"/>
              </w:tabs>
              <w:jc w:val="both"/>
              <w:rPr>
                <w:sz w:val="28"/>
                <w:szCs w:val="28"/>
                <w:lang w:val="uk-UA"/>
              </w:rPr>
            </w:pPr>
            <w:r w:rsidRPr="00FC6E9D">
              <w:rPr>
                <w:sz w:val="28"/>
                <w:szCs w:val="28"/>
                <w:lang w:val="uk-UA" w:eastAsia="uk-UA"/>
              </w:rPr>
              <w:t>Характеристика побічної продукції та відходів виробництва</w:t>
            </w:r>
          </w:p>
        </w:tc>
        <w:tc>
          <w:tcPr>
            <w:tcW w:w="3344" w:type="pct"/>
          </w:tcPr>
          <w:p w:rsidR="00FC6E9D" w:rsidRPr="00FC6E9D" w:rsidRDefault="00FC6E9D" w:rsidP="00FD2311">
            <w:pPr>
              <w:tabs>
                <w:tab w:val="left" w:pos="240"/>
                <w:tab w:val="left" w:pos="600"/>
              </w:tabs>
              <w:jc w:val="both"/>
              <w:rPr>
                <w:sz w:val="28"/>
                <w:szCs w:val="28"/>
                <w:lang w:val="uk-UA"/>
              </w:rPr>
            </w:pPr>
            <w:r w:rsidRPr="00FC6E9D">
              <w:rPr>
                <w:sz w:val="28"/>
                <w:szCs w:val="28"/>
                <w:lang w:val="uk-UA"/>
              </w:rPr>
              <w:t>Характеристика побічної продукції та відходів, що утворюються у процесі виробництва. Рекомендації з очищення викидів чи переробки і використання відходів.</w:t>
            </w:r>
          </w:p>
        </w:tc>
      </w:tr>
      <w:tr w:rsidR="00FC6E9D" w:rsidRPr="00FC6E9D" w:rsidTr="00FC6E9D">
        <w:trPr>
          <w:trHeight w:val="75"/>
        </w:trPr>
        <w:tc>
          <w:tcPr>
            <w:tcW w:w="273" w:type="pct"/>
          </w:tcPr>
          <w:p w:rsidR="00FC6E9D" w:rsidRPr="00EB1915" w:rsidRDefault="00FC6E9D" w:rsidP="00636BDF">
            <w:pPr>
              <w:tabs>
                <w:tab w:val="left" w:pos="240"/>
                <w:tab w:val="left" w:pos="600"/>
              </w:tabs>
              <w:jc w:val="center"/>
              <w:rPr>
                <w:bCs/>
                <w:sz w:val="28"/>
                <w:szCs w:val="28"/>
                <w:lang w:val="uk-UA"/>
              </w:rPr>
            </w:pPr>
            <w:r w:rsidRPr="00EB1915">
              <w:rPr>
                <w:bCs/>
                <w:sz w:val="28"/>
                <w:szCs w:val="28"/>
                <w:lang w:val="uk-UA"/>
              </w:rPr>
              <w:t>8</w:t>
            </w:r>
            <w:r>
              <w:rPr>
                <w:bCs/>
                <w:sz w:val="28"/>
                <w:szCs w:val="28"/>
                <w:lang w:val="uk-UA"/>
              </w:rPr>
              <w:t>.</w:t>
            </w:r>
          </w:p>
        </w:tc>
        <w:tc>
          <w:tcPr>
            <w:tcW w:w="1383" w:type="pct"/>
          </w:tcPr>
          <w:p w:rsidR="00FC6E9D" w:rsidRPr="00FC6E9D" w:rsidRDefault="00FC6E9D" w:rsidP="001B64F7">
            <w:pPr>
              <w:tabs>
                <w:tab w:val="left" w:pos="240"/>
                <w:tab w:val="left" w:pos="600"/>
              </w:tabs>
              <w:jc w:val="both"/>
              <w:rPr>
                <w:sz w:val="28"/>
                <w:szCs w:val="28"/>
                <w:lang w:val="uk-UA"/>
              </w:rPr>
            </w:pPr>
            <w:r w:rsidRPr="00FC6E9D">
              <w:rPr>
                <w:sz w:val="28"/>
                <w:szCs w:val="28"/>
                <w:lang w:val="uk-UA" w:eastAsia="uk-UA"/>
              </w:rPr>
              <w:t>Охорона праці на підприємстві</w:t>
            </w:r>
          </w:p>
        </w:tc>
        <w:tc>
          <w:tcPr>
            <w:tcW w:w="3344" w:type="pct"/>
          </w:tcPr>
          <w:p w:rsidR="00FC6E9D" w:rsidRPr="00FC6E9D" w:rsidRDefault="00FC6E9D" w:rsidP="00FD2311">
            <w:pPr>
              <w:tabs>
                <w:tab w:val="left" w:pos="240"/>
                <w:tab w:val="left" w:pos="600"/>
              </w:tabs>
              <w:jc w:val="both"/>
              <w:rPr>
                <w:sz w:val="28"/>
                <w:szCs w:val="28"/>
                <w:lang w:val="uk-UA"/>
              </w:rPr>
            </w:pPr>
            <w:r w:rsidRPr="00FC6E9D">
              <w:rPr>
                <w:sz w:val="28"/>
                <w:szCs w:val="28"/>
                <w:lang w:val="uk-UA"/>
              </w:rPr>
              <w:t>Види існуючої на підприємстві документації з техніки безпеки, пожежної</w:t>
            </w:r>
            <w:r w:rsidR="00FD2311">
              <w:rPr>
                <w:sz w:val="28"/>
                <w:szCs w:val="28"/>
                <w:lang w:val="uk-UA"/>
              </w:rPr>
              <w:t xml:space="preserve"> </w:t>
            </w:r>
            <w:r w:rsidRPr="00FC6E9D">
              <w:rPr>
                <w:sz w:val="28"/>
                <w:szCs w:val="28"/>
                <w:lang w:val="uk-UA"/>
              </w:rPr>
              <w:t>безпеки та виробничої санітарії.</w:t>
            </w:r>
            <w:r w:rsidR="00FD2311">
              <w:rPr>
                <w:sz w:val="28"/>
                <w:szCs w:val="28"/>
                <w:lang w:val="uk-UA"/>
              </w:rPr>
              <w:t xml:space="preserve"> </w:t>
            </w:r>
            <w:r w:rsidRPr="00FC6E9D">
              <w:rPr>
                <w:sz w:val="28"/>
                <w:szCs w:val="28"/>
                <w:lang w:val="uk-UA"/>
              </w:rPr>
              <w:t>Класифікація шкідливих речовин та гранично допустимі рівні їхнього</w:t>
            </w:r>
            <w:r w:rsidR="00FD2311">
              <w:rPr>
                <w:sz w:val="28"/>
                <w:szCs w:val="28"/>
                <w:lang w:val="uk-UA"/>
              </w:rPr>
              <w:t xml:space="preserve"> </w:t>
            </w:r>
            <w:r w:rsidRPr="00FC6E9D">
              <w:rPr>
                <w:sz w:val="28"/>
                <w:szCs w:val="28"/>
                <w:lang w:val="uk-UA"/>
              </w:rPr>
              <w:t>вмісту у повітрі робочої зони.</w:t>
            </w:r>
            <w:r w:rsidR="00FD2311">
              <w:rPr>
                <w:sz w:val="28"/>
                <w:szCs w:val="28"/>
                <w:lang w:val="uk-UA"/>
              </w:rPr>
              <w:t xml:space="preserve"> </w:t>
            </w:r>
            <w:r w:rsidR="00FD2311">
              <w:rPr>
                <w:sz w:val="28"/>
                <w:szCs w:val="28"/>
                <w:lang w:val="uk-UA"/>
              </w:rPr>
              <w:lastRenderedPageBreak/>
              <w:t>Наявні</w:t>
            </w:r>
            <w:r w:rsidRPr="00FC6E9D">
              <w:rPr>
                <w:sz w:val="28"/>
                <w:szCs w:val="28"/>
                <w:lang w:val="uk-UA"/>
              </w:rPr>
              <w:t xml:space="preserve"> на підприємстві заходи щодо забезпечення: нормативного мікроклімату та чистоти повітря; захисту від виробничого шуму, випромінювання та вібрації; індивідуального захисту працівників.</w:t>
            </w:r>
          </w:p>
        </w:tc>
      </w:tr>
    </w:tbl>
    <w:p w:rsidR="00346DDD" w:rsidRPr="00636BDF" w:rsidRDefault="00346DDD" w:rsidP="00636BDF">
      <w:pPr>
        <w:tabs>
          <w:tab w:val="left" w:pos="240"/>
          <w:tab w:val="left" w:pos="600"/>
        </w:tabs>
        <w:spacing w:line="360" w:lineRule="auto"/>
        <w:ind w:firstLine="720"/>
        <w:jc w:val="both"/>
        <w:rPr>
          <w:sz w:val="28"/>
          <w:szCs w:val="28"/>
          <w:lang w:val="uk-UA"/>
        </w:rPr>
      </w:pPr>
    </w:p>
    <w:p w:rsidR="00636BDF" w:rsidRPr="00636BDF" w:rsidRDefault="00636BDF" w:rsidP="00636BDF">
      <w:pPr>
        <w:spacing w:line="360" w:lineRule="auto"/>
        <w:ind w:firstLine="720"/>
        <w:jc w:val="both"/>
        <w:rPr>
          <w:sz w:val="28"/>
          <w:szCs w:val="28"/>
          <w:lang w:val="uk-UA" w:eastAsia="uk-UA"/>
        </w:rPr>
      </w:pPr>
      <w:r w:rsidRPr="00636BDF">
        <w:rPr>
          <w:sz w:val="28"/>
          <w:szCs w:val="28"/>
          <w:lang w:val="uk-UA" w:eastAsia="uk-UA"/>
        </w:rPr>
        <w:t>Основний зміст виробничої практики однаковий для всіх підприємств</w:t>
      </w:r>
      <w:r w:rsidRPr="00636BDF">
        <w:rPr>
          <w:sz w:val="28"/>
          <w:szCs w:val="28"/>
          <w:lang w:val="uk-UA" w:eastAsia="uk-UA"/>
        </w:rPr>
        <w:br/>
        <w:t>харчової та переробної промисловості.</w:t>
      </w:r>
    </w:p>
    <w:p w:rsidR="00636BDF" w:rsidRPr="00636BDF" w:rsidRDefault="00636BDF" w:rsidP="00636BDF">
      <w:pPr>
        <w:spacing w:line="360" w:lineRule="auto"/>
        <w:ind w:firstLine="720"/>
        <w:jc w:val="both"/>
        <w:rPr>
          <w:b/>
          <w:sz w:val="28"/>
          <w:szCs w:val="28"/>
          <w:lang w:val="uk-UA" w:eastAsia="uk-UA"/>
        </w:rPr>
      </w:pPr>
      <w:r w:rsidRPr="00636BDF">
        <w:rPr>
          <w:b/>
          <w:sz w:val="28"/>
          <w:szCs w:val="28"/>
          <w:lang w:val="uk-UA" w:eastAsia="uk-UA"/>
        </w:rPr>
        <w:t>1. Загальна характеристика підприємства і його основні</w:t>
      </w:r>
      <w:r>
        <w:rPr>
          <w:b/>
          <w:sz w:val="28"/>
          <w:szCs w:val="28"/>
          <w:lang w:val="uk-UA" w:eastAsia="uk-UA"/>
        </w:rPr>
        <w:t xml:space="preserve"> </w:t>
      </w:r>
      <w:r w:rsidRPr="00636BDF">
        <w:rPr>
          <w:b/>
          <w:sz w:val="28"/>
          <w:szCs w:val="28"/>
          <w:lang w:val="uk-UA" w:eastAsia="uk-UA"/>
        </w:rPr>
        <w:t>техніко-економічні показники</w:t>
      </w:r>
      <w:r>
        <w:rPr>
          <w:b/>
          <w:sz w:val="28"/>
          <w:szCs w:val="28"/>
          <w:lang w:val="uk-UA" w:eastAsia="uk-UA"/>
        </w:rPr>
        <w:t>.</w:t>
      </w:r>
    </w:p>
    <w:p w:rsidR="00636BDF" w:rsidRPr="00636BDF" w:rsidRDefault="00636BDF" w:rsidP="00636BDF">
      <w:pPr>
        <w:spacing w:line="360" w:lineRule="auto"/>
        <w:ind w:firstLine="720"/>
        <w:jc w:val="both"/>
        <w:rPr>
          <w:sz w:val="28"/>
          <w:szCs w:val="28"/>
          <w:lang w:val="uk-UA" w:eastAsia="uk-UA"/>
        </w:rPr>
      </w:pPr>
      <w:r w:rsidRPr="00636BDF">
        <w:rPr>
          <w:sz w:val="28"/>
          <w:szCs w:val="28"/>
          <w:lang w:val="uk-UA" w:eastAsia="uk-UA"/>
        </w:rPr>
        <w:t>Назва підприємства, його підпорядкування, район розташування, короткі</w:t>
      </w:r>
      <w:r>
        <w:rPr>
          <w:sz w:val="28"/>
          <w:szCs w:val="28"/>
          <w:lang w:val="uk-UA" w:eastAsia="uk-UA"/>
        </w:rPr>
        <w:t xml:space="preserve"> </w:t>
      </w:r>
      <w:r w:rsidRPr="00636BDF">
        <w:rPr>
          <w:sz w:val="28"/>
          <w:szCs w:val="28"/>
          <w:lang w:val="uk-UA" w:eastAsia="uk-UA"/>
        </w:rPr>
        <w:t>відомості про історію розвитку підприємства. Структура підприємства та завдання, які виконують основні, допоміжні підрозділи виробництва щодо підвищення ефективності роботи підприємства.</w:t>
      </w:r>
    </w:p>
    <w:p w:rsidR="00636BDF" w:rsidRPr="00636BDF" w:rsidRDefault="00636BDF" w:rsidP="00636BDF">
      <w:pPr>
        <w:spacing w:line="360" w:lineRule="auto"/>
        <w:ind w:firstLine="720"/>
        <w:jc w:val="both"/>
        <w:rPr>
          <w:sz w:val="28"/>
          <w:szCs w:val="28"/>
          <w:lang w:val="uk-UA" w:eastAsia="uk-UA"/>
        </w:rPr>
      </w:pPr>
      <w:r w:rsidRPr="00636BDF">
        <w:rPr>
          <w:sz w:val="28"/>
          <w:szCs w:val="28"/>
          <w:lang w:val="uk-UA" w:eastAsia="uk-UA"/>
        </w:rPr>
        <w:t>Обсяги та реалізація відходів виробництва чи їхнє використання для</w:t>
      </w:r>
      <w:r>
        <w:rPr>
          <w:sz w:val="28"/>
          <w:szCs w:val="28"/>
          <w:lang w:val="uk-UA" w:eastAsia="uk-UA"/>
        </w:rPr>
        <w:t xml:space="preserve"> </w:t>
      </w:r>
      <w:r w:rsidRPr="00636BDF">
        <w:rPr>
          <w:sz w:val="28"/>
          <w:szCs w:val="28"/>
          <w:lang w:val="uk-UA" w:eastAsia="uk-UA"/>
        </w:rPr>
        <w:t>отримання додаткової продукції.</w:t>
      </w:r>
    </w:p>
    <w:p w:rsidR="00636BDF" w:rsidRPr="00636BDF" w:rsidRDefault="00636BDF" w:rsidP="00636BDF">
      <w:pPr>
        <w:spacing w:line="360" w:lineRule="auto"/>
        <w:ind w:firstLine="720"/>
        <w:jc w:val="both"/>
        <w:rPr>
          <w:sz w:val="28"/>
          <w:szCs w:val="28"/>
          <w:lang w:val="uk-UA" w:eastAsia="uk-UA"/>
        </w:rPr>
      </w:pPr>
      <w:r w:rsidRPr="00636BDF">
        <w:rPr>
          <w:sz w:val="28"/>
          <w:szCs w:val="28"/>
          <w:lang w:val="uk-UA" w:eastAsia="uk-UA"/>
        </w:rPr>
        <w:t>Виробнича потужність підприємства (добова, місячна, річна), план випуску продукції в асортименті та його фактична реалізація, мережа та порядок збуту готової продукції.</w:t>
      </w:r>
    </w:p>
    <w:p w:rsidR="00636BDF" w:rsidRPr="00636BDF" w:rsidRDefault="00636BDF" w:rsidP="00636BDF">
      <w:pPr>
        <w:spacing w:line="360" w:lineRule="auto"/>
        <w:ind w:firstLine="720"/>
        <w:jc w:val="both"/>
        <w:rPr>
          <w:sz w:val="28"/>
          <w:szCs w:val="28"/>
          <w:lang w:val="uk-UA" w:eastAsia="uk-UA"/>
        </w:rPr>
      </w:pPr>
      <w:r w:rsidRPr="00636BDF">
        <w:rPr>
          <w:sz w:val="28"/>
          <w:szCs w:val="28"/>
          <w:lang w:val="uk-UA" w:eastAsia="uk-UA"/>
        </w:rPr>
        <w:t xml:space="preserve">Джерела постачання підприємства сировиною, водою, паливом, електроенергією, парою. </w:t>
      </w:r>
      <w:proofErr w:type="spellStart"/>
      <w:r w:rsidRPr="00636BDF">
        <w:rPr>
          <w:sz w:val="28"/>
          <w:szCs w:val="28"/>
          <w:lang w:val="uk-UA" w:eastAsia="uk-UA"/>
        </w:rPr>
        <w:t>Взаємозв</w:t>
      </w:r>
      <w:proofErr w:type="spellEnd"/>
      <w:r>
        <w:rPr>
          <w:sz w:val="28"/>
          <w:szCs w:val="28"/>
          <w:lang w:val="en-US" w:eastAsia="uk-UA"/>
        </w:rPr>
        <w:t>’</w:t>
      </w:r>
      <w:proofErr w:type="spellStart"/>
      <w:r w:rsidRPr="00636BDF">
        <w:rPr>
          <w:sz w:val="28"/>
          <w:szCs w:val="28"/>
          <w:lang w:val="uk-UA" w:eastAsia="uk-UA"/>
        </w:rPr>
        <w:t>язок</w:t>
      </w:r>
      <w:proofErr w:type="spellEnd"/>
      <w:r w:rsidRPr="00636BDF">
        <w:rPr>
          <w:sz w:val="28"/>
          <w:szCs w:val="28"/>
          <w:lang w:val="uk-UA" w:eastAsia="uk-UA"/>
        </w:rPr>
        <w:t xml:space="preserve"> потоків сировини, палива і готової продукції. Висновки про можливість використання інших видів сировини.</w:t>
      </w:r>
    </w:p>
    <w:p w:rsidR="00636BDF" w:rsidRPr="00636BDF" w:rsidRDefault="00636BDF" w:rsidP="00636BDF">
      <w:pPr>
        <w:spacing w:line="360" w:lineRule="auto"/>
        <w:ind w:firstLine="720"/>
        <w:jc w:val="both"/>
        <w:rPr>
          <w:sz w:val="28"/>
          <w:szCs w:val="28"/>
          <w:lang w:val="uk-UA" w:eastAsia="uk-UA"/>
        </w:rPr>
      </w:pPr>
      <w:r w:rsidRPr="00636BDF">
        <w:rPr>
          <w:sz w:val="28"/>
          <w:szCs w:val="28"/>
          <w:lang w:val="uk-UA" w:eastAsia="uk-UA"/>
        </w:rPr>
        <w:t>Техніко-економічні показники підприємства, їх аналіз. Перспективи розвитку підприємства.</w:t>
      </w:r>
    </w:p>
    <w:p w:rsidR="00636BDF" w:rsidRDefault="00636BDF" w:rsidP="00636BDF">
      <w:pPr>
        <w:spacing w:line="360" w:lineRule="auto"/>
        <w:ind w:firstLine="720"/>
        <w:jc w:val="both"/>
        <w:rPr>
          <w:sz w:val="28"/>
          <w:szCs w:val="28"/>
          <w:lang w:val="uk-UA" w:eastAsia="uk-UA"/>
        </w:rPr>
      </w:pPr>
      <w:r w:rsidRPr="00636BDF">
        <w:rPr>
          <w:sz w:val="28"/>
          <w:szCs w:val="28"/>
          <w:lang w:val="uk-UA" w:eastAsia="uk-UA"/>
        </w:rPr>
        <w:t>Форма господарювання на підприємстві в сучасних економічних умовах.</w:t>
      </w:r>
      <w:r>
        <w:rPr>
          <w:sz w:val="28"/>
          <w:szCs w:val="28"/>
          <w:lang w:val="uk-UA" w:eastAsia="uk-UA"/>
        </w:rPr>
        <w:t xml:space="preserve"> </w:t>
      </w:r>
      <w:r w:rsidRPr="00636BDF">
        <w:rPr>
          <w:sz w:val="28"/>
          <w:szCs w:val="28"/>
          <w:lang w:val="uk-UA" w:eastAsia="uk-UA"/>
        </w:rPr>
        <w:t>Структура адміністративно-технічного управління. Чисельність робітників,</w:t>
      </w:r>
      <w:r>
        <w:rPr>
          <w:sz w:val="28"/>
          <w:szCs w:val="28"/>
          <w:lang w:val="uk-UA" w:eastAsia="uk-UA"/>
        </w:rPr>
        <w:t xml:space="preserve"> </w:t>
      </w:r>
      <w:r w:rsidRPr="00636BDF">
        <w:rPr>
          <w:sz w:val="28"/>
          <w:szCs w:val="28"/>
          <w:lang w:val="uk-UA" w:eastAsia="uk-UA"/>
        </w:rPr>
        <w:t>службовців, інженерно-технічних працівників.</w:t>
      </w:r>
    </w:p>
    <w:p w:rsidR="00636BDF" w:rsidRPr="00636BDF" w:rsidRDefault="00636BDF" w:rsidP="00636BDF">
      <w:pPr>
        <w:tabs>
          <w:tab w:val="left" w:pos="240"/>
          <w:tab w:val="left" w:pos="600"/>
        </w:tabs>
        <w:spacing w:line="360" w:lineRule="auto"/>
        <w:ind w:firstLine="720"/>
        <w:jc w:val="both"/>
        <w:rPr>
          <w:b/>
          <w:sz w:val="28"/>
          <w:szCs w:val="28"/>
          <w:lang w:val="uk-UA" w:eastAsia="uk-UA"/>
        </w:rPr>
      </w:pPr>
      <w:r w:rsidRPr="00636BDF">
        <w:rPr>
          <w:b/>
          <w:sz w:val="28"/>
          <w:szCs w:val="28"/>
          <w:lang w:val="uk-UA"/>
        </w:rPr>
        <w:t xml:space="preserve">2. Асортимент продукції, що випускається. </w:t>
      </w:r>
      <w:r w:rsidRPr="00636BDF">
        <w:rPr>
          <w:b/>
          <w:sz w:val="28"/>
          <w:szCs w:val="28"/>
          <w:lang w:val="uk-UA" w:eastAsia="uk-UA"/>
        </w:rPr>
        <w:t>Оцінювання якості готової продукції.</w:t>
      </w:r>
    </w:p>
    <w:p w:rsidR="00636BDF" w:rsidRPr="00636BDF" w:rsidRDefault="00636BDF" w:rsidP="00636BDF">
      <w:pPr>
        <w:tabs>
          <w:tab w:val="left" w:pos="240"/>
          <w:tab w:val="left" w:pos="600"/>
        </w:tabs>
        <w:spacing w:line="360" w:lineRule="auto"/>
        <w:ind w:firstLine="720"/>
        <w:jc w:val="both"/>
        <w:rPr>
          <w:b/>
          <w:bCs/>
          <w:sz w:val="28"/>
          <w:szCs w:val="28"/>
          <w:lang w:val="uk-UA"/>
        </w:rPr>
      </w:pPr>
      <w:r w:rsidRPr="00636BDF">
        <w:rPr>
          <w:sz w:val="28"/>
          <w:szCs w:val="28"/>
          <w:lang w:val="uk-UA"/>
        </w:rPr>
        <w:lastRenderedPageBreak/>
        <w:t>У цьому підрозділі</w:t>
      </w:r>
      <w:r>
        <w:rPr>
          <w:sz w:val="28"/>
          <w:szCs w:val="28"/>
          <w:lang w:val="uk-UA"/>
        </w:rPr>
        <w:t xml:space="preserve"> необхідно</w:t>
      </w:r>
      <w:r w:rsidRPr="00636BDF">
        <w:rPr>
          <w:sz w:val="28"/>
          <w:szCs w:val="28"/>
          <w:lang w:val="uk-UA"/>
        </w:rPr>
        <w:t xml:space="preserve"> </w:t>
      </w:r>
      <w:r w:rsidRPr="00636BDF">
        <w:rPr>
          <w:rFonts w:eastAsia="TimesNewRomanPS-BoldItalicMT"/>
          <w:bCs/>
          <w:iCs/>
          <w:sz w:val="28"/>
          <w:szCs w:val="28"/>
          <w:lang w:val="uk-UA"/>
        </w:rPr>
        <w:t xml:space="preserve">навести </w:t>
      </w:r>
      <w:r w:rsidRPr="00636BDF">
        <w:rPr>
          <w:sz w:val="28"/>
          <w:szCs w:val="28"/>
          <w:lang w:val="uk-UA"/>
        </w:rPr>
        <w:t xml:space="preserve">асортимент продукції, що випускається, та подати </w:t>
      </w:r>
      <w:r w:rsidRPr="00636BDF">
        <w:rPr>
          <w:rFonts w:eastAsia="TimesNewRomanPS-BoldItalicMT"/>
          <w:bCs/>
          <w:iCs/>
          <w:sz w:val="28"/>
          <w:szCs w:val="28"/>
          <w:lang w:val="uk-UA"/>
        </w:rPr>
        <w:t xml:space="preserve">органолептичну та фізико-хімічну характеристику готової продукції відповідно до вимог </w:t>
      </w:r>
      <w:r>
        <w:rPr>
          <w:rFonts w:eastAsia="TimesNewRomanPS-BoldItalicMT"/>
          <w:bCs/>
          <w:iCs/>
          <w:sz w:val="28"/>
          <w:szCs w:val="28"/>
          <w:lang w:val="uk-UA"/>
        </w:rPr>
        <w:t>чинних</w:t>
      </w:r>
      <w:r w:rsidRPr="00636BDF">
        <w:rPr>
          <w:rFonts w:eastAsia="TimesNewRomanPS-BoldItalicMT"/>
          <w:bCs/>
          <w:iCs/>
          <w:sz w:val="28"/>
          <w:szCs w:val="28"/>
          <w:lang w:val="uk-UA"/>
        </w:rPr>
        <w:t xml:space="preserve"> стандартів.</w:t>
      </w:r>
    </w:p>
    <w:p w:rsidR="00636BDF" w:rsidRPr="00636BDF" w:rsidRDefault="00636BDF" w:rsidP="00636BDF">
      <w:pPr>
        <w:spacing w:line="360" w:lineRule="auto"/>
        <w:ind w:firstLine="720"/>
        <w:jc w:val="both"/>
        <w:rPr>
          <w:b/>
          <w:sz w:val="28"/>
          <w:szCs w:val="28"/>
          <w:lang w:val="uk-UA" w:eastAsia="uk-UA"/>
        </w:rPr>
      </w:pPr>
      <w:r w:rsidRPr="00636BDF">
        <w:rPr>
          <w:b/>
          <w:sz w:val="28"/>
          <w:szCs w:val="28"/>
          <w:lang w:val="uk-UA" w:eastAsia="uk-UA"/>
        </w:rPr>
        <w:t xml:space="preserve">3. </w:t>
      </w:r>
      <w:r w:rsidRPr="00636BDF">
        <w:rPr>
          <w:b/>
          <w:sz w:val="28"/>
          <w:szCs w:val="28"/>
          <w:lang w:val="uk-UA"/>
        </w:rPr>
        <w:t>Характеристика сировини та допоміжних матеріалів виробництва</w:t>
      </w:r>
      <w:r w:rsidRPr="00636BDF">
        <w:rPr>
          <w:b/>
          <w:sz w:val="28"/>
          <w:szCs w:val="28"/>
          <w:lang w:val="uk-UA" w:eastAsia="uk-UA"/>
        </w:rPr>
        <w:t>. Оцінювання якості сировини, способи постачання на підприємство та зберігання. Біологічна цінність сировини</w:t>
      </w:r>
      <w:r>
        <w:rPr>
          <w:b/>
          <w:sz w:val="28"/>
          <w:szCs w:val="28"/>
          <w:lang w:val="uk-UA" w:eastAsia="uk-UA"/>
        </w:rPr>
        <w:t>.</w:t>
      </w:r>
    </w:p>
    <w:p w:rsidR="00636BDF" w:rsidRPr="00636BDF" w:rsidRDefault="00636BDF" w:rsidP="00636BDF">
      <w:pPr>
        <w:spacing w:line="360" w:lineRule="auto"/>
        <w:ind w:firstLine="720"/>
        <w:jc w:val="both"/>
        <w:rPr>
          <w:sz w:val="28"/>
          <w:szCs w:val="28"/>
          <w:lang w:val="uk-UA" w:eastAsia="uk-UA"/>
        </w:rPr>
      </w:pPr>
      <w:r w:rsidRPr="00636BDF">
        <w:rPr>
          <w:sz w:val="28"/>
          <w:szCs w:val="28"/>
          <w:lang w:val="uk-UA" w:eastAsia="uk-UA"/>
        </w:rPr>
        <w:t>Сировинна база підприємства. Основна і допоміжна сировина, допоміжні</w:t>
      </w:r>
      <w:r>
        <w:rPr>
          <w:sz w:val="28"/>
          <w:szCs w:val="28"/>
          <w:lang w:val="uk-UA" w:eastAsia="uk-UA"/>
        </w:rPr>
        <w:t xml:space="preserve"> </w:t>
      </w:r>
      <w:r w:rsidRPr="00636BDF">
        <w:rPr>
          <w:sz w:val="28"/>
          <w:szCs w:val="28"/>
          <w:lang w:val="uk-UA" w:eastAsia="uk-UA"/>
        </w:rPr>
        <w:t>матеріали. Способи транспортування сировини, її облік. Висновки про втрати</w:t>
      </w:r>
      <w:r>
        <w:rPr>
          <w:sz w:val="28"/>
          <w:szCs w:val="28"/>
          <w:lang w:val="uk-UA" w:eastAsia="uk-UA"/>
        </w:rPr>
        <w:t xml:space="preserve"> </w:t>
      </w:r>
      <w:r w:rsidRPr="00636BDF">
        <w:rPr>
          <w:sz w:val="28"/>
          <w:szCs w:val="28"/>
          <w:lang w:val="uk-UA" w:eastAsia="uk-UA"/>
        </w:rPr>
        <w:t>біологічної цінності сировини в процесі зберігання.</w:t>
      </w:r>
    </w:p>
    <w:p w:rsidR="00636BDF" w:rsidRPr="00636BDF" w:rsidRDefault="00636BDF" w:rsidP="00636BDF">
      <w:pPr>
        <w:spacing w:line="360" w:lineRule="auto"/>
        <w:ind w:firstLine="720"/>
        <w:jc w:val="both"/>
        <w:rPr>
          <w:sz w:val="28"/>
          <w:szCs w:val="28"/>
          <w:lang w:val="uk-UA" w:eastAsia="uk-UA"/>
        </w:rPr>
      </w:pPr>
      <w:r w:rsidRPr="00636BDF">
        <w:rPr>
          <w:sz w:val="28"/>
          <w:szCs w:val="28"/>
          <w:lang w:val="uk-UA" w:eastAsia="uk-UA"/>
        </w:rPr>
        <w:t>Вимоги державних стандартів до якості і безпеки сировини. Види контролю: хіміко-технологічний, мікробіологічний, ветеринарно-санітарний (п</w:t>
      </w:r>
      <w:r>
        <w:rPr>
          <w:sz w:val="28"/>
          <w:szCs w:val="28"/>
          <w:lang w:val="uk-UA" w:eastAsia="uk-UA"/>
        </w:rPr>
        <w:t>ід час</w:t>
      </w:r>
      <w:r w:rsidRPr="00636BDF">
        <w:rPr>
          <w:sz w:val="28"/>
          <w:szCs w:val="28"/>
          <w:lang w:val="uk-UA" w:eastAsia="uk-UA"/>
        </w:rPr>
        <w:t xml:space="preserve"> використанн</w:t>
      </w:r>
      <w:r>
        <w:rPr>
          <w:sz w:val="28"/>
          <w:szCs w:val="28"/>
          <w:lang w:val="uk-UA" w:eastAsia="uk-UA"/>
        </w:rPr>
        <w:t>я</w:t>
      </w:r>
      <w:r w:rsidRPr="00636BDF">
        <w:rPr>
          <w:sz w:val="28"/>
          <w:szCs w:val="28"/>
          <w:lang w:val="uk-UA" w:eastAsia="uk-UA"/>
        </w:rPr>
        <w:t xml:space="preserve"> тваринної сировини). Оцінювання якості основної і допоміжної сировини доцільно наводити у вигляді табл. </w:t>
      </w:r>
      <w:r>
        <w:rPr>
          <w:sz w:val="28"/>
          <w:szCs w:val="28"/>
          <w:lang w:val="uk-UA" w:eastAsia="uk-UA"/>
        </w:rPr>
        <w:t>3</w:t>
      </w:r>
      <w:r w:rsidRPr="00636BDF">
        <w:rPr>
          <w:sz w:val="28"/>
          <w:szCs w:val="28"/>
          <w:lang w:val="uk-UA" w:eastAsia="uk-UA"/>
        </w:rPr>
        <w:t>.</w:t>
      </w:r>
    </w:p>
    <w:p w:rsidR="00636BDF" w:rsidRPr="00636BDF" w:rsidRDefault="00636BDF" w:rsidP="00636BDF">
      <w:pPr>
        <w:spacing w:line="360" w:lineRule="auto"/>
        <w:jc w:val="right"/>
        <w:rPr>
          <w:i/>
          <w:sz w:val="28"/>
          <w:szCs w:val="28"/>
          <w:lang w:val="uk-UA" w:eastAsia="uk-UA"/>
        </w:rPr>
      </w:pPr>
      <w:r w:rsidRPr="00636BDF">
        <w:rPr>
          <w:i/>
          <w:sz w:val="28"/>
          <w:szCs w:val="28"/>
          <w:lang w:val="uk-UA" w:eastAsia="uk-UA"/>
        </w:rPr>
        <w:t xml:space="preserve">Таблиця </w:t>
      </w:r>
      <w:r w:rsidRPr="00636BDF">
        <w:rPr>
          <w:i/>
          <w:sz w:val="28"/>
          <w:szCs w:val="28"/>
          <w:lang w:val="uk-UA" w:eastAsia="uk-UA"/>
        </w:rPr>
        <w:t>3</w:t>
      </w:r>
    </w:p>
    <w:p w:rsidR="00636BDF" w:rsidRPr="00636BDF" w:rsidRDefault="00636BDF" w:rsidP="00636BDF">
      <w:pPr>
        <w:spacing w:line="360" w:lineRule="auto"/>
        <w:jc w:val="center"/>
        <w:rPr>
          <w:b/>
          <w:sz w:val="28"/>
          <w:szCs w:val="28"/>
          <w:lang w:val="uk-UA" w:eastAsia="uk-UA"/>
        </w:rPr>
      </w:pPr>
      <w:r w:rsidRPr="00636BDF">
        <w:rPr>
          <w:b/>
          <w:sz w:val="28"/>
          <w:szCs w:val="28"/>
          <w:lang w:val="uk-UA" w:eastAsia="uk-UA"/>
        </w:rPr>
        <w:t>Номенклатура і характеристика сировини, готової продукції та допоміжних матеріалів</w:t>
      </w:r>
    </w:p>
    <w:tbl>
      <w:tblPr>
        <w:tblW w:w="5000" w:type="pct"/>
        <w:jc w:val="center"/>
        <w:tblInd w:w="5" w:type="dxa"/>
        <w:tblCellMar>
          <w:left w:w="0" w:type="dxa"/>
          <w:right w:w="0" w:type="dxa"/>
        </w:tblCellMar>
        <w:tblLook w:val="0000" w:firstRow="0" w:lastRow="0" w:firstColumn="0" w:lastColumn="0" w:noHBand="0" w:noVBand="0"/>
      </w:tblPr>
      <w:tblGrid>
        <w:gridCol w:w="596"/>
        <w:gridCol w:w="3039"/>
        <w:gridCol w:w="2182"/>
        <w:gridCol w:w="1344"/>
        <w:gridCol w:w="1509"/>
        <w:gridCol w:w="1312"/>
      </w:tblGrid>
      <w:tr w:rsidR="00636BDF" w:rsidRPr="00636BDF" w:rsidTr="00636BDF">
        <w:trPr>
          <w:trHeight w:val="262"/>
          <w:jc w:val="center"/>
        </w:trPr>
        <w:tc>
          <w:tcPr>
            <w:tcW w:w="299" w:type="pct"/>
            <w:vMerge w:val="restart"/>
            <w:tcBorders>
              <w:top w:val="single" w:sz="4" w:space="0" w:color="auto"/>
              <w:left w:val="single" w:sz="4" w:space="0" w:color="auto"/>
              <w:bottom w:val="nil"/>
              <w:right w:val="nil"/>
            </w:tcBorders>
            <w:shd w:val="clear" w:color="auto" w:fill="FFFFFF"/>
            <w:vAlign w:val="center"/>
          </w:tcPr>
          <w:p w:rsidR="00636BDF" w:rsidRPr="00636BDF" w:rsidRDefault="00636BDF" w:rsidP="00636BDF">
            <w:pPr>
              <w:jc w:val="center"/>
              <w:rPr>
                <w:sz w:val="28"/>
                <w:szCs w:val="28"/>
                <w:lang w:val="uk-UA" w:eastAsia="uk-UA"/>
              </w:rPr>
            </w:pPr>
            <w:r w:rsidRPr="00636BDF">
              <w:rPr>
                <w:sz w:val="28"/>
                <w:szCs w:val="28"/>
                <w:lang w:val="uk-UA" w:eastAsia="uk-UA"/>
              </w:rPr>
              <w:t>№</w:t>
            </w:r>
          </w:p>
          <w:p w:rsidR="00636BDF" w:rsidRPr="00636BDF" w:rsidRDefault="00636BDF" w:rsidP="00636BDF">
            <w:pPr>
              <w:jc w:val="center"/>
              <w:rPr>
                <w:sz w:val="28"/>
                <w:szCs w:val="28"/>
                <w:lang w:val="uk-UA" w:eastAsia="uk-UA"/>
              </w:rPr>
            </w:pPr>
            <w:r>
              <w:rPr>
                <w:sz w:val="28"/>
                <w:szCs w:val="28"/>
                <w:lang w:val="uk-UA" w:eastAsia="uk-UA"/>
              </w:rPr>
              <w:t>з</w:t>
            </w:r>
            <w:r w:rsidRPr="00636BDF">
              <w:rPr>
                <w:sz w:val="28"/>
                <w:szCs w:val="28"/>
                <w:lang w:val="uk-UA" w:eastAsia="uk-UA"/>
              </w:rPr>
              <w:t>/п</w:t>
            </w:r>
          </w:p>
        </w:tc>
        <w:tc>
          <w:tcPr>
            <w:tcW w:w="1522" w:type="pct"/>
            <w:vMerge w:val="restart"/>
            <w:tcBorders>
              <w:top w:val="single" w:sz="4" w:space="0" w:color="auto"/>
              <w:left w:val="single" w:sz="4" w:space="0" w:color="auto"/>
              <w:bottom w:val="nil"/>
              <w:right w:val="nil"/>
            </w:tcBorders>
            <w:shd w:val="clear" w:color="auto" w:fill="FFFFFF"/>
            <w:vAlign w:val="center"/>
          </w:tcPr>
          <w:p w:rsidR="00636BDF" w:rsidRDefault="00636BDF" w:rsidP="00636BDF">
            <w:pPr>
              <w:jc w:val="center"/>
              <w:rPr>
                <w:sz w:val="28"/>
                <w:szCs w:val="28"/>
                <w:lang w:val="uk-UA" w:eastAsia="uk-UA"/>
              </w:rPr>
            </w:pPr>
            <w:r w:rsidRPr="00636BDF">
              <w:rPr>
                <w:sz w:val="28"/>
                <w:szCs w:val="28"/>
                <w:lang w:val="uk-UA" w:eastAsia="uk-UA"/>
              </w:rPr>
              <w:t>Назва сировини,</w:t>
            </w:r>
            <w:r w:rsidR="009966A5">
              <w:rPr>
                <w:sz w:val="28"/>
                <w:szCs w:val="28"/>
                <w:lang w:val="uk-UA" w:eastAsia="uk-UA"/>
              </w:rPr>
              <w:t xml:space="preserve"> </w:t>
            </w:r>
          </w:p>
          <w:p w:rsidR="00636BDF" w:rsidRPr="00636BDF" w:rsidRDefault="00636BDF" w:rsidP="00636BDF">
            <w:pPr>
              <w:jc w:val="center"/>
              <w:rPr>
                <w:sz w:val="28"/>
                <w:szCs w:val="28"/>
                <w:lang w:val="uk-UA" w:eastAsia="uk-UA"/>
              </w:rPr>
            </w:pPr>
            <w:r w:rsidRPr="00636BDF">
              <w:rPr>
                <w:sz w:val="28"/>
                <w:szCs w:val="28"/>
                <w:lang w:val="uk-UA" w:eastAsia="uk-UA"/>
              </w:rPr>
              <w:t>готової продукції та допоміжних матеріалів</w:t>
            </w:r>
          </w:p>
        </w:tc>
        <w:tc>
          <w:tcPr>
            <w:tcW w:w="2522" w:type="pct"/>
            <w:gridSpan w:val="3"/>
            <w:tcBorders>
              <w:top w:val="single" w:sz="4" w:space="0" w:color="auto"/>
              <w:left w:val="single" w:sz="4" w:space="0" w:color="auto"/>
              <w:bottom w:val="nil"/>
              <w:right w:val="nil"/>
            </w:tcBorders>
            <w:shd w:val="clear" w:color="auto" w:fill="FFFFFF"/>
            <w:vAlign w:val="center"/>
          </w:tcPr>
          <w:p w:rsidR="00636BDF" w:rsidRPr="00636BDF" w:rsidRDefault="00636BDF" w:rsidP="00636BDF">
            <w:pPr>
              <w:jc w:val="center"/>
              <w:rPr>
                <w:sz w:val="28"/>
                <w:szCs w:val="28"/>
                <w:lang w:val="uk-UA" w:eastAsia="uk-UA"/>
              </w:rPr>
            </w:pPr>
            <w:r w:rsidRPr="00636BDF">
              <w:rPr>
                <w:sz w:val="28"/>
                <w:szCs w:val="28"/>
                <w:lang w:val="uk-UA" w:eastAsia="uk-UA"/>
              </w:rPr>
              <w:t>Показники якості</w:t>
            </w:r>
          </w:p>
        </w:tc>
        <w:tc>
          <w:tcPr>
            <w:tcW w:w="658" w:type="pct"/>
            <w:vMerge w:val="restart"/>
            <w:tcBorders>
              <w:top w:val="single" w:sz="4" w:space="0" w:color="auto"/>
              <w:left w:val="single" w:sz="4" w:space="0" w:color="auto"/>
              <w:bottom w:val="nil"/>
              <w:right w:val="single" w:sz="4" w:space="0" w:color="auto"/>
            </w:tcBorders>
            <w:shd w:val="clear" w:color="auto" w:fill="FFFFFF"/>
            <w:vAlign w:val="center"/>
          </w:tcPr>
          <w:p w:rsidR="00636BDF" w:rsidRPr="00636BDF" w:rsidRDefault="00636BDF" w:rsidP="00636BDF">
            <w:pPr>
              <w:jc w:val="center"/>
              <w:rPr>
                <w:sz w:val="28"/>
                <w:szCs w:val="28"/>
                <w:lang w:val="uk-UA" w:eastAsia="uk-UA"/>
              </w:rPr>
            </w:pPr>
            <w:r w:rsidRPr="00636BDF">
              <w:rPr>
                <w:sz w:val="28"/>
                <w:szCs w:val="28"/>
                <w:lang w:val="uk-UA" w:eastAsia="uk-UA"/>
              </w:rPr>
              <w:t>Клас,</w:t>
            </w:r>
          </w:p>
          <w:p w:rsidR="00636BDF" w:rsidRPr="00636BDF" w:rsidRDefault="00636BDF" w:rsidP="00636BDF">
            <w:pPr>
              <w:jc w:val="center"/>
              <w:rPr>
                <w:sz w:val="28"/>
                <w:szCs w:val="28"/>
                <w:lang w:val="uk-UA" w:eastAsia="uk-UA"/>
              </w:rPr>
            </w:pPr>
            <w:r w:rsidRPr="00636BDF">
              <w:rPr>
                <w:sz w:val="28"/>
                <w:szCs w:val="28"/>
                <w:lang w:val="uk-UA" w:eastAsia="uk-UA"/>
              </w:rPr>
              <w:t>сорт,</w:t>
            </w:r>
          </w:p>
          <w:p w:rsidR="00636BDF" w:rsidRPr="00636BDF" w:rsidRDefault="00636BDF" w:rsidP="00636BDF">
            <w:pPr>
              <w:jc w:val="center"/>
              <w:rPr>
                <w:sz w:val="28"/>
                <w:szCs w:val="28"/>
                <w:lang w:val="uk-UA" w:eastAsia="uk-UA"/>
              </w:rPr>
            </w:pPr>
            <w:r w:rsidRPr="00636BDF">
              <w:rPr>
                <w:sz w:val="28"/>
                <w:szCs w:val="28"/>
                <w:lang w:val="uk-UA" w:eastAsia="uk-UA"/>
              </w:rPr>
              <w:t>марка</w:t>
            </w:r>
          </w:p>
        </w:tc>
      </w:tr>
      <w:tr w:rsidR="00636BDF" w:rsidRPr="00636BDF" w:rsidTr="00636BDF">
        <w:trPr>
          <w:trHeight w:val="532"/>
          <w:jc w:val="center"/>
        </w:trPr>
        <w:tc>
          <w:tcPr>
            <w:tcW w:w="299" w:type="pct"/>
            <w:vMerge/>
            <w:tcBorders>
              <w:top w:val="nil"/>
              <w:left w:val="single" w:sz="4" w:space="0" w:color="auto"/>
              <w:bottom w:val="nil"/>
              <w:right w:val="nil"/>
            </w:tcBorders>
            <w:shd w:val="clear" w:color="auto" w:fill="FFFFFF"/>
            <w:vAlign w:val="center"/>
          </w:tcPr>
          <w:p w:rsidR="00636BDF" w:rsidRPr="00636BDF" w:rsidRDefault="00636BDF" w:rsidP="00636BDF">
            <w:pPr>
              <w:jc w:val="center"/>
              <w:rPr>
                <w:sz w:val="28"/>
                <w:szCs w:val="28"/>
                <w:lang w:val="uk-UA" w:eastAsia="uk-UA"/>
              </w:rPr>
            </w:pPr>
          </w:p>
        </w:tc>
        <w:tc>
          <w:tcPr>
            <w:tcW w:w="1522" w:type="pct"/>
            <w:vMerge/>
            <w:tcBorders>
              <w:top w:val="nil"/>
              <w:left w:val="single" w:sz="4" w:space="0" w:color="auto"/>
              <w:bottom w:val="nil"/>
              <w:right w:val="nil"/>
            </w:tcBorders>
            <w:shd w:val="clear" w:color="auto" w:fill="FFFFFF"/>
            <w:vAlign w:val="center"/>
          </w:tcPr>
          <w:p w:rsidR="00636BDF" w:rsidRPr="00636BDF" w:rsidRDefault="00636BDF" w:rsidP="00636BDF">
            <w:pPr>
              <w:jc w:val="center"/>
              <w:rPr>
                <w:sz w:val="28"/>
                <w:szCs w:val="28"/>
                <w:lang w:val="uk-UA" w:eastAsia="uk-UA"/>
              </w:rPr>
            </w:pPr>
          </w:p>
        </w:tc>
        <w:tc>
          <w:tcPr>
            <w:tcW w:w="1093" w:type="pct"/>
            <w:tcBorders>
              <w:top w:val="single" w:sz="4" w:space="0" w:color="auto"/>
              <w:left w:val="single" w:sz="4" w:space="0" w:color="auto"/>
              <w:bottom w:val="nil"/>
              <w:right w:val="nil"/>
            </w:tcBorders>
            <w:shd w:val="clear" w:color="auto" w:fill="FFFFFF"/>
            <w:vAlign w:val="center"/>
          </w:tcPr>
          <w:p w:rsidR="00636BDF" w:rsidRPr="00636BDF" w:rsidRDefault="00636BDF" w:rsidP="00636BDF">
            <w:pPr>
              <w:jc w:val="center"/>
              <w:rPr>
                <w:sz w:val="28"/>
                <w:szCs w:val="28"/>
                <w:lang w:val="uk-UA" w:eastAsia="uk-UA"/>
              </w:rPr>
            </w:pPr>
            <w:r w:rsidRPr="00636BDF">
              <w:rPr>
                <w:sz w:val="28"/>
                <w:szCs w:val="28"/>
                <w:lang w:val="uk-UA" w:eastAsia="uk-UA"/>
              </w:rPr>
              <w:t>Назва, од. вимірювання</w:t>
            </w:r>
          </w:p>
        </w:tc>
        <w:tc>
          <w:tcPr>
            <w:tcW w:w="673" w:type="pct"/>
            <w:tcBorders>
              <w:top w:val="single" w:sz="4" w:space="0" w:color="auto"/>
              <w:left w:val="single" w:sz="4" w:space="0" w:color="auto"/>
              <w:bottom w:val="nil"/>
              <w:right w:val="nil"/>
            </w:tcBorders>
            <w:shd w:val="clear" w:color="auto" w:fill="FFFFFF"/>
            <w:vAlign w:val="center"/>
          </w:tcPr>
          <w:p w:rsidR="00636BDF" w:rsidRPr="00636BDF" w:rsidRDefault="00636BDF" w:rsidP="00636BDF">
            <w:pPr>
              <w:jc w:val="center"/>
              <w:rPr>
                <w:sz w:val="28"/>
                <w:szCs w:val="28"/>
                <w:lang w:val="uk-UA" w:eastAsia="uk-UA"/>
              </w:rPr>
            </w:pPr>
            <w:r w:rsidRPr="00636BDF">
              <w:rPr>
                <w:sz w:val="28"/>
                <w:szCs w:val="28"/>
                <w:lang w:val="uk-UA" w:eastAsia="uk-UA"/>
              </w:rPr>
              <w:t>ДСТУ</w:t>
            </w:r>
          </w:p>
        </w:tc>
        <w:tc>
          <w:tcPr>
            <w:tcW w:w="756" w:type="pct"/>
            <w:tcBorders>
              <w:top w:val="single" w:sz="4" w:space="0" w:color="auto"/>
              <w:left w:val="single" w:sz="4" w:space="0" w:color="auto"/>
              <w:bottom w:val="nil"/>
              <w:right w:val="nil"/>
            </w:tcBorders>
            <w:shd w:val="clear" w:color="auto" w:fill="FFFFFF"/>
            <w:vAlign w:val="center"/>
          </w:tcPr>
          <w:p w:rsidR="00636BDF" w:rsidRPr="00636BDF" w:rsidRDefault="00636BDF" w:rsidP="00636BDF">
            <w:pPr>
              <w:jc w:val="center"/>
              <w:rPr>
                <w:sz w:val="28"/>
                <w:szCs w:val="28"/>
                <w:lang w:val="uk-UA" w:eastAsia="uk-UA"/>
              </w:rPr>
            </w:pPr>
            <w:r w:rsidRPr="00636BDF">
              <w:rPr>
                <w:sz w:val="28"/>
                <w:szCs w:val="28"/>
                <w:lang w:val="uk-UA" w:eastAsia="uk-UA"/>
              </w:rPr>
              <w:t>Факт</w:t>
            </w:r>
          </w:p>
        </w:tc>
        <w:tc>
          <w:tcPr>
            <w:tcW w:w="658" w:type="pct"/>
            <w:vMerge/>
            <w:tcBorders>
              <w:top w:val="nil"/>
              <w:left w:val="single" w:sz="4" w:space="0" w:color="auto"/>
              <w:bottom w:val="nil"/>
              <w:right w:val="single" w:sz="4" w:space="0" w:color="auto"/>
            </w:tcBorders>
            <w:shd w:val="clear" w:color="auto" w:fill="FFFFFF"/>
            <w:vAlign w:val="center"/>
          </w:tcPr>
          <w:p w:rsidR="00636BDF" w:rsidRPr="00636BDF" w:rsidRDefault="00636BDF" w:rsidP="00636BDF">
            <w:pPr>
              <w:jc w:val="center"/>
              <w:rPr>
                <w:sz w:val="28"/>
                <w:szCs w:val="28"/>
                <w:lang w:val="uk-UA" w:eastAsia="uk-UA"/>
              </w:rPr>
            </w:pPr>
          </w:p>
        </w:tc>
      </w:tr>
      <w:tr w:rsidR="00636BDF" w:rsidRPr="00636BDF" w:rsidTr="00636BDF">
        <w:trPr>
          <w:trHeight w:val="227"/>
          <w:jc w:val="center"/>
        </w:trPr>
        <w:tc>
          <w:tcPr>
            <w:tcW w:w="299" w:type="pct"/>
            <w:tcBorders>
              <w:top w:val="single" w:sz="4" w:space="0" w:color="auto"/>
              <w:left w:val="single" w:sz="4" w:space="0" w:color="auto"/>
              <w:bottom w:val="single" w:sz="4" w:space="0" w:color="auto"/>
              <w:right w:val="nil"/>
            </w:tcBorders>
            <w:shd w:val="clear" w:color="auto" w:fill="FFFFFF"/>
            <w:vAlign w:val="center"/>
          </w:tcPr>
          <w:p w:rsidR="00636BDF" w:rsidRPr="00636BDF" w:rsidRDefault="00636BDF" w:rsidP="00636BDF">
            <w:pPr>
              <w:jc w:val="center"/>
              <w:rPr>
                <w:sz w:val="28"/>
                <w:szCs w:val="28"/>
                <w:lang w:val="uk-UA" w:eastAsia="uk-UA"/>
              </w:rPr>
            </w:pPr>
            <w:r w:rsidRPr="00636BDF">
              <w:rPr>
                <w:sz w:val="28"/>
                <w:szCs w:val="28"/>
                <w:lang w:val="uk-UA" w:eastAsia="uk-UA"/>
              </w:rPr>
              <w:t>1</w:t>
            </w:r>
          </w:p>
        </w:tc>
        <w:tc>
          <w:tcPr>
            <w:tcW w:w="1522" w:type="pct"/>
            <w:tcBorders>
              <w:top w:val="single" w:sz="4" w:space="0" w:color="auto"/>
              <w:left w:val="single" w:sz="4" w:space="0" w:color="auto"/>
              <w:bottom w:val="single" w:sz="4" w:space="0" w:color="auto"/>
              <w:right w:val="nil"/>
            </w:tcBorders>
            <w:shd w:val="clear" w:color="auto" w:fill="FFFFFF"/>
            <w:vAlign w:val="center"/>
          </w:tcPr>
          <w:p w:rsidR="00636BDF" w:rsidRPr="00636BDF" w:rsidRDefault="00636BDF" w:rsidP="00636BDF">
            <w:pPr>
              <w:jc w:val="center"/>
              <w:rPr>
                <w:sz w:val="28"/>
                <w:szCs w:val="28"/>
                <w:lang w:val="uk-UA" w:eastAsia="uk-UA"/>
              </w:rPr>
            </w:pPr>
            <w:r w:rsidRPr="00636BDF">
              <w:rPr>
                <w:sz w:val="28"/>
                <w:szCs w:val="28"/>
                <w:lang w:val="uk-UA" w:eastAsia="uk-UA"/>
              </w:rPr>
              <w:t>2</w:t>
            </w:r>
          </w:p>
        </w:tc>
        <w:tc>
          <w:tcPr>
            <w:tcW w:w="1093" w:type="pct"/>
            <w:tcBorders>
              <w:top w:val="single" w:sz="4" w:space="0" w:color="auto"/>
              <w:left w:val="single" w:sz="4" w:space="0" w:color="auto"/>
              <w:bottom w:val="single" w:sz="4" w:space="0" w:color="auto"/>
              <w:right w:val="nil"/>
            </w:tcBorders>
            <w:shd w:val="clear" w:color="auto" w:fill="FFFFFF"/>
            <w:vAlign w:val="center"/>
          </w:tcPr>
          <w:p w:rsidR="00636BDF" w:rsidRPr="00636BDF" w:rsidRDefault="00636BDF" w:rsidP="00636BDF">
            <w:pPr>
              <w:jc w:val="center"/>
              <w:rPr>
                <w:sz w:val="28"/>
                <w:szCs w:val="28"/>
                <w:lang w:val="uk-UA" w:eastAsia="uk-UA"/>
              </w:rPr>
            </w:pPr>
            <w:r w:rsidRPr="00636BDF">
              <w:rPr>
                <w:sz w:val="28"/>
                <w:szCs w:val="28"/>
                <w:lang w:val="uk-UA" w:eastAsia="uk-UA"/>
              </w:rPr>
              <w:t>3</w:t>
            </w:r>
          </w:p>
        </w:tc>
        <w:tc>
          <w:tcPr>
            <w:tcW w:w="673" w:type="pct"/>
            <w:tcBorders>
              <w:top w:val="single" w:sz="4" w:space="0" w:color="auto"/>
              <w:left w:val="single" w:sz="4" w:space="0" w:color="auto"/>
              <w:bottom w:val="single" w:sz="4" w:space="0" w:color="auto"/>
              <w:right w:val="nil"/>
            </w:tcBorders>
            <w:shd w:val="clear" w:color="auto" w:fill="FFFFFF"/>
            <w:vAlign w:val="center"/>
          </w:tcPr>
          <w:p w:rsidR="00636BDF" w:rsidRPr="00636BDF" w:rsidRDefault="00636BDF" w:rsidP="00636BDF">
            <w:pPr>
              <w:jc w:val="center"/>
              <w:rPr>
                <w:sz w:val="28"/>
                <w:szCs w:val="28"/>
                <w:lang w:val="uk-UA" w:eastAsia="uk-UA"/>
              </w:rPr>
            </w:pPr>
            <w:r w:rsidRPr="00636BDF">
              <w:rPr>
                <w:sz w:val="28"/>
                <w:szCs w:val="28"/>
                <w:lang w:val="uk-UA" w:eastAsia="uk-UA"/>
              </w:rPr>
              <w:t>4</w:t>
            </w:r>
          </w:p>
        </w:tc>
        <w:tc>
          <w:tcPr>
            <w:tcW w:w="756" w:type="pct"/>
            <w:tcBorders>
              <w:top w:val="single" w:sz="4" w:space="0" w:color="auto"/>
              <w:left w:val="single" w:sz="4" w:space="0" w:color="auto"/>
              <w:bottom w:val="single" w:sz="4" w:space="0" w:color="auto"/>
              <w:right w:val="nil"/>
            </w:tcBorders>
            <w:shd w:val="clear" w:color="auto" w:fill="FFFFFF"/>
            <w:vAlign w:val="center"/>
          </w:tcPr>
          <w:p w:rsidR="00636BDF" w:rsidRPr="00636BDF" w:rsidRDefault="00636BDF" w:rsidP="00636BDF">
            <w:pPr>
              <w:jc w:val="center"/>
              <w:rPr>
                <w:sz w:val="28"/>
                <w:szCs w:val="28"/>
                <w:lang w:val="uk-UA" w:eastAsia="uk-UA"/>
              </w:rPr>
            </w:pPr>
            <w:r w:rsidRPr="00636BDF">
              <w:rPr>
                <w:sz w:val="28"/>
                <w:szCs w:val="28"/>
                <w:lang w:val="uk-UA" w:eastAsia="uk-UA"/>
              </w:rPr>
              <w:t>5</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636BDF" w:rsidRPr="00636BDF" w:rsidRDefault="00636BDF" w:rsidP="00636BDF">
            <w:pPr>
              <w:jc w:val="center"/>
              <w:rPr>
                <w:sz w:val="28"/>
                <w:szCs w:val="28"/>
                <w:lang w:val="uk-UA" w:eastAsia="uk-UA"/>
              </w:rPr>
            </w:pPr>
            <w:r w:rsidRPr="00636BDF">
              <w:rPr>
                <w:sz w:val="28"/>
                <w:szCs w:val="28"/>
                <w:lang w:val="uk-UA" w:eastAsia="uk-UA"/>
              </w:rPr>
              <w:t>6</w:t>
            </w:r>
          </w:p>
        </w:tc>
      </w:tr>
    </w:tbl>
    <w:p w:rsidR="00636BDF" w:rsidRPr="000124EE" w:rsidRDefault="00636BDF" w:rsidP="00636BDF">
      <w:pPr>
        <w:rPr>
          <w:lang w:val="uk-UA" w:eastAsia="uk-UA"/>
        </w:rPr>
      </w:pPr>
    </w:p>
    <w:p w:rsidR="00636BDF" w:rsidRPr="00636BDF" w:rsidRDefault="00636BDF" w:rsidP="00636BDF">
      <w:pPr>
        <w:spacing w:line="360" w:lineRule="auto"/>
        <w:ind w:firstLine="720"/>
        <w:jc w:val="both"/>
        <w:rPr>
          <w:sz w:val="28"/>
          <w:szCs w:val="28"/>
          <w:lang w:val="uk-UA" w:eastAsia="uk-UA"/>
        </w:rPr>
      </w:pPr>
      <w:r w:rsidRPr="00636BDF">
        <w:rPr>
          <w:sz w:val="28"/>
          <w:szCs w:val="28"/>
          <w:lang w:val="uk-UA" w:eastAsia="uk-UA"/>
        </w:rPr>
        <w:t>Умови і способи зберігання сировини. Підготовка складського приміщення до приймання та зберігання сировини. Використання мийних та дезінфікуючих засобів.</w:t>
      </w:r>
    </w:p>
    <w:p w:rsidR="00636BDF" w:rsidRPr="00636BDF" w:rsidRDefault="00636BDF" w:rsidP="00636BDF">
      <w:pPr>
        <w:spacing w:line="360" w:lineRule="auto"/>
        <w:ind w:firstLine="720"/>
        <w:jc w:val="both"/>
        <w:rPr>
          <w:sz w:val="28"/>
          <w:szCs w:val="28"/>
          <w:lang w:val="uk-UA" w:eastAsia="uk-UA"/>
        </w:rPr>
      </w:pPr>
      <w:r w:rsidRPr="00636BDF">
        <w:rPr>
          <w:sz w:val="28"/>
          <w:szCs w:val="28"/>
          <w:lang w:val="uk-UA" w:eastAsia="uk-UA"/>
        </w:rPr>
        <w:t>Втрати маси і якості сировини під час зберігання, транспортування і шляхи їх зменшення. Допустимі умови та терміни зберігання.</w:t>
      </w:r>
    </w:p>
    <w:p w:rsidR="00636BDF" w:rsidRPr="00636BDF" w:rsidRDefault="00636BDF" w:rsidP="00636BDF">
      <w:pPr>
        <w:spacing w:line="360" w:lineRule="auto"/>
        <w:ind w:firstLine="720"/>
        <w:jc w:val="both"/>
        <w:rPr>
          <w:sz w:val="28"/>
          <w:szCs w:val="28"/>
          <w:lang w:val="uk-UA" w:eastAsia="uk-UA"/>
        </w:rPr>
      </w:pPr>
      <w:r w:rsidRPr="00636BDF">
        <w:rPr>
          <w:sz w:val="28"/>
          <w:szCs w:val="28"/>
          <w:lang w:val="uk-UA" w:eastAsia="uk-UA"/>
        </w:rPr>
        <w:t>Транспортування сировини і допоміжних матеріалів у основне виробництво.</w:t>
      </w:r>
    </w:p>
    <w:p w:rsidR="009966A5" w:rsidRDefault="009966A5" w:rsidP="00636BDF">
      <w:pPr>
        <w:spacing w:line="360" w:lineRule="auto"/>
        <w:ind w:firstLine="720"/>
        <w:jc w:val="both"/>
        <w:rPr>
          <w:sz w:val="28"/>
          <w:szCs w:val="28"/>
          <w:lang w:val="uk-UA"/>
        </w:rPr>
      </w:pPr>
      <w:r w:rsidRPr="00FC6E9D">
        <w:rPr>
          <w:sz w:val="28"/>
          <w:szCs w:val="28"/>
          <w:lang w:val="uk-UA"/>
        </w:rPr>
        <w:t>Умови і способи зберігання сировини.</w:t>
      </w:r>
      <w:r>
        <w:rPr>
          <w:sz w:val="28"/>
          <w:szCs w:val="28"/>
          <w:lang w:val="uk-UA"/>
        </w:rPr>
        <w:t xml:space="preserve"> Вимоги до приміщень для зберігання. Способи доставки готової продукції.</w:t>
      </w:r>
    </w:p>
    <w:p w:rsidR="00636BDF" w:rsidRPr="00636BDF" w:rsidRDefault="009966A5" w:rsidP="00636BDF">
      <w:pPr>
        <w:spacing w:line="360" w:lineRule="auto"/>
        <w:ind w:firstLine="720"/>
        <w:jc w:val="both"/>
        <w:rPr>
          <w:sz w:val="28"/>
          <w:szCs w:val="28"/>
          <w:lang w:val="uk-UA" w:eastAsia="uk-UA"/>
        </w:rPr>
      </w:pPr>
      <w:r>
        <w:rPr>
          <w:sz w:val="28"/>
          <w:szCs w:val="28"/>
          <w:lang w:val="uk-UA" w:eastAsia="uk-UA"/>
        </w:rPr>
        <w:t xml:space="preserve">Використання </w:t>
      </w:r>
      <w:r w:rsidR="00636BDF" w:rsidRPr="00636BDF">
        <w:rPr>
          <w:sz w:val="28"/>
          <w:szCs w:val="28"/>
          <w:lang w:val="uk-UA" w:eastAsia="uk-UA"/>
        </w:rPr>
        <w:t>води. Вимоги до якості води.</w:t>
      </w:r>
    </w:p>
    <w:p w:rsidR="00636BDF" w:rsidRDefault="00636BDF" w:rsidP="00F36872">
      <w:pPr>
        <w:spacing w:line="360" w:lineRule="auto"/>
        <w:ind w:firstLine="720"/>
        <w:jc w:val="both"/>
        <w:rPr>
          <w:b/>
          <w:sz w:val="28"/>
          <w:szCs w:val="28"/>
          <w:lang w:val="uk-UA" w:eastAsia="uk-UA"/>
        </w:rPr>
      </w:pPr>
      <w:r w:rsidRPr="00F36872">
        <w:rPr>
          <w:b/>
          <w:sz w:val="28"/>
          <w:szCs w:val="28"/>
          <w:lang w:val="uk-UA" w:eastAsia="uk-UA"/>
        </w:rPr>
        <w:lastRenderedPageBreak/>
        <w:t>4. Технологія основного виробництва</w:t>
      </w:r>
      <w:r w:rsidR="00F36872">
        <w:rPr>
          <w:b/>
          <w:sz w:val="28"/>
          <w:szCs w:val="28"/>
          <w:lang w:val="uk-UA" w:eastAsia="uk-UA"/>
        </w:rPr>
        <w:t>.</w:t>
      </w:r>
    </w:p>
    <w:p w:rsidR="00636BDF" w:rsidRPr="00F36872" w:rsidRDefault="00636BDF" w:rsidP="00F36872">
      <w:pPr>
        <w:spacing w:line="360" w:lineRule="auto"/>
        <w:ind w:firstLine="720"/>
        <w:jc w:val="both"/>
        <w:rPr>
          <w:sz w:val="28"/>
          <w:szCs w:val="28"/>
          <w:lang w:val="uk-UA" w:eastAsia="uk-UA"/>
        </w:rPr>
      </w:pPr>
      <w:r w:rsidRPr="00F36872">
        <w:rPr>
          <w:sz w:val="28"/>
          <w:szCs w:val="28"/>
          <w:lang w:val="uk-UA" w:eastAsia="uk-UA"/>
        </w:rPr>
        <w:t>Характеристика основних цехів, їх розміщення, виробнича потужність.</w:t>
      </w:r>
    </w:p>
    <w:p w:rsidR="00636BDF" w:rsidRPr="00F36872" w:rsidRDefault="00636BDF" w:rsidP="00F36872">
      <w:pPr>
        <w:spacing w:line="360" w:lineRule="auto"/>
        <w:ind w:firstLine="720"/>
        <w:jc w:val="both"/>
        <w:rPr>
          <w:sz w:val="28"/>
          <w:szCs w:val="28"/>
          <w:lang w:val="uk-UA" w:eastAsia="uk-UA"/>
        </w:rPr>
      </w:pPr>
      <w:r w:rsidRPr="00F36872">
        <w:rPr>
          <w:sz w:val="28"/>
          <w:szCs w:val="28"/>
          <w:lang w:val="uk-UA" w:eastAsia="uk-UA"/>
        </w:rPr>
        <w:t>Принципово-апаратурні та апаратурно-технологічні схеми виробництва,</w:t>
      </w:r>
      <w:r w:rsidR="00F36872">
        <w:rPr>
          <w:sz w:val="28"/>
          <w:szCs w:val="28"/>
          <w:lang w:val="uk-UA" w:eastAsia="uk-UA"/>
        </w:rPr>
        <w:t xml:space="preserve"> </w:t>
      </w:r>
      <w:r w:rsidRPr="00F36872">
        <w:rPr>
          <w:sz w:val="28"/>
          <w:szCs w:val="28"/>
          <w:lang w:val="uk-UA" w:eastAsia="uk-UA"/>
        </w:rPr>
        <w:t xml:space="preserve">характеристика основних технологічних операцій, технологічних режимів виробничих процесів. </w:t>
      </w:r>
    </w:p>
    <w:p w:rsidR="00636BDF" w:rsidRPr="00F36872" w:rsidRDefault="00636BDF" w:rsidP="00F36872">
      <w:pPr>
        <w:spacing w:line="360" w:lineRule="auto"/>
        <w:ind w:firstLine="720"/>
        <w:jc w:val="both"/>
        <w:rPr>
          <w:sz w:val="28"/>
          <w:szCs w:val="28"/>
          <w:lang w:val="uk-UA" w:eastAsia="uk-UA"/>
        </w:rPr>
      </w:pPr>
      <w:r w:rsidRPr="00F36872">
        <w:rPr>
          <w:sz w:val="28"/>
          <w:szCs w:val="28"/>
          <w:lang w:val="uk-UA" w:eastAsia="uk-UA"/>
        </w:rPr>
        <w:t>Порядок надходження сировини та матеріалів на підприємство. Якість та</w:t>
      </w:r>
      <w:r w:rsidR="00F36872">
        <w:rPr>
          <w:sz w:val="28"/>
          <w:szCs w:val="28"/>
          <w:lang w:val="uk-UA" w:eastAsia="uk-UA"/>
        </w:rPr>
        <w:t xml:space="preserve"> </w:t>
      </w:r>
      <w:r w:rsidRPr="00F36872">
        <w:rPr>
          <w:sz w:val="28"/>
          <w:szCs w:val="28"/>
          <w:lang w:val="uk-UA" w:eastAsia="uk-UA"/>
        </w:rPr>
        <w:t>облік сировини та матеріалів, умови їх зберігання. Порядок відпуску сировини</w:t>
      </w:r>
      <w:r w:rsidR="00F36872">
        <w:rPr>
          <w:sz w:val="28"/>
          <w:szCs w:val="28"/>
          <w:lang w:val="uk-UA" w:eastAsia="uk-UA"/>
        </w:rPr>
        <w:t xml:space="preserve"> </w:t>
      </w:r>
      <w:r w:rsidRPr="00F36872">
        <w:rPr>
          <w:sz w:val="28"/>
          <w:szCs w:val="28"/>
          <w:lang w:val="uk-UA" w:eastAsia="uk-UA"/>
        </w:rPr>
        <w:t>та допоміжних матеріалів зі складу на виробництво.</w:t>
      </w:r>
    </w:p>
    <w:p w:rsidR="00636BDF" w:rsidRPr="00F36872" w:rsidRDefault="00636BDF" w:rsidP="00F36872">
      <w:pPr>
        <w:spacing w:line="360" w:lineRule="auto"/>
        <w:ind w:firstLine="720"/>
        <w:jc w:val="both"/>
        <w:rPr>
          <w:sz w:val="28"/>
          <w:szCs w:val="28"/>
          <w:lang w:val="uk-UA" w:eastAsia="uk-UA"/>
        </w:rPr>
      </w:pPr>
      <w:r w:rsidRPr="00F36872">
        <w:rPr>
          <w:sz w:val="28"/>
          <w:szCs w:val="28"/>
          <w:lang w:val="uk-UA" w:eastAsia="uk-UA"/>
        </w:rPr>
        <w:t>Інформація про транспортні засоби для переміщення сировини, напівфабрикатів, готової продукції, порядок відпуску готової продукції на реалізацію.</w:t>
      </w:r>
    </w:p>
    <w:p w:rsidR="00636BDF" w:rsidRPr="00F36872" w:rsidRDefault="00636BDF" w:rsidP="00F36872">
      <w:pPr>
        <w:spacing w:line="360" w:lineRule="auto"/>
        <w:ind w:firstLine="720"/>
        <w:jc w:val="both"/>
        <w:rPr>
          <w:b/>
          <w:sz w:val="28"/>
          <w:szCs w:val="28"/>
          <w:lang w:val="uk-UA"/>
        </w:rPr>
      </w:pPr>
      <w:r w:rsidRPr="00F36872">
        <w:rPr>
          <w:b/>
          <w:sz w:val="28"/>
          <w:szCs w:val="28"/>
          <w:lang w:val="uk-UA" w:eastAsia="uk-UA"/>
        </w:rPr>
        <w:t xml:space="preserve">5. </w:t>
      </w:r>
      <w:r w:rsidRPr="00F36872">
        <w:rPr>
          <w:b/>
          <w:sz w:val="28"/>
          <w:szCs w:val="28"/>
          <w:lang w:val="uk-UA"/>
        </w:rPr>
        <w:t>Характеристика обладнання підприємства</w:t>
      </w:r>
      <w:r w:rsidR="00F36872">
        <w:rPr>
          <w:b/>
          <w:sz w:val="28"/>
          <w:szCs w:val="28"/>
          <w:lang w:val="uk-UA"/>
        </w:rPr>
        <w:t>.</w:t>
      </w:r>
    </w:p>
    <w:p w:rsidR="00636BDF" w:rsidRPr="00F36872" w:rsidRDefault="00636BDF" w:rsidP="00F36872">
      <w:pPr>
        <w:spacing w:line="360" w:lineRule="auto"/>
        <w:ind w:firstLine="720"/>
        <w:jc w:val="both"/>
        <w:rPr>
          <w:sz w:val="28"/>
          <w:szCs w:val="28"/>
          <w:lang w:val="uk-UA"/>
        </w:rPr>
      </w:pPr>
      <w:r w:rsidRPr="00F36872">
        <w:rPr>
          <w:sz w:val="28"/>
          <w:szCs w:val="28"/>
          <w:lang w:val="uk-UA"/>
        </w:rPr>
        <w:t>Навести загальну характеристику технологічного обладнання підприємства. Призначення обладнання.</w:t>
      </w:r>
    </w:p>
    <w:p w:rsidR="00636BDF" w:rsidRPr="00F36872" w:rsidRDefault="00636BDF" w:rsidP="00F36872">
      <w:pPr>
        <w:spacing w:line="360" w:lineRule="auto"/>
        <w:ind w:firstLine="720"/>
        <w:jc w:val="both"/>
        <w:rPr>
          <w:sz w:val="28"/>
          <w:szCs w:val="28"/>
          <w:lang w:val="uk-UA"/>
        </w:rPr>
      </w:pPr>
      <w:r w:rsidRPr="00F36872">
        <w:rPr>
          <w:sz w:val="28"/>
          <w:szCs w:val="28"/>
          <w:lang w:val="uk-UA"/>
        </w:rPr>
        <w:t>Навести технічну характеристику обладнання: тип, марку обладнання; місце його встановлення, продуктивність, кількість, основні габаритні розміри, матеріал з якого виготовлено, потужність електродвигуна.</w:t>
      </w:r>
    </w:p>
    <w:p w:rsidR="00636BDF" w:rsidRPr="00F36872" w:rsidRDefault="00636BDF" w:rsidP="00F36872">
      <w:pPr>
        <w:spacing w:line="360" w:lineRule="auto"/>
        <w:ind w:firstLine="720"/>
        <w:jc w:val="both"/>
        <w:rPr>
          <w:sz w:val="28"/>
          <w:szCs w:val="28"/>
          <w:lang w:val="uk-UA" w:eastAsia="uk-UA"/>
        </w:rPr>
      </w:pPr>
      <w:r w:rsidRPr="00F36872">
        <w:rPr>
          <w:sz w:val="28"/>
          <w:szCs w:val="28"/>
          <w:lang w:val="uk-UA" w:eastAsia="uk-UA"/>
        </w:rPr>
        <w:t xml:space="preserve">Інформацію про технологічне обладнання подавати у вигляді </w:t>
      </w:r>
      <w:r w:rsidR="00F36872">
        <w:rPr>
          <w:sz w:val="28"/>
          <w:szCs w:val="28"/>
          <w:lang w:val="uk-UA" w:eastAsia="uk-UA"/>
        </w:rPr>
        <w:t>табл.</w:t>
      </w:r>
      <w:r w:rsidRPr="00F36872">
        <w:rPr>
          <w:sz w:val="28"/>
          <w:szCs w:val="28"/>
          <w:lang w:val="uk-UA" w:eastAsia="uk-UA"/>
        </w:rPr>
        <w:t xml:space="preserve"> </w:t>
      </w:r>
      <w:r w:rsidR="00F36872">
        <w:rPr>
          <w:sz w:val="28"/>
          <w:szCs w:val="28"/>
          <w:lang w:val="uk-UA" w:eastAsia="uk-UA"/>
        </w:rPr>
        <w:t>4</w:t>
      </w:r>
      <w:r w:rsidRPr="00F36872">
        <w:rPr>
          <w:sz w:val="28"/>
          <w:szCs w:val="28"/>
          <w:lang w:val="uk-UA" w:eastAsia="uk-UA"/>
        </w:rPr>
        <w:t>.</w:t>
      </w:r>
    </w:p>
    <w:p w:rsidR="00636BDF" w:rsidRPr="00F36872" w:rsidRDefault="00636BDF" w:rsidP="00F36872">
      <w:pPr>
        <w:spacing w:line="360" w:lineRule="auto"/>
        <w:jc w:val="right"/>
        <w:rPr>
          <w:i/>
          <w:sz w:val="28"/>
          <w:szCs w:val="28"/>
          <w:lang w:val="uk-UA" w:eastAsia="uk-UA"/>
        </w:rPr>
      </w:pPr>
      <w:r w:rsidRPr="00F36872">
        <w:rPr>
          <w:i/>
          <w:sz w:val="28"/>
          <w:szCs w:val="28"/>
          <w:lang w:val="uk-UA" w:eastAsia="uk-UA"/>
        </w:rPr>
        <w:t xml:space="preserve">Таблиця </w:t>
      </w:r>
      <w:r w:rsidR="00F36872" w:rsidRPr="00F36872">
        <w:rPr>
          <w:i/>
          <w:sz w:val="28"/>
          <w:szCs w:val="28"/>
          <w:lang w:val="uk-UA" w:eastAsia="uk-UA"/>
        </w:rPr>
        <w:t>4</w:t>
      </w:r>
    </w:p>
    <w:p w:rsidR="00636BDF" w:rsidRPr="00F36872" w:rsidRDefault="00636BDF" w:rsidP="00F36872">
      <w:pPr>
        <w:spacing w:line="360" w:lineRule="auto"/>
        <w:jc w:val="center"/>
        <w:rPr>
          <w:b/>
          <w:i/>
          <w:sz w:val="28"/>
          <w:szCs w:val="28"/>
          <w:lang w:val="uk-UA" w:eastAsia="uk-UA"/>
        </w:rPr>
      </w:pPr>
      <w:r w:rsidRPr="00F36872">
        <w:rPr>
          <w:b/>
          <w:color w:val="000000"/>
          <w:sz w:val="28"/>
          <w:szCs w:val="28"/>
          <w:lang w:val="uk-UA" w:eastAsia="uk-UA"/>
        </w:rPr>
        <w:t>Характеристика обладнання</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5"/>
        <w:gridCol w:w="882"/>
        <w:gridCol w:w="1586"/>
        <w:gridCol w:w="1161"/>
        <w:gridCol w:w="1317"/>
        <w:gridCol w:w="1447"/>
        <w:gridCol w:w="1480"/>
        <w:gridCol w:w="1518"/>
      </w:tblGrid>
      <w:tr w:rsidR="00F36872" w:rsidRPr="00F36872" w:rsidTr="00F36872">
        <w:trPr>
          <w:trHeight w:val="889"/>
        </w:trPr>
        <w:tc>
          <w:tcPr>
            <w:tcW w:w="293" w:type="pct"/>
            <w:shd w:val="clear" w:color="auto" w:fill="FFFFFF"/>
            <w:vAlign w:val="center"/>
          </w:tcPr>
          <w:p w:rsidR="00636BDF" w:rsidRPr="00F36872" w:rsidRDefault="00636BDF" w:rsidP="00F36872">
            <w:pPr>
              <w:jc w:val="center"/>
              <w:rPr>
                <w:sz w:val="28"/>
                <w:szCs w:val="28"/>
                <w:lang w:val="uk-UA" w:eastAsia="uk-UA"/>
              </w:rPr>
            </w:pPr>
            <w:r w:rsidRPr="00F36872">
              <w:rPr>
                <w:color w:val="000000"/>
                <w:sz w:val="28"/>
                <w:szCs w:val="28"/>
                <w:lang w:val="uk-UA" w:eastAsia="uk-UA"/>
              </w:rPr>
              <w:t>№</w:t>
            </w:r>
          </w:p>
          <w:p w:rsidR="00636BDF" w:rsidRPr="00F36872" w:rsidRDefault="00F36872" w:rsidP="00F36872">
            <w:pPr>
              <w:jc w:val="center"/>
              <w:rPr>
                <w:sz w:val="28"/>
                <w:szCs w:val="28"/>
                <w:lang w:val="uk-UA" w:eastAsia="uk-UA"/>
              </w:rPr>
            </w:pPr>
            <w:r>
              <w:rPr>
                <w:color w:val="000000"/>
                <w:sz w:val="28"/>
                <w:szCs w:val="28"/>
                <w:lang w:val="uk-UA" w:eastAsia="uk-UA"/>
              </w:rPr>
              <w:t>з</w:t>
            </w:r>
            <w:r w:rsidR="00636BDF" w:rsidRPr="00F36872">
              <w:rPr>
                <w:color w:val="000000"/>
                <w:sz w:val="28"/>
                <w:szCs w:val="28"/>
                <w:lang w:val="uk-UA" w:eastAsia="uk-UA"/>
              </w:rPr>
              <w:t>/п</w:t>
            </w:r>
          </w:p>
        </w:tc>
        <w:tc>
          <w:tcPr>
            <w:tcW w:w="442" w:type="pct"/>
            <w:shd w:val="clear" w:color="auto" w:fill="FFFFFF"/>
            <w:vAlign w:val="center"/>
          </w:tcPr>
          <w:p w:rsidR="00636BDF" w:rsidRPr="00F36872" w:rsidRDefault="00636BDF" w:rsidP="00F36872">
            <w:pPr>
              <w:jc w:val="center"/>
              <w:rPr>
                <w:sz w:val="28"/>
                <w:szCs w:val="28"/>
                <w:lang w:val="uk-UA" w:eastAsia="uk-UA"/>
              </w:rPr>
            </w:pPr>
            <w:r w:rsidRPr="00F36872">
              <w:rPr>
                <w:color w:val="000000"/>
                <w:sz w:val="28"/>
                <w:szCs w:val="28"/>
                <w:lang w:val="uk-UA" w:eastAsia="uk-UA"/>
              </w:rPr>
              <w:t>Тип,</w:t>
            </w:r>
          </w:p>
          <w:p w:rsidR="00636BDF" w:rsidRPr="00F36872" w:rsidRDefault="00636BDF" w:rsidP="00F36872">
            <w:pPr>
              <w:jc w:val="center"/>
              <w:rPr>
                <w:sz w:val="28"/>
                <w:szCs w:val="28"/>
                <w:lang w:val="uk-UA" w:eastAsia="uk-UA"/>
              </w:rPr>
            </w:pPr>
            <w:r w:rsidRPr="00F36872">
              <w:rPr>
                <w:color w:val="000000"/>
                <w:sz w:val="28"/>
                <w:szCs w:val="28"/>
                <w:lang w:val="uk-UA" w:eastAsia="uk-UA"/>
              </w:rPr>
              <w:t>марка</w:t>
            </w:r>
          </w:p>
        </w:tc>
        <w:tc>
          <w:tcPr>
            <w:tcW w:w="795" w:type="pct"/>
            <w:shd w:val="clear" w:color="auto" w:fill="FFFFFF"/>
            <w:vAlign w:val="center"/>
          </w:tcPr>
          <w:p w:rsidR="00636BDF" w:rsidRPr="00F36872" w:rsidRDefault="00636BDF" w:rsidP="00F36872">
            <w:pPr>
              <w:jc w:val="center"/>
              <w:rPr>
                <w:sz w:val="28"/>
                <w:szCs w:val="28"/>
                <w:lang w:val="uk-UA" w:eastAsia="uk-UA"/>
              </w:rPr>
            </w:pPr>
            <w:r w:rsidRPr="00F36872">
              <w:rPr>
                <w:color w:val="000000"/>
                <w:sz w:val="28"/>
                <w:szCs w:val="28"/>
                <w:lang w:val="uk-UA" w:eastAsia="uk-UA"/>
              </w:rPr>
              <w:t xml:space="preserve">Місце </w:t>
            </w:r>
            <w:proofErr w:type="spellStart"/>
            <w:r w:rsidRPr="00F36872">
              <w:rPr>
                <w:color w:val="000000"/>
                <w:sz w:val="28"/>
                <w:szCs w:val="28"/>
                <w:lang w:val="uk-UA" w:eastAsia="uk-UA"/>
              </w:rPr>
              <w:t>вста-новлення</w:t>
            </w:r>
            <w:proofErr w:type="spellEnd"/>
          </w:p>
        </w:tc>
        <w:tc>
          <w:tcPr>
            <w:tcW w:w="582" w:type="pct"/>
            <w:shd w:val="clear" w:color="auto" w:fill="FFFFFF"/>
            <w:vAlign w:val="center"/>
          </w:tcPr>
          <w:p w:rsidR="00636BDF" w:rsidRPr="00F36872" w:rsidRDefault="00636BDF" w:rsidP="00F36872">
            <w:pPr>
              <w:jc w:val="center"/>
              <w:rPr>
                <w:sz w:val="28"/>
                <w:szCs w:val="28"/>
                <w:lang w:val="uk-UA" w:eastAsia="uk-UA"/>
              </w:rPr>
            </w:pPr>
            <w:proofErr w:type="spellStart"/>
            <w:r w:rsidRPr="00F36872">
              <w:rPr>
                <w:color w:val="000000"/>
                <w:sz w:val="28"/>
                <w:szCs w:val="28"/>
                <w:lang w:val="uk-UA" w:eastAsia="uk-UA"/>
              </w:rPr>
              <w:t>Продук-тивність</w:t>
            </w:r>
            <w:proofErr w:type="spellEnd"/>
          </w:p>
        </w:tc>
        <w:tc>
          <w:tcPr>
            <w:tcW w:w="660" w:type="pct"/>
            <w:shd w:val="clear" w:color="auto" w:fill="FFFFFF"/>
            <w:vAlign w:val="center"/>
          </w:tcPr>
          <w:p w:rsidR="00636BDF" w:rsidRPr="00F36872" w:rsidRDefault="00636BDF" w:rsidP="00F36872">
            <w:pPr>
              <w:jc w:val="center"/>
              <w:rPr>
                <w:sz w:val="28"/>
                <w:szCs w:val="28"/>
                <w:lang w:val="uk-UA" w:eastAsia="uk-UA"/>
              </w:rPr>
            </w:pPr>
            <w:r w:rsidRPr="00F36872">
              <w:rPr>
                <w:color w:val="000000"/>
                <w:sz w:val="28"/>
                <w:szCs w:val="28"/>
                <w:lang w:val="uk-UA" w:eastAsia="uk-UA"/>
              </w:rPr>
              <w:t>Кількість,</w:t>
            </w:r>
            <w:r w:rsidR="00F36872">
              <w:rPr>
                <w:color w:val="000000"/>
                <w:sz w:val="28"/>
                <w:szCs w:val="28"/>
                <w:lang w:val="uk-UA" w:eastAsia="uk-UA"/>
              </w:rPr>
              <w:t xml:space="preserve"> </w:t>
            </w:r>
            <w:r w:rsidRPr="00F36872">
              <w:rPr>
                <w:color w:val="000000"/>
                <w:sz w:val="28"/>
                <w:szCs w:val="28"/>
                <w:lang w:val="uk-UA" w:eastAsia="uk-UA"/>
              </w:rPr>
              <w:t>шт.</w:t>
            </w:r>
          </w:p>
        </w:tc>
        <w:tc>
          <w:tcPr>
            <w:tcW w:w="725" w:type="pct"/>
            <w:shd w:val="clear" w:color="auto" w:fill="FFFFFF"/>
            <w:vAlign w:val="center"/>
          </w:tcPr>
          <w:p w:rsidR="00636BDF" w:rsidRPr="00F36872" w:rsidRDefault="00636BDF" w:rsidP="00F36872">
            <w:pPr>
              <w:jc w:val="center"/>
              <w:rPr>
                <w:sz w:val="28"/>
                <w:szCs w:val="28"/>
                <w:lang w:val="uk-UA" w:eastAsia="uk-UA"/>
              </w:rPr>
            </w:pPr>
            <w:r w:rsidRPr="00F36872">
              <w:rPr>
                <w:color w:val="000000"/>
                <w:sz w:val="28"/>
                <w:szCs w:val="28"/>
                <w:lang w:val="uk-UA" w:eastAsia="uk-UA"/>
              </w:rPr>
              <w:t>Основні</w:t>
            </w:r>
            <w:r w:rsidR="00F36872">
              <w:rPr>
                <w:color w:val="000000"/>
                <w:sz w:val="28"/>
                <w:szCs w:val="28"/>
                <w:lang w:val="uk-UA" w:eastAsia="uk-UA"/>
              </w:rPr>
              <w:t xml:space="preserve"> </w:t>
            </w:r>
            <w:r w:rsidRPr="00F36872">
              <w:rPr>
                <w:color w:val="000000"/>
                <w:sz w:val="28"/>
                <w:szCs w:val="28"/>
                <w:lang w:val="uk-UA" w:eastAsia="uk-UA"/>
              </w:rPr>
              <w:t>габаритні</w:t>
            </w:r>
            <w:r w:rsidR="00F36872">
              <w:rPr>
                <w:color w:val="000000"/>
                <w:sz w:val="28"/>
                <w:szCs w:val="28"/>
                <w:lang w:val="uk-UA" w:eastAsia="uk-UA"/>
              </w:rPr>
              <w:t xml:space="preserve"> </w:t>
            </w:r>
            <w:r w:rsidRPr="00F36872">
              <w:rPr>
                <w:color w:val="000000"/>
                <w:sz w:val="28"/>
                <w:szCs w:val="28"/>
                <w:lang w:val="uk-UA" w:eastAsia="uk-UA"/>
              </w:rPr>
              <w:t>розміри</w:t>
            </w:r>
          </w:p>
        </w:tc>
        <w:tc>
          <w:tcPr>
            <w:tcW w:w="742" w:type="pct"/>
            <w:shd w:val="clear" w:color="auto" w:fill="FFFFFF"/>
            <w:vAlign w:val="center"/>
          </w:tcPr>
          <w:p w:rsidR="00636BDF" w:rsidRPr="00F36872" w:rsidRDefault="00636BDF" w:rsidP="00F36872">
            <w:pPr>
              <w:jc w:val="center"/>
              <w:rPr>
                <w:sz w:val="28"/>
                <w:szCs w:val="28"/>
                <w:lang w:val="uk-UA" w:eastAsia="uk-UA"/>
              </w:rPr>
            </w:pPr>
            <w:r w:rsidRPr="00F36872">
              <w:rPr>
                <w:color w:val="000000"/>
                <w:sz w:val="28"/>
                <w:szCs w:val="28"/>
                <w:lang w:val="uk-UA" w:eastAsia="uk-UA"/>
              </w:rPr>
              <w:t>Матеріал</w:t>
            </w:r>
            <w:r w:rsidR="00F36872">
              <w:rPr>
                <w:color w:val="000000"/>
                <w:sz w:val="28"/>
                <w:szCs w:val="28"/>
                <w:lang w:val="uk-UA" w:eastAsia="uk-UA"/>
              </w:rPr>
              <w:t xml:space="preserve"> </w:t>
            </w:r>
            <w:r w:rsidRPr="00F36872">
              <w:rPr>
                <w:color w:val="000000"/>
                <w:sz w:val="28"/>
                <w:szCs w:val="28"/>
                <w:lang w:val="uk-UA" w:eastAsia="uk-UA"/>
              </w:rPr>
              <w:t>з якого</w:t>
            </w:r>
            <w:r w:rsidR="00F36872">
              <w:rPr>
                <w:color w:val="000000"/>
                <w:sz w:val="28"/>
                <w:szCs w:val="28"/>
                <w:lang w:val="uk-UA" w:eastAsia="uk-UA"/>
              </w:rPr>
              <w:t xml:space="preserve"> </w:t>
            </w:r>
            <w:r w:rsidRPr="00F36872">
              <w:rPr>
                <w:color w:val="000000"/>
                <w:sz w:val="28"/>
                <w:szCs w:val="28"/>
                <w:lang w:val="uk-UA" w:eastAsia="uk-UA"/>
              </w:rPr>
              <w:t>виготовлене</w:t>
            </w:r>
          </w:p>
        </w:tc>
        <w:tc>
          <w:tcPr>
            <w:tcW w:w="761" w:type="pct"/>
            <w:shd w:val="clear" w:color="auto" w:fill="FFFFFF"/>
            <w:vAlign w:val="center"/>
          </w:tcPr>
          <w:p w:rsidR="00636BDF" w:rsidRPr="00F36872" w:rsidRDefault="00636BDF" w:rsidP="00F36872">
            <w:pPr>
              <w:jc w:val="center"/>
              <w:rPr>
                <w:sz w:val="28"/>
                <w:szCs w:val="28"/>
                <w:lang w:val="uk-UA" w:eastAsia="uk-UA"/>
              </w:rPr>
            </w:pPr>
            <w:r w:rsidRPr="00F36872">
              <w:rPr>
                <w:color w:val="000000"/>
                <w:sz w:val="28"/>
                <w:szCs w:val="28"/>
                <w:lang w:val="uk-UA" w:eastAsia="uk-UA"/>
              </w:rPr>
              <w:t>Потужність</w:t>
            </w:r>
            <w:r w:rsidR="00F36872">
              <w:rPr>
                <w:color w:val="000000"/>
                <w:sz w:val="28"/>
                <w:szCs w:val="28"/>
                <w:lang w:val="uk-UA" w:eastAsia="uk-UA"/>
              </w:rPr>
              <w:t xml:space="preserve"> </w:t>
            </w:r>
            <w:proofErr w:type="spellStart"/>
            <w:r w:rsidRPr="00F36872">
              <w:rPr>
                <w:color w:val="000000"/>
                <w:sz w:val="28"/>
                <w:szCs w:val="28"/>
                <w:lang w:val="uk-UA" w:eastAsia="uk-UA"/>
              </w:rPr>
              <w:t>електрод-вигуна</w:t>
            </w:r>
            <w:proofErr w:type="spellEnd"/>
          </w:p>
        </w:tc>
      </w:tr>
      <w:tr w:rsidR="00F36872" w:rsidRPr="00F36872" w:rsidTr="00F36872">
        <w:trPr>
          <w:trHeight w:val="236"/>
        </w:trPr>
        <w:tc>
          <w:tcPr>
            <w:tcW w:w="293" w:type="pct"/>
            <w:shd w:val="clear" w:color="auto" w:fill="FFFFFF"/>
          </w:tcPr>
          <w:p w:rsidR="00636BDF" w:rsidRPr="00F36872" w:rsidRDefault="00636BDF" w:rsidP="00F36872">
            <w:pPr>
              <w:jc w:val="center"/>
              <w:rPr>
                <w:sz w:val="28"/>
                <w:szCs w:val="28"/>
                <w:lang w:val="uk-UA" w:eastAsia="uk-UA"/>
              </w:rPr>
            </w:pPr>
            <w:r w:rsidRPr="00F36872">
              <w:rPr>
                <w:color w:val="000000"/>
                <w:sz w:val="28"/>
                <w:szCs w:val="28"/>
                <w:lang w:val="uk-UA" w:eastAsia="uk-UA"/>
              </w:rPr>
              <w:t>1</w:t>
            </w:r>
          </w:p>
        </w:tc>
        <w:tc>
          <w:tcPr>
            <w:tcW w:w="442" w:type="pct"/>
            <w:shd w:val="clear" w:color="auto" w:fill="FFFFFF"/>
          </w:tcPr>
          <w:p w:rsidR="00636BDF" w:rsidRPr="00F36872" w:rsidRDefault="00636BDF" w:rsidP="00F36872">
            <w:pPr>
              <w:jc w:val="center"/>
              <w:rPr>
                <w:sz w:val="28"/>
                <w:szCs w:val="28"/>
                <w:lang w:val="uk-UA" w:eastAsia="uk-UA"/>
              </w:rPr>
            </w:pPr>
            <w:r w:rsidRPr="00F36872">
              <w:rPr>
                <w:color w:val="000000"/>
                <w:sz w:val="28"/>
                <w:szCs w:val="28"/>
                <w:lang w:val="uk-UA" w:eastAsia="uk-UA"/>
              </w:rPr>
              <w:t>2</w:t>
            </w:r>
          </w:p>
        </w:tc>
        <w:tc>
          <w:tcPr>
            <w:tcW w:w="795" w:type="pct"/>
            <w:shd w:val="clear" w:color="auto" w:fill="FFFFFF"/>
          </w:tcPr>
          <w:p w:rsidR="00636BDF" w:rsidRPr="00F36872" w:rsidRDefault="00636BDF" w:rsidP="00F36872">
            <w:pPr>
              <w:jc w:val="center"/>
              <w:rPr>
                <w:sz w:val="28"/>
                <w:szCs w:val="28"/>
                <w:lang w:val="uk-UA" w:eastAsia="uk-UA"/>
              </w:rPr>
            </w:pPr>
            <w:r w:rsidRPr="00F36872">
              <w:rPr>
                <w:color w:val="000000"/>
                <w:sz w:val="28"/>
                <w:szCs w:val="28"/>
                <w:lang w:val="uk-UA" w:eastAsia="uk-UA"/>
              </w:rPr>
              <w:t>3</w:t>
            </w:r>
          </w:p>
        </w:tc>
        <w:tc>
          <w:tcPr>
            <w:tcW w:w="582" w:type="pct"/>
            <w:shd w:val="clear" w:color="auto" w:fill="FFFFFF"/>
          </w:tcPr>
          <w:p w:rsidR="00636BDF" w:rsidRPr="00F36872" w:rsidRDefault="00636BDF" w:rsidP="00F36872">
            <w:pPr>
              <w:jc w:val="center"/>
              <w:rPr>
                <w:sz w:val="28"/>
                <w:szCs w:val="28"/>
                <w:lang w:val="uk-UA" w:eastAsia="uk-UA"/>
              </w:rPr>
            </w:pPr>
            <w:r w:rsidRPr="00F36872">
              <w:rPr>
                <w:color w:val="000000"/>
                <w:sz w:val="28"/>
                <w:szCs w:val="28"/>
                <w:lang w:val="uk-UA" w:eastAsia="uk-UA"/>
              </w:rPr>
              <w:t>4</w:t>
            </w:r>
          </w:p>
        </w:tc>
        <w:tc>
          <w:tcPr>
            <w:tcW w:w="660" w:type="pct"/>
            <w:shd w:val="clear" w:color="auto" w:fill="FFFFFF"/>
          </w:tcPr>
          <w:p w:rsidR="00636BDF" w:rsidRPr="00F36872" w:rsidRDefault="00636BDF" w:rsidP="00F36872">
            <w:pPr>
              <w:jc w:val="center"/>
              <w:rPr>
                <w:sz w:val="28"/>
                <w:szCs w:val="28"/>
                <w:lang w:val="uk-UA" w:eastAsia="uk-UA"/>
              </w:rPr>
            </w:pPr>
            <w:r w:rsidRPr="00F36872">
              <w:rPr>
                <w:color w:val="000000"/>
                <w:sz w:val="28"/>
                <w:szCs w:val="28"/>
                <w:lang w:val="uk-UA" w:eastAsia="uk-UA"/>
              </w:rPr>
              <w:t>5</w:t>
            </w:r>
          </w:p>
        </w:tc>
        <w:tc>
          <w:tcPr>
            <w:tcW w:w="725" w:type="pct"/>
            <w:shd w:val="clear" w:color="auto" w:fill="FFFFFF"/>
          </w:tcPr>
          <w:p w:rsidR="00636BDF" w:rsidRPr="00F36872" w:rsidRDefault="00636BDF" w:rsidP="00F36872">
            <w:pPr>
              <w:jc w:val="center"/>
              <w:rPr>
                <w:sz w:val="28"/>
                <w:szCs w:val="28"/>
                <w:lang w:val="uk-UA" w:eastAsia="uk-UA"/>
              </w:rPr>
            </w:pPr>
            <w:r w:rsidRPr="00F36872">
              <w:rPr>
                <w:color w:val="000000"/>
                <w:sz w:val="28"/>
                <w:szCs w:val="28"/>
                <w:lang w:val="uk-UA" w:eastAsia="uk-UA"/>
              </w:rPr>
              <w:t>6</w:t>
            </w:r>
          </w:p>
        </w:tc>
        <w:tc>
          <w:tcPr>
            <w:tcW w:w="742" w:type="pct"/>
            <w:shd w:val="clear" w:color="auto" w:fill="FFFFFF"/>
          </w:tcPr>
          <w:p w:rsidR="00636BDF" w:rsidRPr="00F36872" w:rsidRDefault="00636BDF" w:rsidP="00F36872">
            <w:pPr>
              <w:jc w:val="center"/>
              <w:rPr>
                <w:sz w:val="28"/>
                <w:szCs w:val="28"/>
                <w:lang w:val="uk-UA" w:eastAsia="uk-UA"/>
              </w:rPr>
            </w:pPr>
            <w:r w:rsidRPr="00F36872">
              <w:rPr>
                <w:color w:val="000000"/>
                <w:sz w:val="28"/>
                <w:szCs w:val="28"/>
                <w:lang w:val="uk-UA" w:eastAsia="uk-UA"/>
              </w:rPr>
              <w:t>7</w:t>
            </w:r>
          </w:p>
        </w:tc>
        <w:tc>
          <w:tcPr>
            <w:tcW w:w="761" w:type="pct"/>
            <w:shd w:val="clear" w:color="auto" w:fill="FFFFFF"/>
          </w:tcPr>
          <w:p w:rsidR="00636BDF" w:rsidRPr="00F36872" w:rsidRDefault="00636BDF" w:rsidP="00F36872">
            <w:pPr>
              <w:jc w:val="center"/>
              <w:rPr>
                <w:sz w:val="28"/>
                <w:szCs w:val="28"/>
                <w:lang w:val="uk-UA" w:eastAsia="uk-UA"/>
              </w:rPr>
            </w:pPr>
            <w:r w:rsidRPr="00F36872">
              <w:rPr>
                <w:color w:val="000000"/>
                <w:sz w:val="28"/>
                <w:szCs w:val="28"/>
                <w:lang w:val="uk-UA" w:eastAsia="uk-UA"/>
              </w:rPr>
              <w:t>8</w:t>
            </w:r>
          </w:p>
        </w:tc>
      </w:tr>
    </w:tbl>
    <w:p w:rsidR="00636BDF" w:rsidRPr="00F36872" w:rsidRDefault="00636BDF" w:rsidP="00F36872">
      <w:pPr>
        <w:spacing w:line="360" w:lineRule="auto"/>
        <w:ind w:firstLine="720"/>
        <w:jc w:val="both"/>
        <w:rPr>
          <w:sz w:val="28"/>
          <w:szCs w:val="28"/>
          <w:lang w:val="uk-UA" w:eastAsia="uk-UA"/>
        </w:rPr>
      </w:pPr>
    </w:p>
    <w:p w:rsidR="00F36872" w:rsidRDefault="00636BDF" w:rsidP="00F36872">
      <w:pPr>
        <w:spacing w:line="360" w:lineRule="auto"/>
        <w:ind w:firstLine="720"/>
        <w:jc w:val="both"/>
        <w:rPr>
          <w:sz w:val="28"/>
          <w:szCs w:val="28"/>
          <w:lang w:val="uk-UA" w:eastAsia="uk-UA"/>
        </w:rPr>
      </w:pPr>
      <w:r w:rsidRPr="00F36872">
        <w:rPr>
          <w:b/>
          <w:sz w:val="28"/>
          <w:szCs w:val="28"/>
          <w:lang w:val="uk-UA" w:eastAsia="uk-UA"/>
        </w:rPr>
        <w:t>6. Хіміко-технологічний та мікробіологічний контроль виробництва</w:t>
      </w:r>
      <w:r w:rsidR="00F36872">
        <w:rPr>
          <w:b/>
          <w:sz w:val="28"/>
          <w:szCs w:val="28"/>
          <w:lang w:val="uk-UA" w:eastAsia="uk-UA"/>
        </w:rPr>
        <w:t>.</w:t>
      </w:r>
    </w:p>
    <w:p w:rsidR="00636BDF" w:rsidRPr="00F36872" w:rsidRDefault="00636BDF" w:rsidP="00F36872">
      <w:pPr>
        <w:spacing w:line="360" w:lineRule="auto"/>
        <w:ind w:firstLine="720"/>
        <w:jc w:val="both"/>
        <w:rPr>
          <w:sz w:val="28"/>
          <w:szCs w:val="28"/>
          <w:lang w:val="uk-UA" w:eastAsia="uk-UA"/>
        </w:rPr>
      </w:pPr>
      <w:r w:rsidRPr="00F36872">
        <w:rPr>
          <w:sz w:val="28"/>
          <w:szCs w:val="28"/>
          <w:lang w:val="uk-UA" w:eastAsia="uk-UA"/>
        </w:rPr>
        <w:t>Призначення лабораторії підприємства, її розташування, планування та забезпечення приладами. Ведення лабораторних журналів хіміко-технологічного контролю.</w:t>
      </w:r>
    </w:p>
    <w:p w:rsidR="00636BDF" w:rsidRPr="00F36872" w:rsidRDefault="00636BDF" w:rsidP="00F36872">
      <w:pPr>
        <w:spacing w:line="360" w:lineRule="auto"/>
        <w:ind w:firstLine="720"/>
        <w:jc w:val="both"/>
        <w:rPr>
          <w:sz w:val="28"/>
          <w:szCs w:val="28"/>
          <w:lang w:val="uk-UA" w:eastAsia="uk-UA"/>
        </w:rPr>
      </w:pPr>
      <w:r w:rsidRPr="00F36872">
        <w:rPr>
          <w:sz w:val="28"/>
          <w:szCs w:val="28"/>
          <w:lang w:val="uk-UA" w:eastAsia="uk-UA"/>
        </w:rPr>
        <w:lastRenderedPageBreak/>
        <w:t>Схема хіміко-технологічного та мікробіологічного контролю виробництва (перелік показників якості та безпеки, періодичність їх визначення згідно з</w:t>
      </w:r>
      <w:r w:rsidR="00F36872">
        <w:rPr>
          <w:sz w:val="28"/>
          <w:szCs w:val="28"/>
          <w:lang w:val="uk-UA" w:eastAsia="uk-UA"/>
        </w:rPr>
        <w:t xml:space="preserve"> </w:t>
      </w:r>
      <w:r w:rsidRPr="00F36872">
        <w:rPr>
          <w:sz w:val="28"/>
          <w:szCs w:val="28"/>
          <w:lang w:val="uk-UA" w:eastAsia="uk-UA"/>
        </w:rPr>
        <w:t xml:space="preserve">табл. </w:t>
      </w:r>
      <w:r w:rsidR="00F36872">
        <w:rPr>
          <w:sz w:val="28"/>
          <w:szCs w:val="28"/>
          <w:lang w:val="uk-UA" w:eastAsia="uk-UA"/>
        </w:rPr>
        <w:t>5</w:t>
      </w:r>
      <w:r w:rsidRPr="00F36872">
        <w:rPr>
          <w:sz w:val="28"/>
          <w:szCs w:val="28"/>
          <w:lang w:val="uk-UA" w:eastAsia="uk-UA"/>
        </w:rPr>
        <w:t>). Призначення та організація мікробіологічного, санітарно-гігієнічного та ветеринарно-санітарного контролю залежно від профілю підприємства та асортименту цільової продукції.</w:t>
      </w:r>
    </w:p>
    <w:p w:rsidR="00636BDF" w:rsidRPr="00F36872" w:rsidRDefault="00636BDF" w:rsidP="00F36872">
      <w:pPr>
        <w:spacing w:line="360" w:lineRule="auto"/>
        <w:ind w:firstLine="720"/>
        <w:jc w:val="both"/>
        <w:rPr>
          <w:sz w:val="28"/>
          <w:szCs w:val="28"/>
          <w:lang w:val="uk-UA" w:eastAsia="uk-UA"/>
        </w:rPr>
      </w:pPr>
      <w:r w:rsidRPr="00F36872">
        <w:rPr>
          <w:sz w:val="28"/>
          <w:szCs w:val="28"/>
          <w:lang w:val="uk-UA" w:eastAsia="uk-UA"/>
        </w:rPr>
        <w:t>Способи відбору середньої проби від партії сировини, готової продукції</w:t>
      </w:r>
      <w:r w:rsidR="00F36872">
        <w:rPr>
          <w:sz w:val="28"/>
          <w:szCs w:val="28"/>
          <w:lang w:val="uk-UA" w:eastAsia="uk-UA"/>
        </w:rPr>
        <w:t xml:space="preserve"> </w:t>
      </w:r>
      <w:r w:rsidRPr="00F36872">
        <w:rPr>
          <w:sz w:val="28"/>
          <w:szCs w:val="28"/>
          <w:lang w:val="uk-UA" w:eastAsia="uk-UA"/>
        </w:rPr>
        <w:t>чи напівпродуктів.</w:t>
      </w:r>
    </w:p>
    <w:p w:rsidR="00636BDF" w:rsidRPr="00F36872" w:rsidRDefault="00636BDF" w:rsidP="00F36872">
      <w:pPr>
        <w:spacing w:line="360" w:lineRule="auto"/>
        <w:jc w:val="right"/>
        <w:rPr>
          <w:i/>
          <w:sz w:val="28"/>
          <w:szCs w:val="28"/>
          <w:lang w:val="uk-UA" w:eastAsia="uk-UA"/>
        </w:rPr>
      </w:pPr>
      <w:r w:rsidRPr="00F36872">
        <w:rPr>
          <w:i/>
          <w:sz w:val="28"/>
          <w:szCs w:val="28"/>
          <w:lang w:val="uk-UA" w:eastAsia="uk-UA"/>
        </w:rPr>
        <w:t xml:space="preserve">Таблиця </w:t>
      </w:r>
      <w:r w:rsidR="00F36872">
        <w:rPr>
          <w:i/>
          <w:sz w:val="28"/>
          <w:szCs w:val="28"/>
          <w:lang w:val="uk-UA" w:eastAsia="uk-UA"/>
        </w:rPr>
        <w:t>5</w:t>
      </w:r>
    </w:p>
    <w:p w:rsidR="00636BDF" w:rsidRPr="00F36872" w:rsidRDefault="00636BDF" w:rsidP="00F36872">
      <w:pPr>
        <w:spacing w:line="360" w:lineRule="auto"/>
        <w:jc w:val="center"/>
        <w:rPr>
          <w:b/>
          <w:sz w:val="28"/>
          <w:szCs w:val="28"/>
          <w:lang w:val="uk-UA" w:eastAsia="uk-UA"/>
        </w:rPr>
      </w:pPr>
      <w:r w:rsidRPr="00F36872">
        <w:rPr>
          <w:b/>
          <w:color w:val="000000"/>
          <w:sz w:val="28"/>
          <w:szCs w:val="28"/>
          <w:lang w:val="uk-UA" w:eastAsia="uk-UA"/>
        </w:rPr>
        <w:t>Схема хіміко-технологічного контролю виробництва</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7"/>
        <w:gridCol w:w="1965"/>
        <w:gridCol w:w="1277"/>
        <w:gridCol w:w="850"/>
        <w:gridCol w:w="676"/>
        <w:gridCol w:w="764"/>
        <w:gridCol w:w="1455"/>
        <w:gridCol w:w="790"/>
        <w:gridCol w:w="1612"/>
      </w:tblGrid>
      <w:tr w:rsidR="003F1601" w:rsidRPr="00F36872" w:rsidTr="003F1601">
        <w:trPr>
          <w:trHeight w:val="342"/>
        </w:trPr>
        <w:tc>
          <w:tcPr>
            <w:tcW w:w="294" w:type="pct"/>
            <w:vMerge w:val="restart"/>
            <w:shd w:val="clear" w:color="auto" w:fill="FFFFFF"/>
            <w:vAlign w:val="center"/>
          </w:tcPr>
          <w:p w:rsidR="00636BDF" w:rsidRPr="00F36872" w:rsidRDefault="00636BDF" w:rsidP="00F36872">
            <w:pPr>
              <w:jc w:val="center"/>
              <w:rPr>
                <w:sz w:val="28"/>
                <w:szCs w:val="28"/>
                <w:lang w:val="uk-UA" w:eastAsia="uk-UA"/>
              </w:rPr>
            </w:pPr>
            <w:r w:rsidRPr="00F36872">
              <w:rPr>
                <w:color w:val="000000"/>
                <w:sz w:val="28"/>
                <w:szCs w:val="28"/>
                <w:lang w:val="uk-UA" w:eastAsia="uk-UA"/>
              </w:rPr>
              <w:t>№</w:t>
            </w:r>
          </w:p>
          <w:p w:rsidR="00636BDF" w:rsidRPr="00F36872" w:rsidRDefault="00F36872" w:rsidP="00F36872">
            <w:pPr>
              <w:jc w:val="center"/>
              <w:rPr>
                <w:sz w:val="28"/>
                <w:szCs w:val="28"/>
                <w:lang w:val="uk-UA" w:eastAsia="uk-UA"/>
              </w:rPr>
            </w:pPr>
            <w:r>
              <w:rPr>
                <w:color w:val="000000"/>
                <w:sz w:val="28"/>
                <w:szCs w:val="28"/>
                <w:lang w:val="uk-UA" w:eastAsia="uk-UA"/>
              </w:rPr>
              <w:t>з</w:t>
            </w:r>
            <w:r w:rsidR="00636BDF" w:rsidRPr="00F36872">
              <w:rPr>
                <w:color w:val="000000"/>
                <w:sz w:val="28"/>
                <w:szCs w:val="28"/>
                <w:lang w:val="uk-UA" w:eastAsia="uk-UA"/>
              </w:rPr>
              <w:t>/п</w:t>
            </w:r>
          </w:p>
        </w:tc>
        <w:tc>
          <w:tcPr>
            <w:tcW w:w="985" w:type="pct"/>
            <w:vMerge w:val="restart"/>
            <w:shd w:val="clear" w:color="auto" w:fill="FFFFFF"/>
            <w:vAlign w:val="center"/>
          </w:tcPr>
          <w:p w:rsidR="00636BDF" w:rsidRPr="00F36872" w:rsidRDefault="00636BDF" w:rsidP="003F1601">
            <w:pPr>
              <w:jc w:val="center"/>
              <w:rPr>
                <w:sz w:val="28"/>
                <w:szCs w:val="28"/>
                <w:lang w:val="uk-UA" w:eastAsia="uk-UA"/>
              </w:rPr>
            </w:pPr>
            <w:r w:rsidRPr="00F36872">
              <w:rPr>
                <w:color w:val="000000"/>
                <w:sz w:val="28"/>
                <w:szCs w:val="28"/>
                <w:lang w:val="uk-UA" w:eastAsia="uk-UA"/>
              </w:rPr>
              <w:t>Стадія технологічного</w:t>
            </w:r>
            <w:r w:rsidR="00F36872">
              <w:rPr>
                <w:color w:val="000000"/>
                <w:sz w:val="28"/>
                <w:szCs w:val="28"/>
                <w:lang w:val="uk-UA" w:eastAsia="uk-UA"/>
              </w:rPr>
              <w:t xml:space="preserve"> </w:t>
            </w:r>
            <w:r w:rsidRPr="00F36872">
              <w:rPr>
                <w:color w:val="000000"/>
                <w:sz w:val="28"/>
                <w:szCs w:val="28"/>
                <w:lang w:val="uk-UA" w:eastAsia="uk-UA"/>
              </w:rPr>
              <w:t>процесу</w:t>
            </w:r>
          </w:p>
        </w:tc>
        <w:tc>
          <w:tcPr>
            <w:tcW w:w="640" w:type="pct"/>
            <w:vMerge w:val="restart"/>
            <w:shd w:val="clear" w:color="auto" w:fill="FFFFFF"/>
            <w:vAlign w:val="center"/>
          </w:tcPr>
          <w:p w:rsidR="00636BDF" w:rsidRPr="00F36872" w:rsidRDefault="00636BDF" w:rsidP="003F1601">
            <w:pPr>
              <w:jc w:val="center"/>
              <w:rPr>
                <w:sz w:val="28"/>
                <w:szCs w:val="28"/>
                <w:lang w:val="uk-UA" w:eastAsia="uk-UA"/>
              </w:rPr>
            </w:pPr>
            <w:r w:rsidRPr="00F36872">
              <w:rPr>
                <w:color w:val="000000"/>
                <w:sz w:val="28"/>
                <w:szCs w:val="28"/>
                <w:lang w:val="uk-UA" w:eastAsia="uk-UA"/>
              </w:rPr>
              <w:t>Об’єкт</w:t>
            </w:r>
            <w:r w:rsidR="00F36872">
              <w:rPr>
                <w:color w:val="000000"/>
                <w:sz w:val="28"/>
                <w:szCs w:val="28"/>
                <w:lang w:val="uk-UA" w:eastAsia="uk-UA"/>
              </w:rPr>
              <w:t xml:space="preserve"> </w:t>
            </w:r>
            <w:r w:rsidRPr="00F36872">
              <w:rPr>
                <w:color w:val="000000"/>
                <w:sz w:val="28"/>
                <w:szCs w:val="28"/>
                <w:lang w:val="uk-UA" w:eastAsia="uk-UA"/>
              </w:rPr>
              <w:t>контролю</w:t>
            </w:r>
          </w:p>
        </w:tc>
        <w:tc>
          <w:tcPr>
            <w:tcW w:w="1148" w:type="pct"/>
            <w:gridSpan w:val="3"/>
            <w:shd w:val="clear" w:color="auto" w:fill="FFFFFF"/>
            <w:vAlign w:val="center"/>
          </w:tcPr>
          <w:p w:rsidR="00636BDF" w:rsidRPr="00F36872" w:rsidRDefault="00636BDF" w:rsidP="00F36872">
            <w:pPr>
              <w:jc w:val="center"/>
              <w:rPr>
                <w:sz w:val="28"/>
                <w:szCs w:val="28"/>
                <w:lang w:val="uk-UA" w:eastAsia="uk-UA"/>
              </w:rPr>
            </w:pPr>
            <w:r w:rsidRPr="00F36872">
              <w:rPr>
                <w:color w:val="000000"/>
                <w:sz w:val="28"/>
                <w:szCs w:val="28"/>
                <w:lang w:val="uk-UA" w:eastAsia="uk-UA"/>
              </w:rPr>
              <w:t>Показники якості</w:t>
            </w:r>
          </w:p>
        </w:tc>
        <w:tc>
          <w:tcPr>
            <w:tcW w:w="729" w:type="pct"/>
            <w:vMerge w:val="restart"/>
            <w:shd w:val="clear" w:color="auto" w:fill="FFFFFF"/>
            <w:textDirection w:val="btLr"/>
            <w:vAlign w:val="center"/>
          </w:tcPr>
          <w:p w:rsidR="00636BDF" w:rsidRPr="00F36872" w:rsidRDefault="00636BDF" w:rsidP="00F36872">
            <w:pPr>
              <w:ind w:left="113" w:right="113"/>
              <w:jc w:val="center"/>
              <w:rPr>
                <w:sz w:val="28"/>
                <w:szCs w:val="28"/>
                <w:lang w:val="uk-UA" w:eastAsia="uk-UA"/>
              </w:rPr>
            </w:pPr>
            <w:r w:rsidRPr="00F36872">
              <w:rPr>
                <w:color w:val="000000"/>
                <w:sz w:val="28"/>
                <w:szCs w:val="28"/>
                <w:lang w:val="uk-UA" w:eastAsia="uk-UA"/>
              </w:rPr>
              <w:t>Місце відбору проб</w:t>
            </w:r>
            <w:r w:rsidR="00F36872">
              <w:rPr>
                <w:color w:val="000000"/>
                <w:sz w:val="28"/>
                <w:szCs w:val="28"/>
                <w:lang w:val="uk-UA" w:eastAsia="uk-UA"/>
              </w:rPr>
              <w:t xml:space="preserve"> </w:t>
            </w:r>
            <w:r w:rsidRPr="00F36872">
              <w:rPr>
                <w:color w:val="000000"/>
                <w:sz w:val="28"/>
                <w:szCs w:val="28"/>
                <w:lang w:val="uk-UA" w:eastAsia="uk-UA"/>
              </w:rPr>
              <w:t>та періодичність контролю</w:t>
            </w:r>
          </w:p>
        </w:tc>
        <w:tc>
          <w:tcPr>
            <w:tcW w:w="396" w:type="pct"/>
            <w:vMerge w:val="restart"/>
            <w:shd w:val="clear" w:color="auto" w:fill="FFFFFF"/>
            <w:textDirection w:val="btLr"/>
            <w:vAlign w:val="center"/>
          </w:tcPr>
          <w:p w:rsidR="00636BDF" w:rsidRPr="00F36872" w:rsidRDefault="00636BDF" w:rsidP="00F36872">
            <w:pPr>
              <w:ind w:left="113" w:right="113"/>
              <w:jc w:val="center"/>
              <w:rPr>
                <w:sz w:val="28"/>
                <w:szCs w:val="28"/>
                <w:lang w:val="uk-UA" w:eastAsia="uk-UA"/>
              </w:rPr>
            </w:pPr>
            <w:r w:rsidRPr="00F36872">
              <w:rPr>
                <w:color w:val="000000"/>
                <w:sz w:val="28"/>
                <w:szCs w:val="28"/>
                <w:lang w:val="uk-UA" w:eastAsia="uk-UA"/>
              </w:rPr>
              <w:t>Кваліфікація</w:t>
            </w:r>
          </w:p>
        </w:tc>
        <w:tc>
          <w:tcPr>
            <w:tcW w:w="808" w:type="pct"/>
            <w:vMerge w:val="restart"/>
            <w:shd w:val="clear" w:color="auto" w:fill="FFFFFF"/>
            <w:vAlign w:val="center"/>
          </w:tcPr>
          <w:p w:rsidR="00636BDF" w:rsidRPr="00F36872" w:rsidRDefault="00636BDF" w:rsidP="00F36872">
            <w:pPr>
              <w:jc w:val="center"/>
              <w:rPr>
                <w:sz w:val="28"/>
                <w:szCs w:val="28"/>
                <w:lang w:val="uk-UA" w:eastAsia="uk-UA"/>
              </w:rPr>
            </w:pPr>
            <w:proofErr w:type="spellStart"/>
            <w:r w:rsidRPr="00F36872">
              <w:rPr>
                <w:color w:val="000000"/>
                <w:sz w:val="28"/>
                <w:szCs w:val="28"/>
                <w:lang w:val="uk-UA" w:eastAsia="uk-UA"/>
              </w:rPr>
              <w:t>Відповіда-льний</w:t>
            </w:r>
            <w:proofErr w:type="spellEnd"/>
            <w:r w:rsidRPr="00F36872">
              <w:rPr>
                <w:color w:val="000000"/>
                <w:sz w:val="28"/>
                <w:szCs w:val="28"/>
                <w:lang w:val="uk-UA" w:eastAsia="uk-UA"/>
              </w:rPr>
              <w:t xml:space="preserve"> за</w:t>
            </w:r>
            <w:r w:rsidR="00F36872">
              <w:rPr>
                <w:color w:val="000000"/>
                <w:sz w:val="28"/>
                <w:szCs w:val="28"/>
                <w:lang w:val="uk-UA" w:eastAsia="uk-UA"/>
              </w:rPr>
              <w:t xml:space="preserve"> </w:t>
            </w:r>
            <w:r w:rsidRPr="00F36872">
              <w:rPr>
                <w:color w:val="000000"/>
                <w:sz w:val="28"/>
                <w:szCs w:val="28"/>
                <w:lang w:val="uk-UA" w:eastAsia="uk-UA"/>
              </w:rPr>
              <w:t>контроль,</w:t>
            </w:r>
            <w:r w:rsidR="00F36872">
              <w:rPr>
                <w:color w:val="000000"/>
                <w:sz w:val="28"/>
                <w:szCs w:val="28"/>
                <w:lang w:val="uk-UA" w:eastAsia="uk-UA"/>
              </w:rPr>
              <w:t xml:space="preserve"> </w:t>
            </w:r>
            <w:r w:rsidRPr="00F36872">
              <w:rPr>
                <w:color w:val="000000"/>
                <w:sz w:val="28"/>
                <w:szCs w:val="28"/>
                <w:lang w:val="uk-UA" w:eastAsia="uk-UA"/>
              </w:rPr>
              <w:t>документ</w:t>
            </w:r>
            <w:r w:rsidR="00F36872">
              <w:rPr>
                <w:color w:val="000000"/>
                <w:sz w:val="28"/>
                <w:szCs w:val="28"/>
                <w:lang w:val="uk-UA" w:eastAsia="uk-UA"/>
              </w:rPr>
              <w:t xml:space="preserve"> </w:t>
            </w:r>
            <w:r w:rsidRPr="00F36872">
              <w:rPr>
                <w:color w:val="000000"/>
                <w:sz w:val="28"/>
                <w:szCs w:val="28"/>
                <w:lang w:val="uk-UA" w:eastAsia="uk-UA"/>
              </w:rPr>
              <w:t>реєстрації</w:t>
            </w:r>
          </w:p>
        </w:tc>
      </w:tr>
      <w:tr w:rsidR="003F1601" w:rsidRPr="00F36872" w:rsidTr="003F1601">
        <w:trPr>
          <w:cantSplit/>
          <w:trHeight w:val="2494"/>
        </w:trPr>
        <w:tc>
          <w:tcPr>
            <w:tcW w:w="294" w:type="pct"/>
            <w:vMerge/>
            <w:shd w:val="clear" w:color="auto" w:fill="FFFFFF"/>
          </w:tcPr>
          <w:p w:rsidR="00636BDF" w:rsidRPr="00F36872" w:rsidRDefault="00636BDF" w:rsidP="001B64F7">
            <w:pPr>
              <w:rPr>
                <w:sz w:val="28"/>
                <w:szCs w:val="28"/>
                <w:lang w:val="uk-UA" w:eastAsia="uk-UA"/>
              </w:rPr>
            </w:pPr>
          </w:p>
        </w:tc>
        <w:tc>
          <w:tcPr>
            <w:tcW w:w="985" w:type="pct"/>
            <w:vMerge/>
            <w:shd w:val="clear" w:color="auto" w:fill="FFFFFF"/>
          </w:tcPr>
          <w:p w:rsidR="00636BDF" w:rsidRPr="00F36872" w:rsidRDefault="00636BDF" w:rsidP="001B64F7">
            <w:pPr>
              <w:rPr>
                <w:sz w:val="28"/>
                <w:szCs w:val="28"/>
                <w:lang w:val="uk-UA" w:eastAsia="uk-UA"/>
              </w:rPr>
            </w:pPr>
          </w:p>
        </w:tc>
        <w:tc>
          <w:tcPr>
            <w:tcW w:w="640" w:type="pct"/>
            <w:vMerge/>
            <w:shd w:val="clear" w:color="auto" w:fill="FFFFFF"/>
          </w:tcPr>
          <w:p w:rsidR="00636BDF" w:rsidRPr="00F36872" w:rsidRDefault="00636BDF" w:rsidP="001B64F7">
            <w:pPr>
              <w:rPr>
                <w:sz w:val="28"/>
                <w:szCs w:val="28"/>
                <w:lang w:val="uk-UA" w:eastAsia="uk-UA"/>
              </w:rPr>
            </w:pPr>
          </w:p>
        </w:tc>
        <w:tc>
          <w:tcPr>
            <w:tcW w:w="426" w:type="pct"/>
            <w:shd w:val="clear" w:color="auto" w:fill="FFFFFF"/>
            <w:textDirection w:val="btLr"/>
            <w:vAlign w:val="center"/>
          </w:tcPr>
          <w:p w:rsidR="00636BDF" w:rsidRPr="00F36872" w:rsidRDefault="00636BDF" w:rsidP="003F1601">
            <w:pPr>
              <w:ind w:left="113" w:right="113"/>
              <w:jc w:val="center"/>
              <w:rPr>
                <w:sz w:val="28"/>
                <w:szCs w:val="28"/>
                <w:lang w:val="uk-UA" w:eastAsia="uk-UA"/>
              </w:rPr>
            </w:pPr>
            <w:r w:rsidRPr="00F36872">
              <w:rPr>
                <w:color w:val="000000"/>
                <w:sz w:val="28"/>
                <w:szCs w:val="28"/>
                <w:lang w:val="uk-UA" w:eastAsia="uk-UA"/>
              </w:rPr>
              <w:t>Назва,</w:t>
            </w:r>
            <w:r w:rsidR="00F36872">
              <w:rPr>
                <w:color w:val="000000"/>
                <w:sz w:val="28"/>
                <w:szCs w:val="28"/>
                <w:lang w:val="uk-UA" w:eastAsia="uk-UA"/>
              </w:rPr>
              <w:t xml:space="preserve"> </w:t>
            </w:r>
            <w:r w:rsidRPr="00F36872">
              <w:rPr>
                <w:color w:val="000000"/>
                <w:sz w:val="28"/>
                <w:szCs w:val="28"/>
                <w:lang w:val="uk-UA" w:eastAsia="uk-UA"/>
              </w:rPr>
              <w:t>один.</w:t>
            </w:r>
            <w:r w:rsidR="00F36872">
              <w:rPr>
                <w:color w:val="000000"/>
                <w:sz w:val="28"/>
                <w:szCs w:val="28"/>
                <w:lang w:val="uk-UA" w:eastAsia="uk-UA"/>
              </w:rPr>
              <w:t xml:space="preserve"> </w:t>
            </w:r>
            <w:r w:rsidRPr="00F36872">
              <w:rPr>
                <w:color w:val="000000"/>
                <w:sz w:val="28"/>
                <w:szCs w:val="28"/>
                <w:lang w:val="uk-UA" w:eastAsia="uk-UA"/>
              </w:rPr>
              <w:t>вимірювання</w:t>
            </w:r>
          </w:p>
        </w:tc>
        <w:tc>
          <w:tcPr>
            <w:tcW w:w="339" w:type="pct"/>
            <w:shd w:val="clear" w:color="auto" w:fill="FFFFFF"/>
            <w:textDirection w:val="btLr"/>
            <w:vAlign w:val="center"/>
          </w:tcPr>
          <w:p w:rsidR="00636BDF" w:rsidRPr="00F36872" w:rsidRDefault="00636BDF" w:rsidP="003F1601">
            <w:pPr>
              <w:ind w:left="113" w:right="113"/>
              <w:jc w:val="center"/>
              <w:rPr>
                <w:sz w:val="28"/>
                <w:szCs w:val="28"/>
                <w:lang w:val="uk-UA" w:eastAsia="uk-UA"/>
              </w:rPr>
            </w:pPr>
            <w:r w:rsidRPr="00F36872">
              <w:rPr>
                <w:color w:val="000000"/>
                <w:sz w:val="28"/>
                <w:szCs w:val="28"/>
                <w:lang w:val="uk-UA" w:eastAsia="uk-UA"/>
              </w:rPr>
              <w:t>ДСТУ</w:t>
            </w:r>
          </w:p>
        </w:tc>
        <w:tc>
          <w:tcPr>
            <w:tcW w:w="383" w:type="pct"/>
            <w:shd w:val="clear" w:color="auto" w:fill="FFFFFF"/>
            <w:textDirection w:val="btLr"/>
            <w:vAlign w:val="center"/>
          </w:tcPr>
          <w:p w:rsidR="00636BDF" w:rsidRPr="00F36872" w:rsidRDefault="00636BDF" w:rsidP="003F1601">
            <w:pPr>
              <w:ind w:left="113" w:right="113"/>
              <w:jc w:val="center"/>
              <w:rPr>
                <w:sz w:val="28"/>
                <w:szCs w:val="28"/>
                <w:lang w:val="uk-UA" w:eastAsia="uk-UA"/>
              </w:rPr>
            </w:pPr>
            <w:r w:rsidRPr="00F36872">
              <w:rPr>
                <w:color w:val="000000"/>
                <w:sz w:val="28"/>
                <w:szCs w:val="28"/>
                <w:lang w:val="uk-UA" w:eastAsia="uk-UA"/>
              </w:rPr>
              <w:t>Фактичне</w:t>
            </w:r>
            <w:r w:rsidR="00F36872">
              <w:rPr>
                <w:color w:val="000000"/>
                <w:sz w:val="28"/>
                <w:szCs w:val="28"/>
                <w:lang w:val="uk-UA" w:eastAsia="uk-UA"/>
              </w:rPr>
              <w:t xml:space="preserve"> </w:t>
            </w:r>
            <w:r w:rsidRPr="00F36872">
              <w:rPr>
                <w:color w:val="000000"/>
                <w:sz w:val="28"/>
                <w:szCs w:val="28"/>
                <w:lang w:val="uk-UA" w:eastAsia="uk-UA"/>
              </w:rPr>
              <w:t>значення</w:t>
            </w:r>
          </w:p>
        </w:tc>
        <w:tc>
          <w:tcPr>
            <w:tcW w:w="729" w:type="pct"/>
            <w:vMerge/>
            <w:shd w:val="clear" w:color="auto" w:fill="FFFFFF"/>
          </w:tcPr>
          <w:p w:rsidR="00636BDF" w:rsidRPr="00F36872" w:rsidRDefault="00636BDF" w:rsidP="001B64F7">
            <w:pPr>
              <w:rPr>
                <w:sz w:val="28"/>
                <w:szCs w:val="28"/>
                <w:lang w:val="uk-UA" w:eastAsia="uk-UA"/>
              </w:rPr>
            </w:pPr>
          </w:p>
        </w:tc>
        <w:tc>
          <w:tcPr>
            <w:tcW w:w="396" w:type="pct"/>
            <w:vMerge/>
            <w:shd w:val="clear" w:color="auto" w:fill="FFFFFF"/>
          </w:tcPr>
          <w:p w:rsidR="00636BDF" w:rsidRPr="00F36872" w:rsidRDefault="00636BDF" w:rsidP="001B64F7">
            <w:pPr>
              <w:rPr>
                <w:sz w:val="28"/>
                <w:szCs w:val="28"/>
                <w:lang w:val="uk-UA" w:eastAsia="uk-UA"/>
              </w:rPr>
            </w:pPr>
          </w:p>
        </w:tc>
        <w:tc>
          <w:tcPr>
            <w:tcW w:w="808" w:type="pct"/>
            <w:vMerge/>
            <w:shd w:val="clear" w:color="auto" w:fill="FFFFFF"/>
          </w:tcPr>
          <w:p w:rsidR="00636BDF" w:rsidRPr="00F36872" w:rsidRDefault="00636BDF" w:rsidP="001B64F7">
            <w:pPr>
              <w:rPr>
                <w:sz w:val="28"/>
                <w:szCs w:val="28"/>
                <w:lang w:val="uk-UA" w:eastAsia="uk-UA"/>
              </w:rPr>
            </w:pPr>
          </w:p>
        </w:tc>
      </w:tr>
      <w:tr w:rsidR="003F1601" w:rsidRPr="00F36872" w:rsidTr="003F1601">
        <w:trPr>
          <w:trHeight w:val="243"/>
        </w:trPr>
        <w:tc>
          <w:tcPr>
            <w:tcW w:w="294" w:type="pct"/>
            <w:shd w:val="clear" w:color="auto" w:fill="FFFFFF"/>
          </w:tcPr>
          <w:p w:rsidR="00636BDF" w:rsidRPr="00F36872" w:rsidRDefault="00636BDF" w:rsidP="001B64F7">
            <w:pPr>
              <w:jc w:val="center"/>
              <w:rPr>
                <w:sz w:val="28"/>
                <w:szCs w:val="28"/>
                <w:lang w:val="uk-UA" w:eastAsia="uk-UA"/>
              </w:rPr>
            </w:pPr>
            <w:r w:rsidRPr="00F36872">
              <w:rPr>
                <w:color w:val="000000"/>
                <w:sz w:val="28"/>
                <w:szCs w:val="28"/>
                <w:lang w:val="uk-UA" w:eastAsia="uk-UA"/>
              </w:rPr>
              <w:t>1</w:t>
            </w:r>
          </w:p>
        </w:tc>
        <w:tc>
          <w:tcPr>
            <w:tcW w:w="985" w:type="pct"/>
            <w:shd w:val="clear" w:color="auto" w:fill="FFFFFF"/>
          </w:tcPr>
          <w:p w:rsidR="00636BDF" w:rsidRPr="00F36872" w:rsidRDefault="00636BDF" w:rsidP="001B64F7">
            <w:pPr>
              <w:jc w:val="center"/>
              <w:rPr>
                <w:sz w:val="28"/>
                <w:szCs w:val="28"/>
                <w:lang w:val="uk-UA" w:eastAsia="uk-UA"/>
              </w:rPr>
            </w:pPr>
            <w:r w:rsidRPr="00F36872">
              <w:rPr>
                <w:color w:val="000000"/>
                <w:sz w:val="28"/>
                <w:szCs w:val="28"/>
                <w:lang w:val="uk-UA" w:eastAsia="uk-UA"/>
              </w:rPr>
              <w:t>2</w:t>
            </w:r>
          </w:p>
        </w:tc>
        <w:tc>
          <w:tcPr>
            <w:tcW w:w="640" w:type="pct"/>
            <w:shd w:val="clear" w:color="auto" w:fill="FFFFFF"/>
          </w:tcPr>
          <w:p w:rsidR="00636BDF" w:rsidRPr="00F36872" w:rsidRDefault="00636BDF" w:rsidP="001B64F7">
            <w:pPr>
              <w:jc w:val="center"/>
              <w:rPr>
                <w:sz w:val="28"/>
                <w:szCs w:val="28"/>
                <w:lang w:val="uk-UA" w:eastAsia="uk-UA"/>
              </w:rPr>
            </w:pPr>
            <w:r w:rsidRPr="00F36872">
              <w:rPr>
                <w:color w:val="000000"/>
                <w:sz w:val="28"/>
                <w:szCs w:val="28"/>
                <w:lang w:val="uk-UA" w:eastAsia="uk-UA"/>
              </w:rPr>
              <w:t>3</w:t>
            </w:r>
          </w:p>
        </w:tc>
        <w:tc>
          <w:tcPr>
            <w:tcW w:w="426" w:type="pct"/>
            <w:shd w:val="clear" w:color="auto" w:fill="FFFFFF"/>
          </w:tcPr>
          <w:p w:rsidR="00636BDF" w:rsidRPr="00F36872" w:rsidRDefault="00636BDF" w:rsidP="001B64F7">
            <w:pPr>
              <w:jc w:val="center"/>
              <w:rPr>
                <w:sz w:val="28"/>
                <w:szCs w:val="28"/>
                <w:lang w:val="uk-UA" w:eastAsia="uk-UA"/>
              </w:rPr>
            </w:pPr>
            <w:r w:rsidRPr="00F36872">
              <w:rPr>
                <w:color w:val="000000"/>
                <w:sz w:val="28"/>
                <w:szCs w:val="28"/>
                <w:lang w:val="uk-UA" w:eastAsia="uk-UA"/>
              </w:rPr>
              <w:t>4</w:t>
            </w:r>
          </w:p>
        </w:tc>
        <w:tc>
          <w:tcPr>
            <w:tcW w:w="339" w:type="pct"/>
            <w:shd w:val="clear" w:color="auto" w:fill="FFFFFF"/>
          </w:tcPr>
          <w:p w:rsidR="00636BDF" w:rsidRPr="00F36872" w:rsidRDefault="00636BDF" w:rsidP="001B64F7">
            <w:pPr>
              <w:jc w:val="center"/>
              <w:rPr>
                <w:sz w:val="28"/>
                <w:szCs w:val="28"/>
                <w:lang w:val="uk-UA" w:eastAsia="uk-UA"/>
              </w:rPr>
            </w:pPr>
            <w:r w:rsidRPr="00F36872">
              <w:rPr>
                <w:color w:val="000000"/>
                <w:sz w:val="28"/>
                <w:szCs w:val="28"/>
                <w:lang w:val="uk-UA" w:eastAsia="uk-UA"/>
              </w:rPr>
              <w:t>5</w:t>
            </w:r>
          </w:p>
        </w:tc>
        <w:tc>
          <w:tcPr>
            <w:tcW w:w="383" w:type="pct"/>
            <w:shd w:val="clear" w:color="auto" w:fill="FFFFFF"/>
          </w:tcPr>
          <w:p w:rsidR="00636BDF" w:rsidRPr="00F36872" w:rsidRDefault="00636BDF" w:rsidP="001B64F7">
            <w:pPr>
              <w:jc w:val="center"/>
              <w:rPr>
                <w:sz w:val="28"/>
                <w:szCs w:val="28"/>
                <w:lang w:val="uk-UA" w:eastAsia="uk-UA"/>
              </w:rPr>
            </w:pPr>
            <w:r w:rsidRPr="00F36872">
              <w:rPr>
                <w:color w:val="000000"/>
                <w:sz w:val="28"/>
                <w:szCs w:val="28"/>
                <w:lang w:val="uk-UA" w:eastAsia="uk-UA"/>
              </w:rPr>
              <w:t>6</w:t>
            </w:r>
          </w:p>
        </w:tc>
        <w:tc>
          <w:tcPr>
            <w:tcW w:w="729" w:type="pct"/>
            <w:shd w:val="clear" w:color="auto" w:fill="FFFFFF"/>
          </w:tcPr>
          <w:p w:rsidR="00636BDF" w:rsidRPr="00F36872" w:rsidRDefault="00636BDF" w:rsidP="001B64F7">
            <w:pPr>
              <w:jc w:val="center"/>
              <w:rPr>
                <w:sz w:val="28"/>
                <w:szCs w:val="28"/>
                <w:lang w:val="uk-UA" w:eastAsia="uk-UA"/>
              </w:rPr>
            </w:pPr>
            <w:r w:rsidRPr="00F36872">
              <w:rPr>
                <w:color w:val="000000"/>
                <w:sz w:val="28"/>
                <w:szCs w:val="28"/>
                <w:lang w:val="uk-UA" w:eastAsia="uk-UA"/>
              </w:rPr>
              <w:t>7</w:t>
            </w:r>
          </w:p>
        </w:tc>
        <w:tc>
          <w:tcPr>
            <w:tcW w:w="396" w:type="pct"/>
            <w:shd w:val="clear" w:color="auto" w:fill="FFFFFF"/>
          </w:tcPr>
          <w:p w:rsidR="00636BDF" w:rsidRPr="00F36872" w:rsidRDefault="00636BDF" w:rsidP="001B64F7">
            <w:pPr>
              <w:jc w:val="center"/>
              <w:rPr>
                <w:sz w:val="28"/>
                <w:szCs w:val="28"/>
                <w:lang w:val="uk-UA" w:eastAsia="uk-UA"/>
              </w:rPr>
            </w:pPr>
            <w:r w:rsidRPr="00F36872">
              <w:rPr>
                <w:color w:val="000000"/>
                <w:sz w:val="28"/>
                <w:szCs w:val="28"/>
                <w:lang w:val="uk-UA" w:eastAsia="uk-UA"/>
              </w:rPr>
              <w:t>8</w:t>
            </w:r>
          </w:p>
        </w:tc>
        <w:tc>
          <w:tcPr>
            <w:tcW w:w="808" w:type="pct"/>
            <w:shd w:val="clear" w:color="auto" w:fill="FFFFFF"/>
          </w:tcPr>
          <w:p w:rsidR="00636BDF" w:rsidRPr="00F36872" w:rsidRDefault="00636BDF" w:rsidP="001B64F7">
            <w:pPr>
              <w:jc w:val="center"/>
              <w:rPr>
                <w:sz w:val="28"/>
                <w:szCs w:val="28"/>
                <w:lang w:val="uk-UA" w:eastAsia="uk-UA"/>
              </w:rPr>
            </w:pPr>
            <w:r w:rsidRPr="00F36872">
              <w:rPr>
                <w:color w:val="000000"/>
                <w:sz w:val="28"/>
                <w:szCs w:val="28"/>
                <w:lang w:val="uk-UA" w:eastAsia="uk-UA"/>
              </w:rPr>
              <w:t>9</w:t>
            </w:r>
          </w:p>
        </w:tc>
      </w:tr>
    </w:tbl>
    <w:p w:rsidR="003F1601" w:rsidRPr="003F1601" w:rsidRDefault="003F1601" w:rsidP="003F1601">
      <w:pPr>
        <w:spacing w:line="360" w:lineRule="auto"/>
        <w:ind w:firstLine="720"/>
        <w:jc w:val="both"/>
        <w:rPr>
          <w:sz w:val="28"/>
          <w:szCs w:val="28"/>
          <w:lang w:val="uk-UA" w:eastAsia="uk-UA"/>
        </w:rPr>
      </w:pPr>
    </w:p>
    <w:p w:rsidR="00636BDF" w:rsidRDefault="00636BDF" w:rsidP="003F1601">
      <w:pPr>
        <w:spacing w:line="360" w:lineRule="auto"/>
        <w:ind w:firstLine="720"/>
        <w:jc w:val="both"/>
        <w:rPr>
          <w:sz w:val="28"/>
          <w:szCs w:val="28"/>
          <w:lang w:val="uk-UA" w:eastAsia="uk-UA"/>
        </w:rPr>
      </w:pPr>
      <w:r w:rsidRPr="003F1601">
        <w:rPr>
          <w:sz w:val="28"/>
          <w:szCs w:val="28"/>
          <w:lang w:val="uk-UA" w:eastAsia="uk-UA"/>
        </w:rPr>
        <w:t>Організація роботи в галузі стандартизації, управління якістю продукції</w:t>
      </w:r>
      <w:r w:rsidRPr="003F1601">
        <w:rPr>
          <w:sz w:val="28"/>
          <w:szCs w:val="28"/>
          <w:lang w:val="uk-UA" w:eastAsia="uk-UA"/>
        </w:rPr>
        <w:br/>
        <w:t>та її сертифікація. Оцінка якості сировини та готової продукції відповідно до</w:t>
      </w:r>
      <w:r w:rsidRPr="003F1601">
        <w:rPr>
          <w:sz w:val="28"/>
          <w:szCs w:val="28"/>
          <w:lang w:val="uk-UA" w:eastAsia="uk-UA"/>
        </w:rPr>
        <w:br/>
        <w:t>державних стандартів. Критерії безпеки харчової сировини та готової продукції</w:t>
      </w:r>
      <w:r w:rsidRPr="003F1601">
        <w:rPr>
          <w:sz w:val="28"/>
          <w:szCs w:val="28"/>
          <w:lang w:val="uk-UA" w:eastAsia="uk-UA"/>
        </w:rPr>
        <w:br/>
        <w:t>виробництва.</w:t>
      </w:r>
    </w:p>
    <w:p w:rsidR="00636BDF" w:rsidRPr="003F1601" w:rsidRDefault="00636BDF" w:rsidP="003F1601">
      <w:pPr>
        <w:spacing w:line="360" w:lineRule="auto"/>
        <w:ind w:firstLine="720"/>
        <w:jc w:val="both"/>
        <w:rPr>
          <w:b/>
          <w:sz w:val="28"/>
          <w:szCs w:val="28"/>
          <w:lang w:val="uk-UA" w:eastAsia="uk-UA"/>
        </w:rPr>
      </w:pPr>
      <w:r w:rsidRPr="003F1601">
        <w:rPr>
          <w:b/>
          <w:sz w:val="28"/>
          <w:szCs w:val="28"/>
          <w:lang w:val="uk-UA" w:eastAsia="uk-UA"/>
        </w:rPr>
        <w:t>7. Характеристика побічної продукції та відходів виробництва</w:t>
      </w:r>
      <w:r w:rsidR="003F1601">
        <w:rPr>
          <w:b/>
          <w:sz w:val="28"/>
          <w:szCs w:val="28"/>
          <w:lang w:val="uk-UA" w:eastAsia="uk-UA"/>
        </w:rPr>
        <w:t>.</w:t>
      </w:r>
    </w:p>
    <w:p w:rsidR="00636BDF" w:rsidRPr="003F1601" w:rsidRDefault="00636BDF" w:rsidP="003F1601">
      <w:pPr>
        <w:spacing w:line="360" w:lineRule="auto"/>
        <w:ind w:firstLine="720"/>
        <w:jc w:val="both"/>
        <w:rPr>
          <w:b/>
          <w:sz w:val="28"/>
          <w:szCs w:val="28"/>
          <w:lang w:val="uk-UA" w:eastAsia="uk-UA"/>
        </w:rPr>
      </w:pPr>
      <w:r w:rsidRPr="003F1601">
        <w:rPr>
          <w:sz w:val="28"/>
          <w:szCs w:val="28"/>
          <w:lang w:val="uk-UA" w:eastAsia="uk-UA"/>
        </w:rPr>
        <w:t>Х</w:t>
      </w:r>
      <w:r w:rsidRPr="003F1601">
        <w:rPr>
          <w:sz w:val="28"/>
          <w:szCs w:val="28"/>
          <w:lang w:val="uk-UA"/>
        </w:rPr>
        <w:t xml:space="preserve">арактеристика </w:t>
      </w:r>
      <w:r w:rsidRPr="003F1601">
        <w:rPr>
          <w:sz w:val="28"/>
          <w:szCs w:val="28"/>
          <w:lang w:val="uk-UA" w:eastAsia="uk-UA"/>
        </w:rPr>
        <w:t xml:space="preserve">побічної продукції та відходів, що утворюються у процесі виробництва. </w:t>
      </w:r>
      <w:r w:rsidRPr="003F1601">
        <w:rPr>
          <w:sz w:val="28"/>
          <w:szCs w:val="28"/>
          <w:lang w:val="uk-UA"/>
        </w:rPr>
        <w:t>Рекомендації з очищення викидів чи переробки і використання відходів</w:t>
      </w:r>
      <w:r w:rsidR="003F1601">
        <w:rPr>
          <w:sz w:val="28"/>
          <w:szCs w:val="28"/>
          <w:lang w:val="uk-UA"/>
        </w:rPr>
        <w:t>.</w:t>
      </w:r>
    </w:p>
    <w:p w:rsidR="00636BDF" w:rsidRPr="003F1601" w:rsidRDefault="003F1601" w:rsidP="003F1601">
      <w:pPr>
        <w:spacing w:line="360" w:lineRule="auto"/>
        <w:ind w:firstLine="720"/>
        <w:jc w:val="both"/>
        <w:rPr>
          <w:b/>
          <w:sz w:val="28"/>
          <w:szCs w:val="28"/>
          <w:lang w:val="uk-UA" w:eastAsia="uk-UA"/>
        </w:rPr>
      </w:pPr>
      <w:r>
        <w:rPr>
          <w:b/>
          <w:sz w:val="28"/>
          <w:szCs w:val="28"/>
          <w:lang w:val="uk-UA" w:eastAsia="uk-UA"/>
        </w:rPr>
        <w:t>8</w:t>
      </w:r>
      <w:r w:rsidR="00636BDF" w:rsidRPr="003F1601">
        <w:rPr>
          <w:b/>
          <w:sz w:val="28"/>
          <w:szCs w:val="28"/>
          <w:lang w:val="uk-UA" w:eastAsia="uk-UA"/>
        </w:rPr>
        <w:t>. Охорона праці на підприємстві</w:t>
      </w:r>
      <w:r>
        <w:rPr>
          <w:b/>
          <w:sz w:val="28"/>
          <w:szCs w:val="28"/>
          <w:lang w:val="uk-UA" w:eastAsia="uk-UA"/>
        </w:rPr>
        <w:t>.</w:t>
      </w:r>
    </w:p>
    <w:p w:rsidR="00636BDF" w:rsidRPr="003F1601" w:rsidRDefault="00636BDF" w:rsidP="003F1601">
      <w:pPr>
        <w:spacing w:line="360" w:lineRule="auto"/>
        <w:ind w:firstLine="720"/>
        <w:jc w:val="both"/>
        <w:rPr>
          <w:sz w:val="28"/>
          <w:szCs w:val="28"/>
          <w:lang w:val="uk-UA" w:eastAsia="uk-UA"/>
        </w:rPr>
      </w:pPr>
      <w:r w:rsidRPr="003F1601">
        <w:rPr>
          <w:sz w:val="28"/>
          <w:szCs w:val="28"/>
          <w:lang w:val="uk-UA" w:eastAsia="uk-UA"/>
        </w:rPr>
        <w:t>Види існуючої на підприємстві документації з техніки безпеки, пожежної</w:t>
      </w:r>
      <w:r w:rsidRPr="003F1601">
        <w:rPr>
          <w:sz w:val="28"/>
          <w:szCs w:val="28"/>
          <w:lang w:val="uk-UA" w:eastAsia="uk-UA"/>
        </w:rPr>
        <w:br/>
        <w:t>безпеки та виробничої санітарії.</w:t>
      </w:r>
    </w:p>
    <w:p w:rsidR="00636BDF" w:rsidRPr="003F1601" w:rsidRDefault="00636BDF" w:rsidP="003F1601">
      <w:pPr>
        <w:spacing w:line="360" w:lineRule="auto"/>
        <w:ind w:firstLine="720"/>
        <w:jc w:val="both"/>
        <w:rPr>
          <w:sz w:val="28"/>
          <w:szCs w:val="28"/>
          <w:lang w:val="uk-UA" w:eastAsia="uk-UA"/>
        </w:rPr>
      </w:pPr>
      <w:r w:rsidRPr="003F1601">
        <w:rPr>
          <w:sz w:val="28"/>
          <w:szCs w:val="28"/>
          <w:lang w:val="uk-UA" w:eastAsia="uk-UA"/>
        </w:rPr>
        <w:lastRenderedPageBreak/>
        <w:t>Класифікація шкідливих речовин та гранично допустимі рівні їхнього</w:t>
      </w:r>
      <w:r w:rsidR="0063308E">
        <w:rPr>
          <w:sz w:val="28"/>
          <w:szCs w:val="28"/>
          <w:lang w:val="uk-UA" w:eastAsia="uk-UA"/>
        </w:rPr>
        <w:t xml:space="preserve"> </w:t>
      </w:r>
      <w:bookmarkStart w:id="0" w:name="_GoBack"/>
      <w:bookmarkEnd w:id="0"/>
      <w:r w:rsidRPr="003F1601">
        <w:rPr>
          <w:sz w:val="28"/>
          <w:szCs w:val="28"/>
          <w:lang w:val="uk-UA" w:eastAsia="uk-UA"/>
        </w:rPr>
        <w:t>вмісту у повітрі робочої зони.</w:t>
      </w:r>
    </w:p>
    <w:p w:rsidR="00636BDF" w:rsidRPr="003F1601" w:rsidRDefault="003F1601" w:rsidP="003F1601">
      <w:pPr>
        <w:spacing w:line="360" w:lineRule="auto"/>
        <w:ind w:firstLine="720"/>
        <w:jc w:val="both"/>
        <w:rPr>
          <w:sz w:val="28"/>
          <w:szCs w:val="28"/>
          <w:lang w:val="uk-UA" w:eastAsia="uk-UA"/>
        </w:rPr>
      </w:pPr>
      <w:r>
        <w:rPr>
          <w:sz w:val="28"/>
          <w:szCs w:val="28"/>
          <w:lang w:val="uk-UA" w:eastAsia="uk-UA"/>
        </w:rPr>
        <w:t>Наявні</w:t>
      </w:r>
      <w:r w:rsidR="00636BDF" w:rsidRPr="003F1601">
        <w:rPr>
          <w:sz w:val="28"/>
          <w:szCs w:val="28"/>
          <w:lang w:val="uk-UA" w:eastAsia="uk-UA"/>
        </w:rPr>
        <w:t xml:space="preserve"> на підприємстві заходи щодо забезпечення: нормативного мікроклімату та чистоти повітря; захисту від виробничого шуму, випромінювання та вібрації; індивідуального захисту працівників.</w:t>
      </w:r>
    </w:p>
    <w:p w:rsidR="00C35B8D" w:rsidRDefault="00C35B8D" w:rsidP="0023585D">
      <w:pPr>
        <w:pStyle w:val="a5"/>
        <w:widowControl w:val="0"/>
        <w:tabs>
          <w:tab w:val="left" w:pos="240"/>
          <w:tab w:val="left" w:pos="993"/>
        </w:tabs>
        <w:spacing w:line="360" w:lineRule="auto"/>
        <w:ind w:left="0"/>
        <w:jc w:val="center"/>
        <w:rPr>
          <w:b/>
          <w:sz w:val="28"/>
          <w:szCs w:val="28"/>
          <w:lang w:val="uk-UA"/>
        </w:rPr>
      </w:pPr>
    </w:p>
    <w:p w:rsidR="003F1601" w:rsidRPr="00EB1915" w:rsidRDefault="003F1601" w:rsidP="0023585D">
      <w:pPr>
        <w:pStyle w:val="a5"/>
        <w:widowControl w:val="0"/>
        <w:tabs>
          <w:tab w:val="left" w:pos="240"/>
          <w:tab w:val="left" w:pos="993"/>
        </w:tabs>
        <w:spacing w:line="360" w:lineRule="auto"/>
        <w:ind w:left="0"/>
        <w:jc w:val="center"/>
        <w:rPr>
          <w:b/>
          <w:sz w:val="28"/>
          <w:szCs w:val="28"/>
          <w:lang w:val="uk-UA"/>
        </w:rPr>
      </w:pPr>
    </w:p>
    <w:p w:rsidR="009542CC" w:rsidRDefault="006B5097" w:rsidP="0023585D">
      <w:pPr>
        <w:pStyle w:val="a5"/>
        <w:widowControl w:val="0"/>
        <w:tabs>
          <w:tab w:val="left" w:pos="240"/>
          <w:tab w:val="left" w:pos="993"/>
        </w:tabs>
        <w:spacing w:line="360" w:lineRule="auto"/>
        <w:ind w:left="0"/>
        <w:jc w:val="center"/>
        <w:rPr>
          <w:b/>
          <w:sz w:val="28"/>
          <w:szCs w:val="28"/>
          <w:lang w:val="uk-UA"/>
        </w:rPr>
      </w:pPr>
      <w:r>
        <w:rPr>
          <w:b/>
          <w:sz w:val="28"/>
          <w:szCs w:val="28"/>
          <w:lang w:val="uk-UA"/>
        </w:rPr>
        <w:t>2</w:t>
      </w:r>
      <w:r w:rsidR="009542CC" w:rsidRPr="00EB1915">
        <w:rPr>
          <w:b/>
          <w:sz w:val="28"/>
          <w:szCs w:val="28"/>
          <w:lang w:val="uk-UA"/>
        </w:rPr>
        <w:t>. ЗАГАЛЬНІ ВИМОГИ ДО ОРГАНІЗАЦІЇ ТА ПРОВЕДЕННЯ ПРАКТИКИ</w:t>
      </w:r>
    </w:p>
    <w:p w:rsidR="00C35B8D" w:rsidRPr="00EB1915" w:rsidRDefault="00C35B8D" w:rsidP="0023585D">
      <w:pPr>
        <w:pStyle w:val="a5"/>
        <w:widowControl w:val="0"/>
        <w:tabs>
          <w:tab w:val="left" w:pos="240"/>
          <w:tab w:val="left" w:pos="993"/>
        </w:tabs>
        <w:spacing w:line="360" w:lineRule="auto"/>
        <w:ind w:left="0"/>
        <w:jc w:val="center"/>
        <w:rPr>
          <w:b/>
          <w:sz w:val="28"/>
          <w:szCs w:val="28"/>
          <w:lang w:val="uk-UA"/>
        </w:rPr>
      </w:pP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 xml:space="preserve">Практична підготовка здобувачів </w:t>
      </w:r>
      <w:r w:rsidR="00DC4DA3" w:rsidRPr="00EB1915">
        <w:rPr>
          <w:sz w:val="28"/>
          <w:szCs w:val="28"/>
          <w:lang w:val="uk-UA"/>
        </w:rPr>
        <w:t>першого</w:t>
      </w:r>
      <w:r w:rsidRPr="00EB1915">
        <w:rPr>
          <w:sz w:val="28"/>
          <w:szCs w:val="28"/>
          <w:lang w:val="uk-UA"/>
        </w:rPr>
        <w:t xml:space="preserve"> (</w:t>
      </w:r>
      <w:r w:rsidR="00DC4DA3" w:rsidRPr="00EB1915">
        <w:rPr>
          <w:sz w:val="28"/>
          <w:szCs w:val="28"/>
          <w:lang w:val="uk-UA"/>
        </w:rPr>
        <w:t>бакалаврського</w:t>
      </w:r>
      <w:r w:rsidRPr="00EB1915">
        <w:rPr>
          <w:sz w:val="28"/>
          <w:szCs w:val="28"/>
          <w:lang w:val="uk-UA"/>
        </w:rPr>
        <w:t xml:space="preserve">) рівня вищої освіти за ОПП </w:t>
      </w:r>
      <w:r w:rsidR="00C35B8D" w:rsidRPr="00C35B8D">
        <w:rPr>
          <w:sz w:val="28"/>
          <w:szCs w:val="28"/>
          <w:lang w:val="uk-UA"/>
        </w:rPr>
        <w:t>“</w:t>
      </w:r>
      <w:r w:rsidRPr="00EB1915">
        <w:rPr>
          <w:sz w:val="28"/>
          <w:szCs w:val="28"/>
          <w:lang w:val="uk-UA"/>
        </w:rPr>
        <w:t>Харчові технології</w:t>
      </w:r>
      <w:r w:rsidR="00C35B8D" w:rsidRPr="00C35B8D">
        <w:rPr>
          <w:sz w:val="28"/>
          <w:szCs w:val="28"/>
          <w:lang w:val="uk-UA"/>
        </w:rPr>
        <w:t>”</w:t>
      </w:r>
      <w:r w:rsidRPr="00EB1915">
        <w:rPr>
          <w:sz w:val="28"/>
          <w:szCs w:val="28"/>
          <w:lang w:val="uk-UA"/>
        </w:rPr>
        <w:t xml:space="preserve"> зі спеціальності</w:t>
      </w:r>
      <w:r w:rsidR="00C35B8D" w:rsidRPr="00C35B8D">
        <w:rPr>
          <w:sz w:val="28"/>
          <w:szCs w:val="28"/>
          <w:lang w:val="uk-UA"/>
        </w:rPr>
        <w:t xml:space="preserve"> 181</w:t>
      </w:r>
      <w:r w:rsidRPr="00EB1915">
        <w:rPr>
          <w:sz w:val="28"/>
          <w:szCs w:val="28"/>
          <w:lang w:val="uk-UA"/>
        </w:rPr>
        <w:t xml:space="preserve"> </w:t>
      </w:r>
      <w:r w:rsidR="00C35B8D" w:rsidRPr="00C35B8D">
        <w:rPr>
          <w:sz w:val="28"/>
          <w:szCs w:val="28"/>
          <w:lang w:val="uk-UA"/>
        </w:rPr>
        <w:t>“</w:t>
      </w:r>
      <w:r w:rsidRPr="00EB1915">
        <w:rPr>
          <w:sz w:val="28"/>
          <w:szCs w:val="28"/>
          <w:lang w:val="uk-UA"/>
        </w:rPr>
        <w:t>Харчові технології</w:t>
      </w:r>
      <w:r w:rsidR="00C35B8D" w:rsidRPr="00C35B8D">
        <w:rPr>
          <w:sz w:val="28"/>
          <w:szCs w:val="28"/>
          <w:lang w:val="uk-UA"/>
        </w:rPr>
        <w:t>”</w:t>
      </w:r>
      <w:r w:rsidRPr="00EB1915">
        <w:rPr>
          <w:sz w:val="28"/>
          <w:szCs w:val="28"/>
          <w:lang w:val="uk-UA"/>
        </w:rPr>
        <w:t xml:space="preserve"> здійснюються на основі договорів між Львівським торговельно-економічним університетом і підприємством (незалежно від його організаційно-правових форм).</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З базами практики (підприємствами, організаціями, установами будь-яких форм власності) Університет завчасно, не пізніше ніж за три місяці до початку періоду практики, укладає договори на її проведення. Тривалість дії договорів погоджу</w:t>
      </w:r>
      <w:r w:rsidR="00C35B8D">
        <w:rPr>
          <w:sz w:val="28"/>
          <w:szCs w:val="28"/>
          <w:lang w:val="uk-UA"/>
        </w:rPr>
        <w:t>ю</w:t>
      </w:r>
      <w:r w:rsidRPr="00EB1915">
        <w:rPr>
          <w:sz w:val="28"/>
          <w:szCs w:val="28"/>
          <w:lang w:val="uk-UA"/>
        </w:rPr>
        <w:t xml:space="preserve">ть сторони договору і </w:t>
      </w:r>
      <w:r w:rsidR="00C35B8D">
        <w:rPr>
          <w:sz w:val="28"/>
          <w:szCs w:val="28"/>
          <w:lang w:val="uk-UA"/>
        </w:rPr>
        <w:t xml:space="preserve">вона </w:t>
      </w:r>
      <w:r w:rsidRPr="00EB1915">
        <w:rPr>
          <w:sz w:val="28"/>
          <w:szCs w:val="28"/>
          <w:lang w:val="uk-UA"/>
        </w:rPr>
        <w:t>може визначатися або на період конкретного виду практики, або до п</w:t>
      </w:r>
      <w:r w:rsidR="00C35B8D" w:rsidRPr="00C35B8D">
        <w:rPr>
          <w:sz w:val="28"/>
          <w:szCs w:val="28"/>
        </w:rPr>
        <w:t>’</w:t>
      </w:r>
      <w:proofErr w:type="spellStart"/>
      <w:r w:rsidRPr="00EB1915">
        <w:rPr>
          <w:sz w:val="28"/>
          <w:szCs w:val="28"/>
          <w:lang w:val="uk-UA"/>
        </w:rPr>
        <w:t>яти</w:t>
      </w:r>
      <w:proofErr w:type="spellEnd"/>
      <w:r w:rsidRPr="00EB1915">
        <w:rPr>
          <w:sz w:val="28"/>
          <w:szCs w:val="28"/>
          <w:lang w:val="uk-UA"/>
        </w:rPr>
        <w:t xml:space="preserve"> років.</w:t>
      </w:r>
    </w:p>
    <w:p w:rsidR="009542CC" w:rsidRPr="00EB1915" w:rsidRDefault="009542CC" w:rsidP="0023585D">
      <w:pPr>
        <w:widowControl w:val="0"/>
        <w:tabs>
          <w:tab w:val="left" w:pos="240"/>
          <w:tab w:val="left" w:pos="600"/>
        </w:tabs>
        <w:spacing w:line="360" w:lineRule="auto"/>
        <w:ind w:firstLine="709"/>
        <w:jc w:val="both"/>
        <w:rPr>
          <w:color w:val="000000" w:themeColor="text1"/>
          <w:sz w:val="28"/>
          <w:szCs w:val="28"/>
          <w:lang w:val="uk-UA"/>
        </w:rPr>
      </w:pPr>
      <w:r w:rsidRPr="00EB1915">
        <w:rPr>
          <w:sz w:val="28"/>
          <w:szCs w:val="28"/>
          <w:lang w:val="uk-UA"/>
        </w:rPr>
        <w:t xml:space="preserve">За відсутності договору на проведення практики студент може проходити практику на підприємстві, якщо Університетом не пізніше, ніж за 2 місяці до початку практики, буде отримано гарантійний лист з проханням направити його саме на це підприємство в терміни практики </w:t>
      </w:r>
      <w:r w:rsidRPr="00EB1915">
        <w:rPr>
          <w:color w:val="000000" w:themeColor="text1"/>
          <w:sz w:val="28"/>
          <w:szCs w:val="28"/>
          <w:lang w:val="uk-UA"/>
        </w:rPr>
        <w:t>(додаток Б).</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Для керівництва практикою студентів призначають керівник</w:t>
      </w:r>
      <w:r w:rsidR="00C35B8D">
        <w:rPr>
          <w:sz w:val="28"/>
          <w:szCs w:val="28"/>
          <w:lang w:val="uk-UA"/>
        </w:rPr>
        <w:t>ів</w:t>
      </w:r>
      <w:r w:rsidRPr="00EB1915">
        <w:rPr>
          <w:sz w:val="28"/>
          <w:szCs w:val="28"/>
          <w:lang w:val="uk-UA"/>
        </w:rPr>
        <w:t xml:space="preserve"> практики як від Університету, так і від підприємства.</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 xml:space="preserve">За місяць до початку практики кафедра проводить організаційне зібрання з метою ознайомлення студентів з порядком організації під час практики, оформленням необхідної документації, правилами техніки безпеки, розпорядком </w:t>
      </w:r>
      <w:r w:rsidRPr="00EB1915">
        <w:rPr>
          <w:sz w:val="28"/>
          <w:szCs w:val="28"/>
          <w:lang w:val="uk-UA"/>
        </w:rPr>
        <w:lastRenderedPageBreak/>
        <w:t>дня, видами та строками звітності тощо.</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Перед виїздом на практику студенти забезпечуються такими видами документів: скеруванням на практику, програмою практики, щоденником, індивідуальним завданням.</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 xml:space="preserve">У період практики на студентів, які працюють як практиканти на робочих місцях, розповсюджуються правила охорони праці й внутрішнього розпорядку, </w:t>
      </w:r>
      <w:r w:rsidR="00C35B8D">
        <w:rPr>
          <w:sz w:val="28"/>
          <w:szCs w:val="28"/>
          <w:lang w:val="uk-UA"/>
        </w:rPr>
        <w:t>що</w:t>
      </w:r>
      <w:r w:rsidRPr="00EB1915">
        <w:rPr>
          <w:sz w:val="28"/>
          <w:szCs w:val="28"/>
          <w:lang w:val="uk-UA"/>
        </w:rPr>
        <w:t xml:space="preserve"> діють на підприємстві, в закладі, організації тощо.</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 xml:space="preserve">У перший день перебування на базі практики студенти </w:t>
      </w:r>
      <w:proofErr w:type="spellStart"/>
      <w:r w:rsidRPr="00EB1915">
        <w:rPr>
          <w:sz w:val="28"/>
          <w:szCs w:val="28"/>
          <w:lang w:val="uk-UA"/>
        </w:rPr>
        <w:t>зобов</w:t>
      </w:r>
      <w:proofErr w:type="spellEnd"/>
      <w:r w:rsidR="00475A22" w:rsidRPr="00475A22">
        <w:rPr>
          <w:sz w:val="28"/>
          <w:szCs w:val="28"/>
        </w:rPr>
        <w:t>’</w:t>
      </w:r>
      <w:proofErr w:type="spellStart"/>
      <w:r w:rsidRPr="00EB1915">
        <w:rPr>
          <w:sz w:val="28"/>
          <w:szCs w:val="28"/>
          <w:lang w:val="uk-UA"/>
        </w:rPr>
        <w:t>язані</w:t>
      </w:r>
      <w:proofErr w:type="spellEnd"/>
      <w:r w:rsidRPr="00EB1915">
        <w:rPr>
          <w:sz w:val="28"/>
          <w:szCs w:val="28"/>
          <w:lang w:val="uk-UA"/>
        </w:rPr>
        <w:t xml:space="preserve"> пройти інструктаж з техніки безпеки і протипожежної профілактики. Проведення інструктажу </w:t>
      </w:r>
      <w:r w:rsidR="00C35B8D">
        <w:rPr>
          <w:sz w:val="28"/>
          <w:szCs w:val="28"/>
          <w:lang w:val="uk-UA"/>
        </w:rPr>
        <w:t>має</w:t>
      </w:r>
      <w:r w:rsidRPr="00EB1915">
        <w:rPr>
          <w:sz w:val="28"/>
          <w:szCs w:val="28"/>
          <w:lang w:val="uk-UA"/>
        </w:rPr>
        <w:t xml:space="preserve"> бути зафіксовано документально.</w:t>
      </w:r>
    </w:p>
    <w:p w:rsidR="009542CC" w:rsidRDefault="009542CC" w:rsidP="0023585D">
      <w:pPr>
        <w:widowControl w:val="0"/>
        <w:tabs>
          <w:tab w:val="left" w:pos="240"/>
          <w:tab w:val="left" w:pos="600"/>
        </w:tabs>
        <w:spacing w:line="360" w:lineRule="auto"/>
        <w:ind w:firstLine="709"/>
        <w:jc w:val="both"/>
        <w:rPr>
          <w:sz w:val="28"/>
          <w:szCs w:val="28"/>
          <w:lang w:val="uk-UA"/>
        </w:rPr>
      </w:pPr>
    </w:p>
    <w:p w:rsidR="00C35B8D" w:rsidRPr="00EB1915" w:rsidRDefault="00C35B8D" w:rsidP="0023585D">
      <w:pPr>
        <w:widowControl w:val="0"/>
        <w:tabs>
          <w:tab w:val="left" w:pos="240"/>
          <w:tab w:val="left" w:pos="600"/>
        </w:tabs>
        <w:spacing w:line="360" w:lineRule="auto"/>
        <w:ind w:firstLine="709"/>
        <w:jc w:val="both"/>
        <w:rPr>
          <w:sz w:val="28"/>
          <w:szCs w:val="28"/>
          <w:lang w:val="uk-UA"/>
        </w:rPr>
      </w:pPr>
    </w:p>
    <w:p w:rsidR="009542CC" w:rsidRPr="00EB1915" w:rsidRDefault="006B5097" w:rsidP="000A7A69">
      <w:pPr>
        <w:widowControl w:val="0"/>
        <w:tabs>
          <w:tab w:val="left" w:pos="240"/>
          <w:tab w:val="left" w:pos="600"/>
        </w:tabs>
        <w:spacing w:line="360" w:lineRule="auto"/>
        <w:ind w:left="360"/>
        <w:jc w:val="center"/>
        <w:rPr>
          <w:b/>
          <w:sz w:val="28"/>
          <w:szCs w:val="28"/>
          <w:lang w:val="uk-UA"/>
        </w:rPr>
      </w:pPr>
      <w:r>
        <w:rPr>
          <w:b/>
          <w:sz w:val="28"/>
          <w:szCs w:val="28"/>
          <w:lang w:val="uk-UA"/>
        </w:rPr>
        <w:t>3</w:t>
      </w:r>
      <w:r w:rsidR="009542CC" w:rsidRPr="00EB1915">
        <w:rPr>
          <w:b/>
          <w:sz w:val="28"/>
          <w:szCs w:val="28"/>
          <w:lang w:val="uk-UA"/>
        </w:rPr>
        <w:t>. КОНТРОЛЬ ТА ОСНОВНІ ОБОВ</w:t>
      </w:r>
      <w:r w:rsidR="00C35B8D" w:rsidRPr="004F1B79">
        <w:rPr>
          <w:b/>
          <w:sz w:val="28"/>
          <w:szCs w:val="28"/>
        </w:rPr>
        <w:t>’</w:t>
      </w:r>
      <w:r w:rsidR="009542CC" w:rsidRPr="00EB1915">
        <w:rPr>
          <w:b/>
          <w:sz w:val="28"/>
          <w:szCs w:val="28"/>
          <w:lang w:val="uk-UA"/>
        </w:rPr>
        <w:t>ЯЗКИ СТУДЕНТІВ І КЕРІВНИКІВ</w:t>
      </w:r>
      <w:r w:rsidR="000A7A69">
        <w:rPr>
          <w:b/>
          <w:sz w:val="28"/>
          <w:szCs w:val="28"/>
          <w:lang w:val="uk-UA"/>
        </w:rPr>
        <w:t xml:space="preserve"> </w:t>
      </w:r>
      <w:r w:rsidR="009542CC" w:rsidRPr="00EB1915">
        <w:rPr>
          <w:b/>
          <w:sz w:val="28"/>
          <w:szCs w:val="28"/>
          <w:lang w:val="uk-UA"/>
        </w:rPr>
        <w:t>ПІД ЧАС ПРОХОДЖЕННЯ ПРАКТИКИ</w:t>
      </w:r>
    </w:p>
    <w:p w:rsidR="00C35B8D" w:rsidRDefault="00C35B8D" w:rsidP="0023585D">
      <w:pPr>
        <w:widowControl w:val="0"/>
        <w:tabs>
          <w:tab w:val="left" w:pos="240"/>
          <w:tab w:val="left" w:pos="600"/>
        </w:tabs>
        <w:spacing w:line="360" w:lineRule="auto"/>
        <w:ind w:firstLine="709"/>
        <w:jc w:val="both"/>
        <w:rPr>
          <w:sz w:val="28"/>
          <w:szCs w:val="28"/>
          <w:lang w:val="uk-UA"/>
        </w:rPr>
      </w:pP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Безпосереднє керівництво практикою, організацію практики, її проведення і контроль здійснюють керівники (викладачі кафедри) та керівники від підприємств (керівники структурних підрозділів підприємства).</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Під час практичної підготовки студентів відповідн</w:t>
      </w:r>
      <w:r w:rsidR="00C35B8D">
        <w:rPr>
          <w:sz w:val="28"/>
          <w:szCs w:val="28"/>
          <w:lang w:val="uk-UA"/>
        </w:rPr>
        <w:t>і</w:t>
      </w:r>
      <w:r w:rsidRPr="00EB1915">
        <w:rPr>
          <w:sz w:val="28"/>
          <w:szCs w:val="28"/>
          <w:lang w:val="uk-UA"/>
        </w:rPr>
        <w:t xml:space="preserve"> особи здійсню</w:t>
      </w:r>
      <w:r w:rsidR="00C35B8D">
        <w:rPr>
          <w:sz w:val="28"/>
          <w:szCs w:val="28"/>
          <w:lang w:val="uk-UA"/>
        </w:rPr>
        <w:t>ють</w:t>
      </w:r>
      <w:r w:rsidRPr="00EB1915">
        <w:rPr>
          <w:sz w:val="28"/>
          <w:szCs w:val="28"/>
          <w:lang w:val="uk-UA"/>
        </w:rPr>
        <w:t xml:space="preserve"> попередній, поточний і підсумковий контроль за перебігом організації та проведення 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Попередній контроль здійсню</w:t>
      </w:r>
      <w:r w:rsidR="00C35B8D">
        <w:rPr>
          <w:sz w:val="28"/>
          <w:szCs w:val="28"/>
          <w:lang w:val="uk-UA"/>
        </w:rPr>
        <w:t>ють</w:t>
      </w:r>
      <w:r w:rsidRPr="00EB1915">
        <w:rPr>
          <w:sz w:val="28"/>
          <w:szCs w:val="28"/>
          <w:lang w:val="uk-UA"/>
        </w:rPr>
        <w:t xml:space="preserve"> під час підготовки студентів до проходження практики на зборах-інструктажах. Відповідальність за його проведення покладено на завідувача кафедри та заступника завідувача кафедри з практики. На зборах студентам пояснюють цілі практики, порядок її проходження, форм</w:t>
      </w:r>
      <w:r w:rsidR="004D084D">
        <w:rPr>
          <w:sz w:val="28"/>
          <w:szCs w:val="28"/>
          <w:lang w:val="uk-UA"/>
        </w:rPr>
        <w:t>у</w:t>
      </w:r>
      <w:r w:rsidRPr="00EB1915">
        <w:rPr>
          <w:sz w:val="28"/>
          <w:szCs w:val="28"/>
          <w:lang w:val="uk-UA"/>
        </w:rPr>
        <w:t xml:space="preserve"> звітування, а також передають скерування на базу практики, щоденники та програми практики. </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 xml:space="preserve">Поточний контроль практики здійснює керівник практики від кафедри та </w:t>
      </w:r>
      <w:r w:rsidRPr="00EB1915">
        <w:rPr>
          <w:sz w:val="28"/>
          <w:szCs w:val="28"/>
          <w:lang w:val="uk-UA"/>
        </w:rPr>
        <w:lastRenderedPageBreak/>
        <w:t>підприємства шляхом аналізу та оцінювання систематичної роботи і залікових навчальних занять студентів, про що роблять відповідні записи у щоденнику 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Підсумковий контроль здійсню</w:t>
      </w:r>
      <w:r w:rsidR="004D084D">
        <w:rPr>
          <w:sz w:val="28"/>
          <w:szCs w:val="28"/>
          <w:lang w:val="uk-UA"/>
        </w:rPr>
        <w:t>ю</w:t>
      </w:r>
      <w:r w:rsidRPr="00EB1915">
        <w:rPr>
          <w:sz w:val="28"/>
          <w:szCs w:val="28"/>
          <w:lang w:val="uk-UA"/>
        </w:rPr>
        <w:t xml:space="preserve">ть у кінці проходження практики шляхом оцінювання цілісної систематичної діяльності студентів протягом конкретного періоду. </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Загальне керівництво практикою на підприємстві здійсню</w:t>
      </w:r>
      <w:r w:rsidR="004D084D">
        <w:rPr>
          <w:sz w:val="28"/>
          <w:szCs w:val="28"/>
          <w:lang w:val="uk-UA"/>
        </w:rPr>
        <w:t>ють</w:t>
      </w:r>
      <w:r w:rsidRPr="00EB1915">
        <w:rPr>
          <w:sz w:val="28"/>
          <w:szCs w:val="28"/>
          <w:lang w:val="uk-UA"/>
        </w:rPr>
        <w:t xml:space="preserve"> головн</w:t>
      </w:r>
      <w:r w:rsidR="004D084D">
        <w:rPr>
          <w:sz w:val="28"/>
          <w:szCs w:val="28"/>
          <w:lang w:val="uk-UA"/>
        </w:rPr>
        <w:t>і</w:t>
      </w:r>
      <w:r w:rsidRPr="00EB1915">
        <w:rPr>
          <w:sz w:val="28"/>
          <w:szCs w:val="28"/>
          <w:lang w:val="uk-UA"/>
        </w:rPr>
        <w:t xml:space="preserve"> фахівц</w:t>
      </w:r>
      <w:r w:rsidR="004D084D">
        <w:rPr>
          <w:sz w:val="28"/>
          <w:szCs w:val="28"/>
          <w:lang w:val="uk-UA"/>
        </w:rPr>
        <w:t>і</w:t>
      </w:r>
      <w:r w:rsidRPr="00EB1915">
        <w:rPr>
          <w:sz w:val="28"/>
          <w:szCs w:val="28"/>
          <w:lang w:val="uk-UA"/>
        </w:rPr>
        <w:t xml:space="preserve"> або їх заступники, безпосереднє керівництво покладається на керівників структурних підрозділів та на окремих висококваліфікованих спеціалістів.</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Відповідальність за організацію практики на підприємстві (організації) поклада</w:t>
      </w:r>
      <w:r w:rsidR="004D084D">
        <w:rPr>
          <w:sz w:val="28"/>
          <w:szCs w:val="28"/>
          <w:lang w:val="uk-UA"/>
        </w:rPr>
        <w:t>ю</w:t>
      </w:r>
      <w:r w:rsidRPr="00EB1915">
        <w:rPr>
          <w:sz w:val="28"/>
          <w:szCs w:val="28"/>
          <w:lang w:val="uk-UA"/>
        </w:rPr>
        <w:t xml:space="preserve">ть на директора, який призначає керівника практики студентів наказом по підприємству. </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Під час проходження практики студенти можуть бути зараховані на штатні посади, якщо професійні обов’язки відповідають програмі 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Робочий час практикантів визнача</w:t>
      </w:r>
      <w:r w:rsidR="004D084D">
        <w:rPr>
          <w:sz w:val="28"/>
          <w:szCs w:val="28"/>
          <w:lang w:val="uk-UA"/>
        </w:rPr>
        <w:t>ю</w:t>
      </w:r>
      <w:r w:rsidRPr="00EB1915">
        <w:rPr>
          <w:sz w:val="28"/>
          <w:szCs w:val="28"/>
          <w:lang w:val="uk-UA"/>
        </w:rPr>
        <w:t>ть відповідно до чинного законодавства та діючого на підприємстві внутрішнього розпорядку і режиму роботи. Консультації з викладачами на базах практики проводяться в робочий час, а в навчальних закладах – в неробочий час практиканта.</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Інформацію про підприємство – базу практики студент одержує шляхом вивчення документації, особистих спостережень, бесід з керівниками та фахівцями.</w:t>
      </w:r>
    </w:p>
    <w:p w:rsidR="009542CC" w:rsidRPr="00EB1915" w:rsidRDefault="009542CC" w:rsidP="0023585D">
      <w:pPr>
        <w:pStyle w:val="a7"/>
        <w:widowControl w:val="0"/>
        <w:spacing w:after="0" w:line="360" w:lineRule="auto"/>
        <w:ind w:left="0" w:firstLine="709"/>
        <w:rPr>
          <w:rFonts w:ascii="Times New Roman" w:hAnsi="Times New Roman" w:cs="Times New Roman"/>
          <w:sz w:val="28"/>
          <w:szCs w:val="28"/>
        </w:rPr>
      </w:pPr>
      <w:r w:rsidRPr="00EB1915">
        <w:rPr>
          <w:rFonts w:ascii="Times New Roman" w:hAnsi="Times New Roman" w:cs="Times New Roman"/>
          <w:sz w:val="28"/>
          <w:szCs w:val="28"/>
        </w:rPr>
        <w:t xml:space="preserve">У процесі підготовки та проходження практики студент </w:t>
      </w:r>
      <w:r w:rsidR="004D084D">
        <w:rPr>
          <w:rFonts w:ascii="Times New Roman" w:hAnsi="Times New Roman" w:cs="Times New Roman"/>
          <w:sz w:val="28"/>
          <w:szCs w:val="28"/>
        </w:rPr>
        <w:t>має</w:t>
      </w:r>
      <w:r w:rsidRPr="00EB1915">
        <w:rPr>
          <w:rFonts w:ascii="Times New Roman" w:hAnsi="Times New Roman" w:cs="Times New Roman"/>
          <w:sz w:val="28"/>
          <w:szCs w:val="28"/>
        </w:rPr>
        <w:t>:</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обрати із запропонованого кафедрою переліку підприємство і написати заяву встановленого зразка (</w:t>
      </w:r>
      <w:r w:rsidRPr="00EB1915">
        <w:rPr>
          <w:rFonts w:ascii="Times New Roman" w:hAnsi="Times New Roman" w:cs="Times New Roman"/>
          <w:color w:val="000000" w:themeColor="text1"/>
          <w:sz w:val="28"/>
          <w:szCs w:val="28"/>
        </w:rPr>
        <w:t>додаток В</w:t>
      </w:r>
      <w:r w:rsidRPr="00EB1915">
        <w:rPr>
          <w:rFonts w:ascii="Times New Roman" w:hAnsi="Times New Roman" w:cs="Times New Roman"/>
          <w:sz w:val="28"/>
          <w:szCs w:val="28"/>
        </w:rPr>
        <w:t xml:space="preserve">); </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отримати перед початком практики на кафедрі необхідні документи для проходження практики (скерування, щоденник, програму практики, індивідуальне завдання тощо) та пройти відповідний інструктаж;</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вчасно з</w:t>
      </w:r>
      <w:r w:rsidR="004D084D" w:rsidRPr="004D084D">
        <w:rPr>
          <w:rFonts w:ascii="Times New Roman" w:hAnsi="Times New Roman" w:cs="Times New Roman"/>
          <w:sz w:val="28"/>
          <w:szCs w:val="28"/>
          <w:lang w:val="ru-RU"/>
        </w:rPr>
        <w:t>’</w:t>
      </w:r>
      <w:r w:rsidRPr="00EB1915">
        <w:rPr>
          <w:rFonts w:ascii="Times New Roman" w:hAnsi="Times New Roman" w:cs="Times New Roman"/>
          <w:sz w:val="28"/>
          <w:szCs w:val="28"/>
        </w:rPr>
        <w:t xml:space="preserve">явитися на підприємство-базу практики (у перший день </w:t>
      </w:r>
      <w:r w:rsidRPr="00EB1915">
        <w:rPr>
          <w:rFonts w:ascii="Times New Roman" w:hAnsi="Times New Roman" w:cs="Times New Roman"/>
          <w:sz w:val="28"/>
          <w:szCs w:val="28"/>
        </w:rPr>
        <w:lastRenderedPageBreak/>
        <w:t>практики);</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у триденний термін від початку практики повідомити кафедру про прибуття на підприємство, прізвище, ім’я, по батькові та посаду керівника практики від підприємства, номер наказу (розпорядження по підприємству) про зарахування на практику, контактний телефон, адресу, а також представити на кафедру бланк повідомлення з печаткою підприємства;</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виконати програму практики в повному обсязі та у встановлений термін;</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 xml:space="preserve">оформити на підприємстві необхідні документи для звітування про практику (щоденник, завірений необхідними печатками та підписами; рецензію, звіт, завірені керівником практики від підприємства та печаткою); </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не пізніше ніж за тиждень до встановленого терміну захисту звіту з практики надати на кафедру необхідні документи про проходження практики (звіт з практики, щоденник, рецензію керівника практики від підприємства, виконані індивідуальні завдання);</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у десятиденний термін від закінчення практики захистити звіт з практики на кафедрі.</w:t>
      </w:r>
    </w:p>
    <w:p w:rsidR="009542CC" w:rsidRPr="00EB1915" w:rsidRDefault="009542CC" w:rsidP="0023585D">
      <w:pPr>
        <w:widowControl w:val="0"/>
        <w:tabs>
          <w:tab w:val="left" w:pos="240"/>
          <w:tab w:val="left" w:pos="600"/>
        </w:tabs>
        <w:spacing w:line="360" w:lineRule="auto"/>
        <w:ind w:firstLine="709"/>
        <w:jc w:val="center"/>
        <w:rPr>
          <w:b/>
          <w:bCs/>
          <w:sz w:val="28"/>
          <w:szCs w:val="28"/>
          <w:lang w:val="uk-UA"/>
        </w:rPr>
      </w:pPr>
    </w:p>
    <w:p w:rsidR="009542CC" w:rsidRPr="00EB1915" w:rsidRDefault="009542CC" w:rsidP="004D084D">
      <w:pPr>
        <w:widowControl w:val="0"/>
        <w:tabs>
          <w:tab w:val="left" w:pos="240"/>
          <w:tab w:val="left" w:pos="600"/>
        </w:tabs>
        <w:spacing w:line="360" w:lineRule="auto"/>
        <w:jc w:val="center"/>
        <w:rPr>
          <w:sz w:val="28"/>
          <w:szCs w:val="28"/>
          <w:lang w:val="uk-UA"/>
        </w:rPr>
      </w:pPr>
      <w:r w:rsidRPr="00EB1915">
        <w:rPr>
          <w:b/>
          <w:bCs/>
          <w:sz w:val="28"/>
          <w:szCs w:val="28"/>
          <w:lang w:val="uk-UA"/>
        </w:rPr>
        <w:t>Обов’язки керівника практики від Львівсько</w:t>
      </w:r>
      <w:r w:rsidR="004D084D">
        <w:rPr>
          <w:b/>
          <w:bCs/>
          <w:sz w:val="28"/>
          <w:szCs w:val="28"/>
          <w:lang w:val="uk-UA"/>
        </w:rPr>
        <w:t>го</w:t>
      </w:r>
      <w:r w:rsidRPr="00EB1915">
        <w:rPr>
          <w:b/>
          <w:bCs/>
          <w:sz w:val="28"/>
          <w:szCs w:val="28"/>
          <w:lang w:val="uk-UA"/>
        </w:rPr>
        <w:t xml:space="preserve"> торговельно-економічного університету</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Керівник</w:t>
      </w:r>
      <w:r w:rsidR="004D084D">
        <w:rPr>
          <w:sz w:val="28"/>
          <w:szCs w:val="28"/>
          <w:lang w:val="uk-UA"/>
        </w:rPr>
        <w:t>а</w:t>
      </w:r>
      <w:r w:rsidRPr="00EB1915">
        <w:rPr>
          <w:sz w:val="28"/>
          <w:szCs w:val="28"/>
          <w:lang w:val="uk-UA"/>
        </w:rPr>
        <w:t xml:space="preserve"> практики призначає завідувач кафедри на початку навчального року і затверджу</w:t>
      </w:r>
      <w:r w:rsidR="004D084D">
        <w:rPr>
          <w:sz w:val="28"/>
          <w:szCs w:val="28"/>
          <w:lang w:val="uk-UA"/>
        </w:rPr>
        <w:t>ю</w:t>
      </w:r>
      <w:r w:rsidRPr="00EB1915">
        <w:rPr>
          <w:sz w:val="28"/>
          <w:szCs w:val="28"/>
          <w:lang w:val="uk-UA"/>
        </w:rPr>
        <w:t>ть на засіданні кафедри.</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i/>
          <w:iCs/>
          <w:sz w:val="28"/>
          <w:szCs w:val="28"/>
          <w:lang w:val="uk-UA"/>
        </w:rPr>
        <w:t>Перед початком практики керівник практики зобов’язаний вирішити низку організаційних питань, зокрема:</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контроль за ступенем підготовленості баз практик до прийняття студентів;</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проведення разом із деканом інструктивних зборів студентів, як</w:t>
      </w:r>
      <w:r w:rsidR="004D084D">
        <w:rPr>
          <w:rFonts w:ascii="Times New Roman" w:hAnsi="Times New Roman"/>
          <w:sz w:val="28"/>
          <w:szCs w:val="28"/>
          <w:lang w:val="uk-UA"/>
        </w:rPr>
        <w:t>их</w:t>
      </w:r>
      <w:r w:rsidRPr="00EB1915">
        <w:rPr>
          <w:rFonts w:ascii="Times New Roman" w:hAnsi="Times New Roman"/>
          <w:sz w:val="28"/>
          <w:szCs w:val="28"/>
          <w:lang w:val="uk-UA"/>
        </w:rPr>
        <w:t xml:space="preserve"> скеровують на практику;</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 xml:space="preserve">проведення організаційних заходів перед практикою: індивідуальний інструктаж про порядок проходження практики, надання студентам-практикантам </w:t>
      </w:r>
      <w:r w:rsidRPr="00EB1915">
        <w:rPr>
          <w:rFonts w:ascii="Times New Roman" w:hAnsi="Times New Roman"/>
          <w:sz w:val="28"/>
          <w:szCs w:val="28"/>
          <w:lang w:val="uk-UA"/>
        </w:rPr>
        <w:lastRenderedPageBreak/>
        <w:t>необхідних документів і завдань (скерування, програма практики, щоденник, індивідуальне завдання, а також інші матеріали і рекомендації);</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проведення консультацій студентів (крім тих, що проходять практику за межами м. Львова) на місцях практики;</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контроль своєчасного прибуття студентів на бази практики;</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контроль за виконання програми практики та індивідуального завдання;</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перевірка та приймання захисту звітів з практики;</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прийняття рішень щодо якості проходження практики студентами і внесення пропозицій щодо її покращення.</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Керівництво практикою студентів на місцях покладається керівником підприємства чи організації на відповідальних осіб, які затверджуються відповідним наказом.</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p>
    <w:p w:rsidR="009542CC" w:rsidRPr="00EB1915" w:rsidRDefault="009542CC" w:rsidP="0023585D">
      <w:pPr>
        <w:widowControl w:val="0"/>
        <w:tabs>
          <w:tab w:val="left" w:pos="240"/>
          <w:tab w:val="left" w:pos="600"/>
        </w:tabs>
        <w:spacing w:line="360" w:lineRule="auto"/>
        <w:jc w:val="center"/>
        <w:rPr>
          <w:b/>
          <w:bCs/>
          <w:sz w:val="28"/>
          <w:szCs w:val="28"/>
          <w:lang w:val="uk-UA"/>
        </w:rPr>
      </w:pPr>
      <w:r w:rsidRPr="00EB1915">
        <w:rPr>
          <w:b/>
          <w:bCs/>
          <w:sz w:val="28"/>
          <w:szCs w:val="28"/>
          <w:lang w:val="uk-UA"/>
        </w:rPr>
        <w:t>Обов’язки керівника практики від підприємства</w:t>
      </w:r>
    </w:p>
    <w:p w:rsidR="009542CC" w:rsidRPr="00EB1915" w:rsidRDefault="009542CC" w:rsidP="0023585D">
      <w:pPr>
        <w:tabs>
          <w:tab w:val="left" w:pos="240"/>
          <w:tab w:val="left" w:pos="600"/>
        </w:tabs>
        <w:spacing w:line="360" w:lineRule="auto"/>
        <w:ind w:firstLine="709"/>
        <w:jc w:val="both"/>
        <w:rPr>
          <w:sz w:val="28"/>
          <w:szCs w:val="28"/>
          <w:lang w:val="uk-UA"/>
        </w:rPr>
      </w:pPr>
      <w:r w:rsidRPr="00EB1915">
        <w:rPr>
          <w:sz w:val="28"/>
          <w:szCs w:val="28"/>
          <w:lang w:val="uk-UA"/>
        </w:rPr>
        <w:t>На початку практики керівник практики на підприємстві зобов</w:t>
      </w:r>
      <w:r w:rsidR="00CB726D" w:rsidRPr="00CB726D">
        <w:rPr>
          <w:sz w:val="28"/>
          <w:szCs w:val="28"/>
          <w:lang w:val="uk-UA"/>
        </w:rPr>
        <w:t>’</w:t>
      </w:r>
      <w:r w:rsidRPr="00EB1915">
        <w:rPr>
          <w:sz w:val="28"/>
          <w:szCs w:val="28"/>
          <w:lang w:val="uk-UA"/>
        </w:rPr>
        <w:t xml:space="preserve">язаний провести організаційну зустріч зі студентами, а потім </w:t>
      </w:r>
      <w:r w:rsidRPr="00EB1915">
        <w:rPr>
          <w:sz w:val="28"/>
          <w:szCs w:val="28"/>
          <w:lang w:val="uk-UA"/>
        </w:rPr>
        <w:sym w:font="Symbol" w:char="F02D"/>
      </w:r>
      <w:r w:rsidRPr="00EB1915">
        <w:rPr>
          <w:sz w:val="28"/>
          <w:szCs w:val="28"/>
          <w:lang w:val="uk-UA"/>
        </w:rPr>
        <w:t xml:space="preserve"> екскурсію підприємством з метою ознайомлення студентів з основними видами діяльності підприємства, лінійними та функціональними підрозділами і відрекомендувати студентів-практикантів керівникам цих підрозділів; провести заняття-інструктаж з вивченням правил внутрішнього розпорядку та поведінки на підприємстві, правил техніки безпеки, протипожежних правил.</w:t>
      </w:r>
    </w:p>
    <w:p w:rsidR="009542CC" w:rsidRPr="00EB1915" w:rsidRDefault="009542CC" w:rsidP="0023585D">
      <w:pPr>
        <w:tabs>
          <w:tab w:val="left" w:pos="240"/>
          <w:tab w:val="left" w:pos="600"/>
        </w:tabs>
        <w:spacing w:line="360" w:lineRule="auto"/>
        <w:ind w:left="502" w:firstLine="207"/>
        <w:rPr>
          <w:i/>
          <w:sz w:val="28"/>
          <w:szCs w:val="28"/>
          <w:lang w:val="uk-UA"/>
        </w:rPr>
      </w:pPr>
      <w:r w:rsidRPr="00EB1915">
        <w:rPr>
          <w:bCs/>
          <w:i/>
          <w:spacing w:val="-5"/>
          <w:sz w:val="28"/>
          <w:szCs w:val="28"/>
          <w:lang w:val="uk-UA"/>
        </w:rPr>
        <w:t xml:space="preserve">Керівники практики від підприємства – бази практики </w:t>
      </w:r>
      <w:r w:rsidR="004D084D">
        <w:rPr>
          <w:bCs/>
          <w:i/>
          <w:spacing w:val="-5"/>
          <w:sz w:val="28"/>
          <w:szCs w:val="28"/>
          <w:lang w:val="uk-UA"/>
        </w:rPr>
        <w:t>мають</w:t>
      </w:r>
      <w:r w:rsidRPr="00EB1915">
        <w:rPr>
          <w:bCs/>
          <w:i/>
          <w:spacing w:val="-5"/>
          <w:sz w:val="28"/>
          <w:szCs w:val="28"/>
          <w:lang w:val="uk-UA"/>
        </w:rPr>
        <w:t>:</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забезпечити проведення інструктажу з охорони праці та техніки безпеки;</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ознайомитися з робочою програмою практики та індивідуальним завданням студента;</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сприяти організації робочого місця студента-практиканта;</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 xml:space="preserve">на початку практики ознайомити студента з організаційною структурою і функціями окремих підрозділів підприємства, з правилами внутрішнього </w:t>
      </w:r>
      <w:r w:rsidRPr="00EB1915">
        <w:rPr>
          <w:sz w:val="28"/>
          <w:szCs w:val="28"/>
          <w:lang w:val="uk-UA"/>
        </w:rPr>
        <w:lastRenderedPageBreak/>
        <w:t>розпорядку, організацією роботи менеджера (керівника), працівників усіх структур підприємства;</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проводити консультації, створювати умови щодо виконання програми практики та отримання необхідних матеріалів для складання звіту;</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робити відмітки чи зауваження у щоденнику студента щодо виконання програмних завдань;</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після закінчення практики перевірити звіт, скласти рецензію на звіт, дати виробничу характеристику на студента-практиканта, підписати їх і завірити печаткою;</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створити необхідні та безпечні умови для проходження студентами практики згідно з програмою;</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 xml:space="preserve">надати необхідну документацію для виконання програми практики; </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повідомляти про всі порушення у навчальний заклад.</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p>
    <w:p w:rsidR="009542CC" w:rsidRPr="00EB1915" w:rsidRDefault="009542CC" w:rsidP="0023585D">
      <w:pPr>
        <w:widowControl w:val="0"/>
        <w:tabs>
          <w:tab w:val="left" w:pos="240"/>
          <w:tab w:val="left" w:pos="600"/>
        </w:tabs>
        <w:spacing w:line="360" w:lineRule="auto"/>
        <w:jc w:val="center"/>
        <w:rPr>
          <w:b/>
          <w:bCs/>
          <w:sz w:val="28"/>
          <w:szCs w:val="28"/>
          <w:lang w:val="uk-UA"/>
        </w:rPr>
      </w:pPr>
      <w:r w:rsidRPr="00EB1915">
        <w:rPr>
          <w:b/>
          <w:bCs/>
          <w:sz w:val="28"/>
          <w:szCs w:val="28"/>
          <w:lang w:val="uk-UA"/>
        </w:rPr>
        <w:t>Обов’язки студентів-практикантів</w:t>
      </w:r>
    </w:p>
    <w:p w:rsidR="009542CC" w:rsidRPr="00EB1915" w:rsidRDefault="009542CC" w:rsidP="0023585D">
      <w:pPr>
        <w:tabs>
          <w:tab w:val="left" w:pos="240"/>
          <w:tab w:val="left" w:pos="600"/>
        </w:tabs>
        <w:spacing w:line="360" w:lineRule="auto"/>
        <w:ind w:firstLine="709"/>
        <w:jc w:val="both"/>
        <w:rPr>
          <w:bCs/>
          <w:sz w:val="28"/>
          <w:szCs w:val="28"/>
          <w:lang w:val="uk-UA"/>
        </w:rPr>
      </w:pPr>
      <w:r w:rsidRPr="00EB1915">
        <w:rPr>
          <w:bCs/>
          <w:sz w:val="28"/>
          <w:szCs w:val="28"/>
          <w:lang w:val="uk-UA"/>
        </w:rPr>
        <w:t>Студенти-практиканти після розподілу на бази практики та призначення керівників практики відповідним наказом ректора зобов’язані:</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до початку практики отримати на відповідній кафедрі всі необхідні організаційно-методичні матеріали та консультацію щодо їх оформлення;</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своєчасно прибути на місце практики і документально оформити початок практики;</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дотримуватись трудової дисципліни, правил трудового розпорядку, техніки безпеки та інших норм;</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проводити роботу на місці практики відповідно до отриманих завдань у режимі роботи відповідних підрозділів підприємства;</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за необхідності відвідати керівника практики від Університету в дні його консультацій на кафедрі;</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 xml:space="preserve">бути ввічливим у спілкуванні з працівниками підприємства та </w:t>
      </w:r>
      <w:r w:rsidRPr="00EB1915">
        <w:rPr>
          <w:sz w:val="28"/>
          <w:szCs w:val="28"/>
          <w:lang w:val="uk-UA"/>
        </w:rPr>
        <w:lastRenderedPageBreak/>
        <w:t>споживачами;</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нести відповідальність за виконану роботу;</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виконати поставлені завдання у повному обсязі з урахуванням програми практики і рекомендацій, наданих керівниками практики від Університету та від підприємства;</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забезпечувати відповідну якість виконуваної роботи;</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вчасно і на належному рівні скласти звіт із практики і захистити його у визначений термін.</w:t>
      </w:r>
    </w:p>
    <w:p w:rsidR="00AF36C8" w:rsidRPr="00EB1915" w:rsidRDefault="00AF36C8" w:rsidP="0023585D">
      <w:pPr>
        <w:widowControl w:val="0"/>
        <w:tabs>
          <w:tab w:val="left" w:pos="240"/>
          <w:tab w:val="left" w:pos="600"/>
        </w:tabs>
        <w:spacing w:line="360" w:lineRule="auto"/>
        <w:jc w:val="center"/>
        <w:rPr>
          <w:b/>
          <w:bCs/>
          <w:sz w:val="28"/>
          <w:szCs w:val="28"/>
          <w:lang w:val="uk-UA"/>
        </w:rPr>
      </w:pPr>
    </w:p>
    <w:p w:rsidR="00AF36C8" w:rsidRPr="00EB1915" w:rsidRDefault="00AF36C8" w:rsidP="0023585D">
      <w:pPr>
        <w:widowControl w:val="0"/>
        <w:tabs>
          <w:tab w:val="left" w:pos="240"/>
          <w:tab w:val="left" w:pos="600"/>
        </w:tabs>
        <w:spacing w:line="360" w:lineRule="auto"/>
        <w:jc w:val="center"/>
        <w:rPr>
          <w:b/>
          <w:bCs/>
          <w:sz w:val="28"/>
          <w:szCs w:val="28"/>
          <w:lang w:val="uk-UA"/>
        </w:rPr>
      </w:pPr>
    </w:p>
    <w:p w:rsidR="009542CC" w:rsidRPr="00EB1915" w:rsidRDefault="00D85142" w:rsidP="0023585D">
      <w:pPr>
        <w:widowControl w:val="0"/>
        <w:tabs>
          <w:tab w:val="left" w:pos="240"/>
          <w:tab w:val="left" w:pos="600"/>
        </w:tabs>
        <w:spacing w:line="360" w:lineRule="auto"/>
        <w:jc w:val="center"/>
        <w:rPr>
          <w:sz w:val="28"/>
          <w:szCs w:val="28"/>
          <w:lang w:val="uk-UA"/>
        </w:rPr>
      </w:pPr>
      <w:r>
        <w:rPr>
          <w:b/>
          <w:bCs/>
          <w:sz w:val="28"/>
          <w:szCs w:val="28"/>
          <w:lang w:val="uk-UA"/>
        </w:rPr>
        <w:t>4</w:t>
      </w:r>
      <w:r w:rsidR="009542CC" w:rsidRPr="00EB1915">
        <w:rPr>
          <w:b/>
          <w:bCs/>
          <w:sz w:val="28"/>
          <w:szCs w:val="28"/>
          <w:lang w:val="uk-UA"/>
        </w:rPr>
        <w:t>. ВИМОГИ ДО НАПИСАННЯ ТА ОФОРМЛЕННЯ ЗВІТУ ПРО ПРОХОДЖЕННЯ 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Підсумковим документом, що узагальнює всю роботу студента із виконання програми практики, є письмовий звіт, який складається відповідно до змісту програми практики, викладеної вище.</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sz w:val="28"/>
          <w:szCs w:val="28"/>
          <w:lang w:val="uk-UA"/>
        </w:rPr>
        <w:t xml:space="preserve">У звіті </w:t>
      </w:r>
      <w:r w:rsidR="004D084D">
        <w:rPr>
          <w:sz w:val="28"/>
          <w:szCs w:val="28"/>
          <w:lang w:val="uk-UA"/>
        </w:rPr>
        <w:t>має</w:t>
      </w:r>
      <w:r w:rsidRPr="00EB1915">
        <w:rPr>
          <w:sz w:val="28"/>
          <w:szCs w:val="28"/>
          <w:lang w:val="uk-UA"/>
        </w:rPr>
        <w:t xml:space="preserve"> бути коротко і конкретно описана робота, як</w:t>
      </w:r>
      <w:r w:rsidR="004D084D">
        <w:rPr>
          <w:sz w:val="28"/>
          <w:szCs w:val="28"/>
          <w:lang w:val="uk-UA"/>
        </w:rPr>
        <w:t>у</w:t>
      </w:r>
      <w:r w:rsidRPr="00EB1915">
        <w:rPr>
          <w:sz w:val="28"/>
          <w:szCs w:val="28"/>
          <w:lang w:val="uk-UA"/>
        </w:rPr>
        <w:t xml:space="preserve"> особисто викона</w:t>
      </w:r>
      <w:r w:rsidR="004D084D">
        <w:rPr>
          <w:sz w:val="28"/>
          <w:szCs w:val="28"/>
          <w:lang w:val="uk-UA"/>
        </w:rPr>
        <w:t>в</w:t>
      </w:r>
      <w:r w:rsidRPr="00EB1915">
        <w:rPr>
          <w:sz w:val="28"/>
          <w:szCs w:val="28"/>
          <w:lang w:val="uk-UA"/>
        </w:rPr>
        <w:t xml:space="preserve"> студент. </w:t>
      </w:r>
      <w:r w:rsidRPr="00EB1915">
        <w:rPr>
          <w:i/>
          <w:iCs/>
          <w:sz w:val="28"/>
          <w:szCs w:val="28"/>
          <w:lang w:val="uk-UA"/>
        </w:rPr>
        <w:t>Структура звіту така:</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а) титульний аркуш з усіма підписами (</w:t>
      </w:r>
      <w:r w:rsidRPr="00EB1915">
        <w:rPr>
          <w:color w:val="000000" w:themeColor="text1"/>
          <w:sz w:val="28"/>
          <w:szCs w:val="28"/>
          <w:lang w:val="uk-UA"/>
        </w:rPr>
        <w:t>додаток А</w:t>
      </w:r>
      <w:r w:rsidRPr="00EB1915">
        <w:rPr>
          <w:sz w:val="28"/>
          <w:szCs w:val="28"/>
          <w:lang w:val="uk-UA"/>
        </w:rPr>
        <w:t>);</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б) зміст, де вказаний перелік розділів і підрозділів з позначенням сторінок;</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в) вступ;</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г) основна частина;</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ґ) індивідуальне завдання (за наявності);</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д) висновки і пропозиції;</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е) додатки.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У вступі обґрунтовуються основна мета і завдання практики, коротка характеристика об’єкта дослідження.</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 xml:space="preserve">Основна частина містить конкретні відповіді на програмні завдання </w:t>
      </w:r>
      <w:r w:rsidRPr="00EB1915">
        <w:rPr>
          <w:sz w:val="28"/>
          <w:szCs w:val="28"/>
          <w:lang w:val="uk-UA"/>
        </w:rPr>
        <w:lastRenderedPageBreak/>
        <w:t>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Висновки і пропозиції викладають коротко і конкретно за матеріалами звіту на підставі виконаної роботи.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Література, інформаційно-нормативні джерела вміщують рекомендовану літературу; дані бухгалтерської, статистичної та фінансової звітності; нормативно-законодавчі акти в певній галузі та підприємства – бази практики.</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i/>
          <w:iCs/>
          <w:sz w:val="28"/>
          <w:szCs w:val="28"/>
          <w:lang w:val="uk-UA"/>
        </w:rPr>
        <w:t>До звіту додається:</w:t>
      </w:r>
    </w:p>
    <w:p w:rsidR="009542CC" w:rsidRPr="00EB1915" w:rsidRDefault="009542CC" w:rsidP="0023585D">
      <w:pPr>
        <w:widowControl w:val="0"/>
        <w:numPr>
          <w:ilvl w:val="0"/>
          <w:numId w:val="14"/>
        </w:numPr>
        <w:tabs>
          <w:tab w:val="clear" w:pos="360"/>
          <w:tab w:val="num" w:pos="1134"/>
        </w:tabs>
        <w:spacing w:line="360" w:lineRule="auto"/>
        <w:ind w:left="0" w:firstLine="709"/>
        <w:jc w:val="both"/>
        <w:rPr>
          <w:sz w:val="28"/>
          <w:szCs w:val="28"/>
          <w:lang w:val="uk-UA"/>
        </w:rPr>
      </w:pPr>
      <w:r w:rsidRPr="00EB1915">
        <w:rPr>
          <w:sz w:val="28"/>
          <w:szCs w:val="28"/>
          <w:lang w:val="uk-UA"/>
        </w:rPr>
        <w:t>відгук на звіт керівника практики від ЛТЕУ;</w:t>
      </w:r>
    </w:p>
    <w:p w:rsidR="009542CC" w:rsidRPr="00EB1915" w:rsidRDefault="009542CC" w:rsidP="0023585D">
      <w:pPr>
        <w:widowControl w:val="0"/>
        <w:numPr>
          <w:ilvl w:val="0"/>
          <w:numId w:val="14"/>
        </w:numPr>
        <w:tabs>
          <w:tab w:val="clear" w:pos="360"/>
          <w:tab w:val="num" w:pos="1134"/>
        </w:tabs>
        <w:spacing w:line="360" w:lineRule="auto"/>
        <w:ind w:left="0" w:firstLine="709"/>
        <w:jc w:val="both"/>
        <w:rPr>
          <w:sz w:val="28"/>
          <w:szCs w:val="28"/>
          <w:lang w:val="uk-UA"/>
        </w:rPr>
      </w:pPr>
      <w:r w:rsidRPr="00EB1915">
        <w:rPr>
          <w:sz w:val="28"/>
          <w:szCs w:val="28"/>
          <w:lang w:val="uk-UA"/>
        </w:rPr>
        <w:t xml:space="preserve">щоденник проходження практики із заповненими реквізитами; </w:t>
      </w:r>
    </w:p>
    <w:p w:rsidR="009542CC" w:rsidRPr="00EB1915" w:rsidRDefault="009542CC" w:rsidP="0023585D">
      <w:pPr>
        <w:widowControl w:val="0"/>
        <w:numPr>
          <w:ilvl w:val="0"/>
          <w:numId w:val="14"/>
        </w:numPr>
        <w:tabs>
          <w:tab w:val="clear" w:pos="360"/>
          <w:tab w:val="num" w:pos="1134"/>
        </w:tabs>
        <w:spacing w:line="360" w:lineRule="auto"/>
        <w:ind w:left="0" w:firstLine="709"/>
        <w:jc w:val="both"/>
        <w:rPr>
          <w:sz w:val="28"/>
          <w:szCs w:val="28"/>
          <w:lang w:val="uk-UA"/>
        </w:rPr>
      </w:pPr>
      <w:r w:rsidRPr="00EB1915">
        <w:rPr>
          <w:sz w:val="28"/>
          <w:szCs w:val="28"/>
          <w:lang w:val="uk-UA"/>
        </w:rPr>
        <w:t xml:space="preserve">зразки документів, що стосуються проходження практики та її змісту, </w:t>
      </w:r>
      <w:r w:rsidR="004D084D">
        <w:rPr>
          <w:sz w:val="28"/>
          <w:szCs w:val="28"/>
          <w:lang w:val="uk-UA"/>
        </w:rPr>
        <w:t>мають</w:t>
      </w:r>
      <w:r w:rsidRPr="00EB1915">
        <w:rPr>
          <w:sz w:val="28"/>
          <w:szCs w:val="28"/>
          <w:lang w:val="uk-UA"/>
        </w:rPr>
        <w:t xml:space="preserve"> бути оформлені у вигляді додатків до звіту.</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i/>
          <w:iCs/>
          <w:sz w:val="28"/>
          <w:szCs w:val="28"/>
          <w:lang w:val="uk-UA"/>
        </w:rPr>
        <w:t>Щоденник є основним документом, що підтверджує проходження студентом практики, у якому фіксується його поточна робота. Він містить:</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календарний план виконання студентом програми практики з оцінкою його виконання;</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план роботи, який складається разом з керівниками практики від кафедри і підприємства;</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перелік необхідної до вивчення студентом наукової та спеціальної літератури;</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сформульоване індивідуальне завдання, що видане студентові, з відміткою про стан його виконання;</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висновки і пропозиції студента за результатами проходження виробничої практики;</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підсумкове оцінювання роботи студента за період практики керівниками від підприємства і кафедри.</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i/>
          <w:iCs/>
          <w:sz w:val="28"/>
          <w:szCs w:val="28"/>
          <w:lang w:val="uk-UA"/>
        </w:rPr>
        <w:t>Вимоги до написання та оформлення звіту з практики:</w:t>
      </w:r>
    </w:p>
    <w:p w:rsidR="009542CC" w:rsidRPr="00EB1915" w:rsidRDefault="009542CC" w:rsidP="0023585D">
      <w:pPr>
        <w:widowControl w:val="0"/>
        <w:tabs>
          <w:tab w:val="left" w:pos="240"/>
          <w:tab w:val="left" w:pos="360"/>
        </w:tabs>
        <w:spacing w:line="360" w:lineRule="auto"/>
        <w:ind w:firstLine="709"/>
        <w:jc w:val="both"/>
        <w:rPr>
          <w:sz w:val="28"/>
          <w:szCs w:val="28"/>
          <w:lang w:val="uk-UA"/>
        </w:rPr>
      </w:pPr>
      <w:r w:rsidRPr="00EB1915">
        <w:rPr>
          <w:sz w:val="28"/>
          <w:szCs w:val="28"/>
          <w:lang w:val="uk-UA"/>
        </w:rPr>
        <w:t xml:space="preserve">1. Звіт оформляється згідно з вимогами ЄСКД до текстових документів. Текст </w:t>
      </w:r>
      <w:r w:rsidR="004D084D">
        <w:rPr>
          <w:sz w:val="28"/>
          <w:szCs w:val="28"/>
          <w:lang w:val="uk-UA"/>
        </w:rPr>
        <w:t>має</w:t>
      </w:r>
      <w:r w:rsidRPr="00EB1915">
        <w:rPr>
          <w:sz w:val="28"/>
          <w:szCs w:val="28"/>
          <w:lang w:val="uk-UA"/>
        </w:rPr>
        <w:t xml:space="preserve"> бути набран</w:t>
      </w:r>
      <w:r w:rsidR="004D084D">
        <w:rPr>
          <w:sz w:val="28"/>
          <w:szCs w:val="28"/>
          <w:lang w:val="uk-UA"/>
        </w:rPr>
        <w:t>о</w:t>
      </w:r>
      <w:r w:rsidRPr="00EB1915">
        <w:rPr>
          <w:sz w:val="28"/>
          <w:szCs w:val="28"/>
          <w:lang w:val="uk-UA"/>
        </w:rPr>
        <w:t xml:space="preserve"> на комп’ютері на аркушах паперу формату А4 </w:t>
      </w:r>
      <w:r w:rsidRPr="00EB1915">
        <w:rPr>
          <w:sz w:val="28"/>
          <w:szCs w:val="28"/>
          <w:lang w:val="uk-UA"/>
        </w:rPr>
        <w:lastRenderedPageBreak/>
        <w:t xml:space="preserve">(використовувати текстовий редактор MS Word, гарнітуру </w:t>
      </w:r>
      <w:proofErr w:type="spellStart"/>
      <w:r w:rsidRPr="00EB1915">
        <w:rPr>
          <w:sz w:val="28"/>
          <w:szCs w:val="28"/>
          <w:lang w:val="uk-UA"/>
        </w:rPr>
        <w:t>Times</w:t>
      </w:r>
      <w:proofErr w:type="spellEnd"/>
      <w:r w:rsidRPr="00EB1915">
        <w:rPr>
          <w:sz w:val="28"/>
          <w:szCs w:val="28"/>
          <w:lang w:val="uk-UA"/>
        </w:rPr>
        <w:t xml:space="preserve"> </w:t>
      </w:r>
      <w:proofErr w:type="spellStart"/>
      <w:r w:rsidRPr="00EB1915">
        <w:rPr>
          <w:sz w:val="28"/>
          <w:szCs w:val="28"/>
          <w:lang w:val="uk-UA"/>
        </w:rPr>
        <w:t>New</w:t>
      </w:r>
      <w:proofErr w:type="spellEnd"/>
      <w:r w:rsidRPr="00EB1915">
        <w:rPr>
          <w:sz w:val="28"/>
          <w:szCs w:val="28"/>
          <w:lang w:val="uk-UA"/>
        </w:rPr>
        <w:t xml:space="preserve"> </w:t>
      </w:r>
      <w:proofErr w:type="spellStart"/>
      <w:r w:rsidRPr="00EB1915">
        <w:rPr>
          <w:sz w:val="28"/>
          <w:szCs w:val="28"/>
          <w:lang w:val="uk-UA"/>
        </w:rPr>
        <w:t>Roman</w:t>
      </w:r>
      <w:proofErr w:type="spellEnd"/>
      <w:r w:rsidRPr="00EB1915">
        <w:rPr>
          <w:sz w:val="28"/>
          <w:szCs w:val="28"/>
          <w:lang w:val="uk-UA"/>
        </w:rPr>
        <w:t xml:space="preserve">, кегль – 14, міжрядковий інтервал – 1,5, береги: зліва – </w:t>
      </w:r>
      <w:smartTag w:uri="urn:schemas-microsoft-com:office:smarttags" w:element="metricconverter">
        <w:smartTagPr>
          <w:attr w:name="ProductID" w:val="30 мм"/>
        </w:smartTagPr>
        <w:r w:rsidRPr="00EB1915">
          <w:rPr>
            <w:sz w:val="28"/>
            <w:szCs w:val="28"/>
            <w:lang w:val="uk-UA"/>
          </w:rPr>
          <w:t>30 мм</w:t>
        </w:r>
      </w:smartTag>
      <w:r w:rsidRPr="00EB1915">
        <w:rPr>
          <w:sz w:val="28"/>
          <w:szCs w:val="28"/>
          <w:lang w:val="uk-UA"/>
        </w:rPr>
        <w:t xml:space="preserve">, справа – </w:t>
      </w:r>
      <w:smartTag w:uri="urn:schemas-microsoft-com:office:smarttags" w:element="metricconverter">
        <w:smartTagPr>
          <w:attr w:name="ProductID" w:val="10 мм"/>
        </w:smartTagPr>
        <w:r w:rsidRPr="00EB1915">
          <w:rPr>
            <w:sz w:val="28"/>
            <w:szCs w:val="28"/>
            <w:lang w:val="uk-UA"/>
          </w:rPr>
          <w:t>10 мм</w:t>
        </w:r>
      </w:smartTag>
      <w:r w:rsidRPr="00EB1915">
        <w:rPr>
          <w:sz w:val="28"/>
          <w:szCs w:val="28"/>
          <w:lang w:val="uk-UA"/>
        </w:rPr>
        <w:t xml:space="preserve">, знизу та зверху – </w:t>
      </w:r>
      <w:smartTag w:uri="urn:schemas-microsoft-com:office:smarttags" w:element="metricconverter">
        <w:smartTagPr>
          <w:attr w:name="ProductID" w:val="20 мм"/>
        </w:smartTagPr>
        <w:r w:rsidRPr="00EB1915">
          <w:rPr>
            <w:sz w:val="28"/>
            <w:szCs w:val="28"/>
            <w:lang w:val="uk-UA"/>
          </w:rPr>
          <w:t>20 мм</w:t>
        </w:r>
      </w:smartTag>
      <w:r w:rsidRPr="00EB1915">
        <w:rPr>
          <w:sz w:val="28"/>
          <w:szCs w:val="28"/>
          <w:lang w:val="uk-UA"/>
        </w:rPr>
        <w:t>. Обводити поля не рекомендується</w:t>
      </w:r>
      <w:r w:rsidR="004D084D">
        <w:rPr>
          <w:sz w:val="28"/>
          <w:szCs w:val="28"/>
          <w:lang w:val="uk-UA"/>
        </w:rPr>
        <w:t>)</w:t>
      </w:r>
      <w:r w:rsidRPr="00EB1915">
        <w:rPr>
          <w:sz w:val="28"/>
          <w:szCs w:val="28"/>
          <w:lang w:val="uk-UA"/>
        </w:rPr>
        <w:t>.</w:t>
      </w:r>
    </w:p>
    <w:p w:rsidR="009542CC" w:rsidRPr="00EB1915" w:rsidRDefault="009542CC" w:rsidP="0023585D">
      <w:pPr>
        <w:widowControl w:val="0"/>
        <w:tabs>
          <w:tab w:val="left" w:pos="240"/>
          <w:tab w:val="left" w:pos="360"/>
        </w:tabs>
        <w:spacing w:line="360" w:lineRule="auto"/>
        <w:ind w:firstLine="709"/>
        <w:jc w:val="both"/>
        <w:rPr>
          <w:sz w:val="28"/>
          <w:szCs w:val="28"/>
          <w:lang w:val="uk-UA"/>
        </w:rPr>
      </w:pPr>
      <w:r w:rsidRPr="00EB1915">
        <w:rPr>
          <w:sz w:val="28"/>
          <w:szCs w:val="28"/>
          <w:lang w:val="uk-UA"/>
        </w:rPr>
        <w:t xml:space="preserve">2. Всі сторінки (крім перших двох) </w:t>
      </w:r>
      <w:r w:rsidR="004D084D">
        <w:rPr>
          <w:sz w:val="28"/>
          <w:szCs w:val="28"/>
          <w:lang w:val="uk-UA"/>
        </w:rPr>
        <w:t>мають</w:t>
      </w:r>
      <w:r w:rsidRPr="00EB1915">
        <w:rPr>
          <w:sz w:val="28"/>
          <w:szCs w:val="28"/>
          <w:lang w:val="uk-UA"/>
        </w:rPr>
        <w:t xml:space="preserve"> бути пронумеровані арабськими цифрами вгорі справа. Першою сторінкою є титульний аркуш, другою – зміст і т.д. На титульній сторінці і змісті номери не проставляють. Нумерують звіт, починаючи з третьої сторінки.</w:t>
      </w:r>
    </w:p>
    <w:p w:rsidR="009542CC" w:rsidRPr="00EB1915" w:rsidRDefault="009542CC" w:rsidP="0023585D">
      <w:pPr>
        <w:widowControl w:val="0"/>
        <w:tabs>
          <w:tab w:val="left" w:pos="240"/>
          <w:tab w:val="left" w:pos="360"/>
        </w:tabs>
        <w:spacing w:line="360" w:lineRule="auto"/>
        <w:ind w:firstLine="709"/>
        <w:jc w:val="both"/>
        <w:rPr>
          <w:sz w:val="28"/>
          <w:szCs w:val="28"/>
          <w:lang w:val="uk-UA"/>
        </w:rPr>
      </w:pPr>
      <w:r w:rsidRPr="00EB1915">
        <w:rPr>
          <w:sz w:val="28"/>
          <w:szCs w:val="28"/>
          <w:lang w:val="uk-UA"/>
        </w:rPr>
        <w:t xml:space="preserve">3. Розділи звіту </w:t>
      </w:r>
      <w:r w:rsidR="004D084D">
        <w:rPr>
          <w:sz w:val="28"/>
          <w:szCs w:val="28"/>
          <w:lang w:val="uk-UA"/>
        </w:rPr>
        <w:t>мають</w:t>
      </w:r>
      <w:r w:rsidRPr="00EB1915">
        <w:rPr>
          <w:sz w:val="28"/>
          <w:szCs w:val="28"/>
          <w:lang w:val="uk-UA"/>
        </w:rPr>
        <w:t xml:space="preserve"> бути пронумеровані арабськими цифрами і мати свої заголовки.</w:t>
      </w:r>
    </w:p>
    <w:p w:rsidR="009542CC" w:rsidRPr="00EB1915" w:rsidRDefault="009542CC" w:rsidP="0023585D">
      <w:pPr>
        <w:widowControl w:val="0"/>
        <w:tabs>
          <w:tab w:val="left" w:pos="240"/>
          <w:tab w:val="left" w:pos="360"/>
        </w:tabs>
        <w:spacing w:line="360" w:lineRule="auto"/>
        <w:ind w:firstLine="709"/>
        <w:jc w:val="both"/>
        <w:rPr>
          <w:sz w:val="28"/>
          <w:szCs w:val="28"/>
          <w:lang w:val="uk-UA"/>
        </w:rPr>
      </w:pPr>
      <w:r w:rsidRPr="00EB1915">
        <w:rPr>
          <w:sz w:val="28"/>
          <w:szCs w:val="28"/>
          <w:lang w:val="uk-UA"/>
        </w:rPr>
        <w:t>4. Цифровий матеріал оформля</w:t>
      </w:r>
      <w:r w:rsidR="004D084D">
        <w:rPr>
          <w:sz w:val="28"/>
          <w:szCs w:val="28"/>
          <w:lang w:val="uk-UA"/>
        </w:rPr>
        <w:t>ю</w:t>
      </w:r>
      <w:r w:rsidRPr="00EB1915">
        <w:rPr>
          <w:sz w:val="28"/>
          <w:szCs w:val="28"/>
          <w:lang w:val="uk-UA"/>
        </w:rPr>
        <w:t xml:space="preserve">ть у вигляді таблиць. Кожна таблиця </w:t>
      </w:r>
      <w:r w:rsidR="004D084D">
        <w:rPr>
          <w:sz w:val="28"/>
          <w:szCs w:val="28"/>
          <w:lang w:val="uk-UA"/>
        </w:rPr>
        <w:t>має</w:t>
      </w:r>
      <w:r w:rsidRPr="00EB1915">
        <w:rPr>
          <w:sz w:val="28"/>
          <w:szCs w:val="28"/>
          <w:lang w:val="uk-UA"/>
        </w:rPr>
        <w:t xml:space="preserve"> мати номер та заголовок, який розташову</w:t>
      </w:r>
      <w:r w:rsidR="004D084D">
        <w:rPr>
          <w:sz w:val="28"/>
          <w:szCs w:val="28"/>
          <w:lang w:val="uk-UA"/>
        </w:rPr>
        <w:t>ю</w:t>
      </w:r>
      <w:r w:rsidRPr="00EB1915">
        <w:rPr>
          <w:sz w:val="28"/>
          <w:szCs w:val="28"/>
          <w:lang w:val="uk-UA"/>
        </w:rPr>
        <w:t>ть нижче від слова “Таблиця”. Слово “Таблиця” пиш</w:t>
      </w:r>
      <w:r w:rsidR="00BF0BFF">
        <w:rPr>
          <w:sz w:val="28"/>
          <w:szCs w:val="28"/>
          <w:lang w:val="uk-UA"/>
        </w:rPr>
        <w:t>уть</w:t>
      </w:r>
      <w:r w:rsidRPr="00EB1915">
        <w:rPr>
          <w:sz w:val="28"/>
          <w:szCs w:val="28"/>
          <w:lang w:val="uk-UA"/>
        </w:rPr>
        <w:t xml:space="preserve"> з правого боку сторінки. Таблиці нумерують арабськими цифрами </w:t>
      </w:r>
      <w:proofErr w:type="spellStart"/>
      <w:r w:rsidRPr="00EB1915">
        <w:rPr>
          <w:sz w:val="28"/>
          <w:szCs w:val="28"/>
          <w:lang w:val="uk-UA"/>
        </w:rPr>
        <w:t>наскрізно</w:t>
      </w:r>
      <w:proofErr w:type="spellEnd"/>
      <w:r w:rsidRPr="00EB1915">
        <w:rPr>
          <w:sz w:val="28"/>
          <w:szCs w:val="28"/>
          <w:lang w:val="uk-UA"/>
        </w:rPr>
        <w:t xml:space="preserve"> в межах звіту. </w:t>
      </w:r>
    </w:p>
    <w:p w:rsidR="009542CC" w:rsidRPr="00EB1915" w:rsidRDefault="009542CC" w:rsidP="0023585D">
      <w:pPr>
        <w:widowControl w:val="0"/>
        <w:tabs>
          <w:tab w:val="left" w:pos="240"/>
          <w:tab w:val="left" w:pos="360"/>
        </w:tabs>
        <w:spacing w:line="360" w:lineRule="auto"/>
        <w:ind w:firstLine="709"/>
        <w:jc w:val="both"/>
        <w:rPr>
          <w:sz w:val="28"/>
          <w:szCs w:val="28"/>
          <w:lang w:val="uk-UA"/>
        </w:rPr>
      </w:pPr>
      <w:r w:rsidRPr="00EB1915">
        <w:rPr>
          <w:sz w:val="28"/>
          <w:szCs w:val="28"/>
          <w:lang w:val="uk-UA"/>
        </w:rPr>
        <w:t>5. У кінці звіту проставляють дат</w:t>
      </w:r>
      <w:r w:rsidR="00842B37">
        <w:rPr>
          <w:sz w:val="28"/>
          <w:szCs w:val="28"/>
          <w:lang w:val="uk-UA"/>
        </w:rPr>
        <w:t>у</w:t>
      </w:r>
      <w:r w:rsidRPr="00EB1915">
        <w:rPr>
          <w:sz w:val="28"/>
          <w:szCs w:val="28"/>
          <w:lang w:val="uk-UA"/>
        </w:rPr>
        <w:t xml:space="preserve"> його складання та особистий підпис студента.</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Письмовий звіт про проходження практики разом зі щоденником</w:t>
      </w:r>
      <w:r w:rsidR="00842B37">
        <w:rPr>
          <w:sz w:val="28"/>
          <w:szCs w:val="28"/>
          <w:lang w:val="uk-UA"/>
        </w:rPr>
        <w:t xml:space="preserve"> студент</w:t>
      </w:r>
      <w:r w:rsidRPr="00EB1915">
        <w:rPr>
          <w:sz w:val="28"/>
          <w:szCs w:val="28"/>
          <w:lang w:val="uk-UA"/>
        </w:rPr>
        <w:t xml:space="preserve"> подає керівникові від бази практики для перевірки. </w:t>
      </w:r>
      <w:r w:rsidR="00842B37" w:rsidRPr="00EB1915">
        <w:rPr>
          <w:sz w:val="28"/>
          <w:szCs w:val="28"/>
          <w:lang w:val="uk-UA"/>
        </w:rPr>
        <w:t>К</w:t>
      </w:r>
      <w:r w:rsidRPr="00EB1915">
        <w:rPr>
          <w:sz w:val="28"/>
          <w:szCs w:val="28"/>
          <w:lang w:val="uk-UA"/>
        </w:rPr>
        <w:t>ерівник</w:t>
      </w:r>
      <w:r w:rsidR="00842B37">
        <w:rPr>
          <w:sz w:val="28"/>
          <w:szCs w:val="28"/>
          <w:lang w:val="uk-UA"/>
        </w:rPr>
        <w:t xml:space="preserve"> </w:t>
      </w:r>
      <w:r w:rsidR="00CB726D">
        <w:rPr>
          <w:sz w:val="28"/>
          <w:szCs w:val="28"/>
          <w:lang w:val="uk-UA"/>
        </w:rPr>
        <w:t xml:space="preserve">практики </w:t>
      </w:r>
      <w:r w:rsidR="00842B37">
        <w:rPr>
          <w:sz w:val="28"/>
          <w:szCs w:val="28"/>
          <w:lang w:val="uk-UA"/>
        </w:rPr>
        <w:t>перевіряє</w:t>
      </w:r>
      <w:r w:rsidRPr="00EB1915">
        <w:rPr>
          <w:sz w:val="28"/>
          <w:szCs w:val="28"/>
          <w:lang w:val="uk-UA"/>
        </w:rPr>
        <w:t xml:space="preserve"> письмовий звіт і щоденник</w:t>
      </w:r>
      <w:r w:rsidR="00842B37">
        <w:rPr>
          <w:sz w:val="28"/>
          <w:szCs w:val="28"/>
          <w:lang w:val="uk-UA"/>
        </w:rPr>
        <w:t>,</w:t>
      </w:r>
      <w:r w:rsidRPr="00EB1915">
        <w:rPr>
          <w:sz w:val="28"/>
          <w:szCs w:val="28"/>
          <w:lang w:val="uk-UA"/>
        </w:rPr>
        <w:t xml:space="preserve"> підпису</w:t>
      </w:r>
      <w:r w:rsidR="00842B37">
        <w:rPr>
          <w:sz w:val="28"/>
          <w:szCs w:val="28"/>
          <w:lang w:val="uk-UA"/>
        </w:rPr>
        <w:t>є</w:t>
      </w:r>
      <w:r w:rsidRPr="00EB1915">
        <w:rPr>
          <w:sz w:val="28"/>
          <w:szCs w:val="28"/>
          <w:lang w:val="uk-UA"/>
        </w:rPr>
        <w:t xml:space="preserve"> </w:t>
      </w:r>
      <w:r w:rsidR="00842B37">
        <w:rPr>
          <w:sz w:val="28"/>
          <w:szCs w:val="28"/>
          <w:lang w:val="uk-UA"/>
        </w:rPr>
        <w:t>їх</w:t>
      </w:r>
      <w:r w:rsidRPr="00EB1915">
        <w:rPr>
          <w:sz w:val="28"/>
          <w:szCs w:val="28"/>
          <w:lang w:val="uk-UA"/>
        </w:rPr>
        <w:t xml:space="preserve"> і завіря</w:t>
      </w:r>
      <w:r w:rsidR="00842B37">
        <w:rPr>
          <w:sz w:val="28"/>
          <w:szCs w:val="28"/>
          <w:lang w:val="uk-UA"/>
        </w:rPr>
        <w:t>є</w:t>
      </w:r>
      <w:r w:rsidRPr="00EB1915">
        <w:rPr>
          <w:sz w:val="28"/>
          <w:szCs w:val="28"/>
          <w:lang w:val="uk-UA"/>
        </w:rPr>
        <w:t xml:space="preserve"> печаткою підприємства. За результатами виконання програми практики, на підставі щоденника і письмового звіту керівник практики від підприємства складає рецензію про результати проходження студентом практики. </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i/>
          <w:iCs/>
          <w:sz w:val="28"/>
          <w:szCs w:val="28"/>
          <w:lang w:val="uk-UA"/>
        </w:rPr>
        <w:t>У рецензії керівника практики від базового підприємства:</w:t>
      </w:r>
    </w:p>
    <w:p w:rsidR="009542CC" w:rsidRPr="00EB1915" w:rsidRDefault="009542CC" w:rsidP="00842B37">
      <w:pPr>
        <w:pStyle w:val="2"/>
        <w:widowControl w:val="0"/>
        <w:numPr>
          <w:ilvl w:val="0"/>
          <w:numId w:val="31"/>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пода</w:t>
      </w:r>
      <w:r w:rsidR="00842B37">
        <w:rPr>
          <w:rFonts w:ascii="Times New Roman" w:hAnsi="Times New Roman"/>
          <w:sz w:val="28"/>
          <w:szCs w:val="28"/>
          <w:lang w:val="uk-UA"/>
        </w:rPr>
        <w:t>ю</w:t>
      </w:r>
      <w:r w:rsidRPr="00EB1915">
        <w:rPr>
          <w:rFonts w:ascii="Times New Roman" w:hAnsi="Times New Roman"/>
          <w:sz w:val="28"/>
          <w:szCs w:val="28"/>
          <w:lang w:val="uk-UA"/>
        </w:rPr>
        <w:t>ть оцінк</w:t>
      </w:r>
      <w:r w:rsidR="00842B37">
        <w:rPr>
          <w:rFonts w:ascii="Times New Roman" w:hAnsi="Times New Roman"/>
          <w:sz w:val="28"/>
          <w:szCs w:val="28"/>
          <w:lang w:val="uk-UA"/>
        </w:rPr>
        <w:t>у</w:t>
      </w:r>
      <w:r w:rsidRPr="00EB1915">
        <w:rPr>
          <w:rFonts w:ascii="Times New Roman" w:hAnsi="Times New Roman"/>
          <w:sz w:val="28"/>
          <w:szCs w:val="28"/>
          <w:lang w:val="uk-UA"/>
        </w:rPr>
        <w:t xml:space="preserve"> роботи студента-практиканта щодо повноти виконання програми практики;</w:t>
      </w:r>
    </w:p>
    <w:p w:rsidR="009542CC" w:rsidRPr="00EB1915" w:rsidRDefault="009542CC" w:rsidP="00842B37">
      <w:pPr>
        <w:pStyle w:val="2"/>
        <w:widowControl w:val="0"/>
        <w:numPr>
          <w:ilvl w:val="0"/>
          <w:numId w:val="31"/>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визнача</w:t>
      </w:r>
      <w:r w:rsidR="00842B37">
        <w:rPr>
          <w:rFonts w:ascii="Times New Roman" w:hAnsi="Times New Roman"/>
          <w:sz w:val="28"/>
          <w:szCs w:val="28"/>
          <w:lang w:val="uk-UA"/>
        </w:rPr>
        <w:t>ю</w:t>
      </w:r>
      <w:r w:rsidRPr="00EB1915">
        <w:rPr>
          <w:rFonts w:ascii="Times New Roman" w:hAnsi="Times New Roman"/>
          <w:sz w:val="28"/>
          <w:szCs w:val="28"/>
          <w:lang w:val="uk-UA"/>
        </w:rPr>
        <w:t>ть вміння студента-практиканта застосовувати теоретичні знання у практичній діяльності;</w:t>
      </w:r>
    </w:p>
    <w:p w:rsidR="009542CC" w:rsidRPr="00EB1915" w:rsidRDefault="009542CC" w:rsidP="00842B37">
      <w:pPr>
        <w:pStyle w:val="2"/>
        <w:widowControl w:val="0"/>
        <w:numPr>
          <w:ilvl w:val="0"/>
          <w:numId w:val="31"/>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вказують недоліки в теоретичній підготовці студента-практиканта, виявлені під час проходження практики;</w:t>
      </w:r>
    </w:p>
    <w:p w:rsidR="009542CC" w:rsidRPr="00EB1915" w:rsidRDefault="009542CC" w:rsidP="00842B37">
      <w:pPr>
        <w:pStyle w:val="2"/>
        <w:widowControl w:val="0"/>
        <w:numPr>
          <w:ilvl w:val="0"/>
          <w:numId w:val="31"/>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lastRenderedPageBreak/>
        <w:t>вносять пропозиції про можливе місце роботи (структурний підрозділ, посада тощо) студента-практиканта після закінчення навчального закладу. Відгук про результати проходження практики підписує керівник від бази практики і засвідчу</w:t>
      </w:r>
      <w:r w:rsidR="00842B37">
        <w:rPr>
          <w:rFonts w:ascii="Times New Roman" w:hAnsi="Times New Roman"/>
          <w:sz w:val="28"/>
          <w:szCs w:val="28"/>
          <w:lang w:val="uk-UA"/>
        </w:rPr>
        <w:t>ю</w:t>
      </w:r>
      <w:r w:rsidRPr="00EB1915">
        <w:rPr>
          <w:rFonts w:ascii="Times New Roman" w:hAnsi="Times New Roman"/>
          <w:sz w:val="28"/>
          <w:szCs w:val="28"/>
          <w:lang w:val="uk-UA"/>
        </w:rPr>
        <w:t>ть печаткою.</w:t>
      </w:r>
    </w:p>
    <w:p w:rsidR="00842B37" w:rsidRDefault="009542CC" w:rsidP="00842B37">
      <w:pPr>
        <w:widowControl w:val="0"/>
        <w:tabs>
          <w:tab w:val="left" w:pos="240"/>
          <w:tab w:val="left" w:pos="600"/>
        </w:tabs>
        <w:spacing w:line="360" w:lineRule="auto"/>
        <w:ind w:firstLine="709"/>
        <w:jc w:val="both"/>
        <w:rPr>
          <w:sz w:val="28"/>
          <w:szCs w:val="28"/>
          <w:lang w:val="uk-UA"/>
        </w:rPr>
      </w:pPr>
      <w:r w:rsidRPr="00EB1915">
        <w:rPr>
          <w:sz w:val="28"/>
          <w:szCs w:val="28"/>
          <w:lang w:val="uk-UA"/>
        </w:rPr>
        <w:t>У триденний термін звіт пода</w:t>
      </w:r>
      <w:r w:rsidR="00842B37">
        <w:rPr>
          <w:sz w:val="28"/>
          <w:szCs w:val="28"/>
          <w:lang w:val="uk-UA"/>
        </w:rPr>
        <w:t>ю</w:t>
      </w:r>
      <w:r w:rsidRPr="00EB1915">
        <w:rPr>
          <w:sz w:val="28"/>
          <w:szCs w:val="28"/>
          <w:lang w:val="uk-UA"/>
        </w:rPr>
        <w:t>ть на рецензію керівнику практики від навчального закладу. До звіту додаються: щоденник; рецензія керівника від бази практики; програма практики.</w:t>
      </w:r>
    </w:p>
    <w:p w:rsidR="00BF0BFF" w:rsidRDefault="00BF0BFF" w:rsidP="00842B37">
      <w:pPr>
        <w:widowControl w:val="0"/>
        <w:tabs>
          <w:tab w:val="left" w:pos="240"/>
          <w:tab w:val="left" w:pos="600"/>
        </w:tabs>
        <w:spacing w:line="360" w:lineRule="auto"/>
        <w:ind w:firstLine="709"/>
        <w:jc w:val="both"/>
        <w:rPr>
          <w:sz w:val="28"/>
          <w:szCs w:val="28"/>
          <w:lang w:val="uk-UA"/>
        </w:rPr>
      </w:pPr>
    </w:p>
    <w:p w:rsidR="00BF0BFF" w:rsidRDefault="00BF0BFF" w:rsidP="00842B37">
      <w:pPr>
        <w:widowControl w:val="0"/>
        <w:tabs>
          <w:tab w:val="left" w:pos="240"/>
          <w:tab w:val="left" w:pos="600"/>
        </w:tabs>
        <w:spacing w:line="360" w:lineRule="auto"/>
        <w:ind w:firstLine="709"/>
        <w:jc w:val="both"/>
        <w:rPr>
          <w:sz w:val="28"/>
          <w:szCs w:val="28"/>
          <w:lang w:val="uk-UA"/>
        </w:rPr>
      </w:pPr>
    </w:p>
    <w:p w:rsidR="009542CC" w:rsidRPr="00842B37" w:rsidRDefault="00BF0BFF" w:rsidP="00842B37">
      <w:pPr>
        <w:widowControl w:val="0"/>
        <w:tabs>
          <w:tab w:val="left" w:pos="240"/>
          <w:tab w:val="left" w:pos="600"/>
        </w:tabs>
        <w:spacing w:line="360" w:lineRule="auto"/>
        <w:jc w:val="center"/>
        <w:rPr>
          <w:sz w:val="28"/>
          <w:szCs w:val="28"/>
          <w:lang w:val="uk-UA"/>
        </w:rPr>
      </w:pPr>
      <w:r>
        <w:rPr>
          <w:b/>
          <w:sz w:val="28"/>
          <w:szCs w:val="28"/>
          <w:lang w:val="uk-UA"/>
        </w:rPr>
        <w:t>5</w:t>
      </w:r>
      <w:r w:rsidR="00842B37">
        <w:rPr>
          <w:b/>
          <w:sz w:val="28"/>
          <w:szCs w:val="28"/>
          <w:lang w:val="uk-UA"/>
        </w:rPr>
        <w:t xml:space="preserve">. </w:t>
      </w:r>
      <w:r w:rsidR="009542CC" w:rsidRPr="00EB1915">
        <w:rPr>
          <w:b/>
          <w:sz w:val="28"/>
          <w:szCs w:val="28"/>
          <w:lang w:val="uk-UA"/>
        </w:rPr>
        <w:t>ПІДСУМКОВИЙ КОНТРОЛЬ ПРОХОДЖЕННЯ ПРАКТИЧНОЇ ПІДГОТОВКИ</w:t>
      </w:r>
    </w:p>
    <w:p w:rsidR="009542CC" w:rsidRPr="00EB1915" w:rsidRDefault="009542CC" w:rsidP="0023585D">
      <w:pPr>
        <w:pStyle w:val="a5"/>
        <w:widowControl w:val="0"/>
        <w:tabs>
          <w:tab w:val="left" w:pos="240"/>
          <w:tab w:val="left" w:pos="600"/>
        </w:tabs>
        <w:spacing w:line="360" w:lineRule="auto"/>
        <w:ind w:left="450"/>
        <w:rPr>
          <w:sz w:val="28"/>
          <w:szCs w:val="28"/>
          <w:lang w:val="uk-UA"/>
        </w:rPr>
      </w:pP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Підсумковий контроль проходження практики – це захист звітів про практичну підготовку на кафедрі, яка відповідає за організацію й проведення певного виду 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До захисту звітів допускаються студенти, які повністю виконали програму практики, представили звіт відповідно до вимог щодо змісту та оформлення, мають позитивну рецензію керівника від підприємства-бази практики і відгук керівника від навчального закладу.</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Захист звітів відбувається у формі співбесіди на кафедрі, яка відповідає за організацію й проведення практики. Комісі</w:t>
      </w:r>
      <w:r w:rsidR="00842B37">
        <w:rPr>
          <w:sz w:val="28"/>
          <w:szCs w:val="28"/>
          <w:lang w:val="uk-UA"/>
        </w:rPr>
        <w:t>ю</w:t>
      </w:r>
      <w:r w:rsidRPr="00EB1915">
        <w:rPr>
          <w:sz w:val="28"/>
          <w:szCs w:val="28"/>
          <w:lang w:val="uk-UA"/>
        </w:rPr>
        <w:t xml:space="preserve"> із захисту звітів призначає завідувач кафедри</w:t>
      </w:r>
      <w:r w:rsidR="00CB726D">
        <w:rPr>
          <w:sz w:val="28"/>
          <w:szCs w:val="28"/>
          <w:lang w:val="uk-UA"/>
        </w:rPr>
        <w:t>,</w:t>
      </w:r>
      <w:r w:rsidRPr="00EB1915">
        <w:rPr>
          <w:sz w:val="28"/>
          <w:szCs w:val="28"/>
          <w:lang w:val="uk-UA"/>
        </w:rPr>
        <w:t xml:space="preserve"> </w:t>
      </w:r>
      <w:r w:rsidR="00842B37">
        <w:rPr>
          <w:sz w:val="28"/>
          <w:szCs w:val="28"/>
          <w:lang w:val="uk-UA"/>
        </w:rPr>
        <w:t xml:space="preserve">вона </w:t>
      </w:r>
      <w:r w:rsidRPr="00EB1915">
        <w:rPr>
          <w:sz w:val="28"/>
          <w:szCs w:val="28"/>
          <w:lang w:val="uk-UA"/>
        </w:rPr>
        <w:t>складається не менше ніж з двох викладачів (заступник завідувача кафедри з практичної підготовки, керівник практики). Підсумки результатів практики студента визначаються за допомогою системи оцінювання, що використовується у Львівському торговельно-економічному університеті.</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 xml:space="preserve">За результатами проходження практики та захисту індивідуального завдання студенту виставляють кількість балів за шкалою ЕСТS та оцінку за національною шкалою. Результати заносять в залікову відомість, проставляють в заліковій книзі </w:t>
      </w:r>
      <w:r w:rsidRPr="00EB1915">
        <w:rPr>
          <w:sz w:val="28"/>
          <w:szCs w:val="28"/>
          <w:lang w:val="uk-UA"/>
        </w:rPr>
        <w:lastRenderedPageBreak/>
        <w:t>студента.</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Інформаці</w:t>
      </w:r>
      <w:r w:rsidR="00842B37">
        <w:rPr>
          <w:sz w:val="28"/>
          <w:szCs w:val="28"/>
          <w:lang w:val="uk-UA"/>
        </w:rPr>
        <w:t>ю</w:t>
      </w:r>
      <w:r w:rsidRPr="00EB1915">
        <w:rPr>
          <w:sz w:val="28"/>
          <w:szCs w:val="28"/>
          <w:lang w:val="uk-UA"/>
        </w:rPr>
        <w:t xml:space="preserve"> про перебіг практики та її підсумки обговорюють на засіданні кафедри, а її загальні підсумки розглядають на Вченій раді факультету.</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Студенти, які не виконали програму практики без поважної причини або ті, які отримали негативну рецензію керівника практики від підприємства чи незадовільну оцінку під час захисту звіту, повторно направляються на практику чи можуть бути відраховані з університету як ті, що мають академічну заборгованість</w:t>
      </w:r>
      <w:r w:rsidR="00842B37">
        <w:rPr>
          <w:sz w:val="28"/>
          <w:szCs w:val="28"/>
          <w:lang w:val="uk-UA"/>
        </w:rPr>
        <w:t>.</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Студенти, які своєчасно не подали та не захистили звіт з комплексної (фахової) практики, не допускаються до підсумкової державної атестації.</w:t>
      </w:r>
    </w:p>
    <w:p w:rsidR="009542CC" w:rsidRPr="00EB1915" w:rsidRDefault="009542CC" w:rsidP="0023585D">
      <w:pPr>
        <w:widowControl w:val="0"/>
        <w:tabs>
          <w:tab w:val="left" w:pos="240"/>
          <w:tab w:val="left" w:pos="600"/>
        </w:tabs>
        <w:spacing w:line="360" w:lineRule="auto"/>
        <w:ind w:firstLine="709"/>
        <w:jc w:val="center"/>
        <w:rPr>
          <w:sz w:val="28"/>
          <w:szCs w:val="28"/>
          <w:lang w:val="uk-UA"/>
        </w:rPr>
      </w:pPr>
    </w:p>
    <w:p w:rsidR="009542CC" w:rsidRPr="00EB1915" w:rsidRDefault="009542CC" w:rsidP="0023585D">
      <w:pPr>
        <w:widowControl w:val="0"/>
        <w:tabs>
          <w:tab w:val="left" w:pos="240"/>
          <w:tab w:val="left" w:pos="600"/>
        </w:tabs>
        <w:spacing w:line="360" w:lineRule="auto"/>
        <w:jc w:val="center"/>
        <w:rPr>
          <w:b/>
          <w:sz w:val="28"/>
          <w:szCs w:val="28"/>
          <w:lang w:val="uk-UA"/>
        </w:rPr>
      </w:pPr>
      <w:r w:rsidRPr="00EB1915">
        <w:rPr>
          <w:b/>
          <w:sz w:val="28"/>
          <w:szCs w:val="28"/>
          <w:lang w:val="uk-UA"/>
        </w:rPr>
        <w:t>Критерії оцінювання результатів практики</w:t>
      </w:r>
    </w:p>
    <w:p w:rsidR="009542CC" w:rsidRPr="00EB1915" w:rsidRDefault="009542CC" w:rsidP="0023585D">
      <w:pPr>
        <w:widowControl w:val="0"/>
        <w:spacing w:line="360" w:lineRule="auto"/>
        <w:ind w:firstLine="709"/>
        <w:jc w:val="both"/>
        <w:rPr>
          <w:sz w:val="28"/>
          <w:szCs w:val="28"/>
          <w:lang w:val="uk-UA"/>
        </w:rPr>
      </w:pPr>
      <w:r w:rsidRPr="00EB1915">
        <w:rPr>
          <w:sz w:val="28"/>
          <w:szCs w:val="28"/>
          <w:lang w:val="uk-UA"/>
        </w:rPr>
        <w:t>Оцінка за проходження практики складається із суми балів, які виставля</w:t>
      </w:r>
      <w:r w:rsidR="00842B37">
        <w:rPr>
          <w:sz w:val="28"/>
          <w:szCs w:val="28"/>
          <w:lang w:val="uk-UA"/>
        </w:rPr>
        <w:t>є</w:t>
      </w:r>
      <w:r w:rsidRPr="00EB1915">
        <w:rPr>
          <w:sz w:val="28"/>
          <w:szCs w:val="28"/>
          <w:lang w:val="uk-UA"/>
        </w:rPr>
        <w:t xml:space="preserve"> комісі</w:t>
      </w:r>
      <w:r w:rsidR="00842B37">
        <w:rPr>
          <w:sz w:val="28"/>
          <w:szCs w:val="28"/>
          <w:lang w:val="uk-UA"/>
        </w:rPr>
        <w:t xml:space="preserve">я </w:t>
      </w:r>
      <w:r w:rsidRPr="00EB1915">
        <w:rPr>
          <w:sz w:val="28"/>
          <w:szCs w:val="28"/>
          <w:lang w:val="uk-UA"/>
        </w:rPr>
        <w:t xml:space="preserve">на основі розгляду змісту звіту за результатами проходження всіх етапів практики та за підсумком усного захисту перед комісією основних положень, які належать до програми практики. </w:t>
      </w:r>
    </w:p>
    <w:p w:rsidR="009542CC" w:rsidRPr="00EB1915" w:rsidRDefault="009542CC" w:rsidP="0023585D">
      <w:pPr>
        <w:widowControl w:val="0"/>
        <w:spacing w:line="360" w:lineRule="auto"/>
        <w:ind w:firstLine="709"/>
        <w:jc w:val="both"/>
        <w:rPr>
          <w:sz w:val="28"/>
          <w:szCs w:val="28"/>
          <w:lang w:val="uk-UA"/>
        </w:rPr>
      </w:pPr>
      <w:r w:rsidRPr="00EB1915">
        <w:rPr>
          <w:sz w:val="28"/>
          <w:szCs w:val="28"/>
          <w:lang w:val="uk-UA"/>
        </w:rPr>
        <w:t xml:space="preserve">Підсумкова оцінка знань, умінь та навичок студента, набутих на практиці, виставляється за 100-баловою шкалою з наступним переведенням її у чотирибальну оцінку (табл. </w:t>
      </w:r>
      <w:r w:rsidR="00BF0BFF">
        <w:rPr>
          <w:sz w:val="28"/>
          <w:szCs w:val="28"/>
          <w:lang w:val="uk-UA"/>
        </w:rPr>
        <w:t>6</w:t>
      </w:r>
      <w:r w:rsidRPr="00EB1915">
        <w:rPr>
          <w:sz w:val="28"/>
          <w:szCs w:val="28"/>
          <w:lang w:val="uk-UA"/>
        </w:rPr>
        <w:t>).</w:t>
      </w:r>
    </w:p>
    <w:p w:rsidR="009542CC" w:rsidRPr="00EB1915" w:rsidRDefault="009542CC" w:rsidP="0023585D">
      <w:pPr>
        <w:widowControl w:val="0"/>
        <w:spacing w:line="360" w:lineRule="auto"/>
        <w:ind w:firstLine="709"/>
        <w:jc w:val="right"/>
        <w:rPr>
          <w:i/>
          <w:sz w:val="28"/>
          <w:szCs w:val="28"/>
          <w:lang w:val="uk-UA"/>
        </w:rPr>
      </w:pPr>
      <w:r w:rsidRPr="00EB1915">
        <w:rPr>
          <w:i/>
          <w:sz w:val="28"/>
          <w:szCs w:val="28"/>
          <w:lang w:val="uk-UA"/>
        </w:rPr>
        <w:t xml:space="preserve">Таблиця </w:t>
      </w:r>
      <w:r w:rsidR="00BF0BFF">
        <w:rPr>
          <w:i/>
          <w:sz w:val="28"/>
          <w:szCs w:val="28"/>
          <w:lang w:val="uk-UA"/>
        </w:rPr>
        <w:t>6</w:t>
      </w:r>
    </w:p>
    <w:p w:rsidR="009542CC" w:rsidRPr="00EB1915" w:rsidRDefault="009542CC" w:rsidP="0023585D">
      <w:pPr>
        <w:widowControl w:val="0"/>
        <w:spacing w:line="360" w:lineRule="auto"/>
        <w:jc w:val="center"/>
        <w:rPr>
          <w:b/>
          <w:sz w:val="28"/>
          <w:szCs w:val="28"/>
          <w:lang w:val="uk-UA"/>
        </w:rPr>
      </w:pPr>
      <w:r w:rsidRPr="00EB1915">
        <w:rPr>
          <w:b/>
          <w:sz w:val="28"/>
          <w:szCs w:val="28"/>
          <w:lang w:val="uk-UA"/>
        </w:rPr>
        <w:t>Критерії оцінювання результатів практичної підготовки</w:t>
      </w:r>
    </w:p>
    <w:tbl>
      <w:tblPr>
        <w:tblStyle w:val="a6"/>
        <w:tblW w:w="0" w:type="auto"/>
        <w:tblInd w:w="108" w:type="dxa"/>
        <w:tblLook w:val="04A0" w:firstRow="1" w:lastRow="0" w:firstColumn="1" w:lastColumn="0" w:noHBand="0" w:noVBand="1"/>
      </w:tblPr>
      <w:tblGrid>
        <w:gridCol w:w="993"/>
        <w:gridCol w:w="7229"/>
        <w:gridCol w:w="1843"/>
      </w:tblGrid>
      <w:tr w:rsidR="009542CC" w:rsidRPr="00EB1915" w:rsidTr="00842B37">
        <w:tc>
          <w:tcPr>
            <w:tcW w:w="993" w:type="dxa"/>
            <w:vAlign w:val="center"/>
          </w:tcPr>
          <w:p w:rsidR="009542CC" w:rsidRPr="00EB1915" w:rsidRDefault="009542CC" w:rsidP="00842B37">
            <w:pPr>
              <w:widowControl w:val="0"/>
              <w:jc w:val="center"/>
              <w:rPr>
                <w:sz w:val="28"/>
                <w:szCs w:val="28"/>
                <w:lang w:val="uk-UA"/>
              </w:rPr>
            </w:pPr>
            <w:r w:rsidRPr="00EB1915">
              <w:rPr>
                <w:sz w:val="28"/>
                <w:szCs w:val="28"/>
                <w:lang w:val="uk-UA"/>
              </w:rPr>
              <w:t>№ з/п</w:t>
            </w:r>
          </w:p>
        </w:tc>
        <w:tc>
          <w:tcPr>
            <w:tcW w:w="7229" w:type="dxa"/>
            <w:vAlign w:val="center"/>
          </w:tcPr>
          <w:p w:rsidR="009542CC" w:rsidRPr="00EB1915" w:rsidRDefault="009542CC" w:rsidP="00842B37">
            <w:pPr>
              <w:widowControl w:val="0"/>
              <w:jc w:val="center"/>
              <w:rPr>
                <w:sz w:val="28"/>
                <w:szCs w:val="28"/>
                <w:lang w:val="uk-UA"/>
              </w:rPr>
            </w:pPr>
            <w:r w:rsidRPr="00EB1915">
              <w:rPr>
                <w:sz w:val="28"/>
                <w:szCs w:val="28"/>
                <w:lang w:val="uk-UA"/>
              </w:rPr>
              <w:t>Вид контролю</w:t>
            </w:r>
          </w:p>
        </w:tc>
        <w:tc>
          <w:tcPr>
            <w:tcW w:w="1843" w:type="dxa"/>
            <w:vAlign w:val="center"/>
          </w:tcPr>
          <w:p w:rsidR="009542CC" w:rsidRPr="00EB1915" w:rsidRDefault="009542CC" w:rsidP="00842B37">
            <w:pPr>
              <w:widowControl w:val="0"/>
              <w:jc w:val="center"/>
              <w:rPr>
                <w:sz w:val="28"/>
                <w:szCs w:val="28"/>
                <w:lang w:val="uk-UA"/>
              </w:rPr>
            </w:pPr>
            <w:r w:rsidRPr="00EB1915">
              <w:rPr>
                <w:sz w:val="28"/>
                <w:szCs w:val="28"/>
                <w:lang w:val="uk-UA"/>
              </w:rPr>
              <w:t>Бали</w:t>
            </w:r>
          </w:p>
        </w:tc>
      </w:tr>
      <w:tr w:rsidR="009542CC" w:rsidRPr="00EB1915" w:rsidTr="00842B37">
        <w:tc>
          <w:tcPr>
            <w:tcW w:w="993" w:type="dxa"/>
          </w:tcPr>
          <w:p w:rsidR="009542CC" w:rsidRPr="00EB1915" w:rsidRDefault="009542CC" w:rsidP="00842B37">
            <w:pPr>
              <w:widowControl w:val="0"/>
              <w:jc w:val="center"/>
              <w:rPr>
                <w:sz w:val="28"/>
                <w:szCs w:val="28"/>
                <w:lang w:val="uk-UA"/>
              </w:rPr>
            </w:pPr>
            <w:r w:rsidRPr="00EB1915">
              <w:rPr>
                <w:sz w:val="28"/>
                <w:szCs w:val="28"/>
                <w:lang w:val="uk-UA"/>
              </w:rPr>
              <w:t>1</w:t>
            </w:r>
          </w:p>
        </w:tc>
        <w:tc>
          <w:tcPr>
            <w:tcW w:w="7229" w:type="dxa"/>
          </w:tcPr>
          <w:p w:rsidR="009542CC" w:rsidRPr="00EB1915" w:rsidRDefault="009542CC" w:rsidP="00842B37">
            <w:pPr>
              <w:widowControl w:val="0"/>
              <w:jc w:val="both"/>
              <w:rPr>
                <w:sz w:val="28"/>
                <w:szCs w:val="28"/>
                <w:lang w:val="uk-UA"/>
              </w:rPr>
            </w:pPr>
            <w:r w:rsidRPr="00EB1915">
              <w:rPr>
                <w:sz w:val="28"/>
                <w:szCs w:val="28"/>
                <w:lang w:val="uk-UA"/>
              </w:rPr>
              <w:t>Виконання завдань практики та індивідуального завдання</w:t>
            </w:r>
          </w:p>
        </w:tc>
        <w:tc>
          <w:tcPr>
            <w:tcW w:w="1843" w:type="dxa"/>
            <w:vAlign w:val="center"/>
          </w:tcPr>
          <w:p w:rsidR="009542CC" w:rsidRPr="00EB1915" w:rsidRDefault="009A2AFF" w:rsidP="00842B37">
            <w:pPr>
              <w:widowControl w:val="0"/>
              <w:jc w:val="center"/>
              <w:rPr>
                <w:sz w:val="28"/>
                <w:szCs w:val="28"/>
                <w:lang w:val="uk-UA"/>
              </w:rPr>
            </w:pPr>
            <w:r w:rsidRPr="00EB1915">
              <w:rPr>
                <w:sz w:val="28"/>
                <w:szCs w:val="28"/>
                <w:lang w:val="uk-UA"/>
              </w:rPr>
              <w:t>8</w:t>
            </w:r>
            <w:r w:rsidR="009542CC" w:rsidRPr="00EB1915">
              <w:rPr>
                <w:sz w:val="28"/>
                <w:szCs w:val="28"/>
                <w:lang w:val="uk-UA"/>
              </w:rPr>
              <w:t>0</w:t>
            </w:r>
          </w:p>
        </w:tc>
      </w:tr>
      <w:tr w:rsidR="009542CC" w:rsidRPr="00EB1915" w:rsidTr="00842B37">
        <w:tc>
          <w:tcPr>
            <w:tcW w:w="993" w:type="dxa"/>
          </w:tcPr>
          <w:p w:rsidR="009542CC" w:rsidRPr="00EB1915" w:rsidRDefault="009542CC" w:rsidP="00842B37">
            <w:pPr>
              <w:widowControl w:val="0"/>
              <w:jc w:val="center"/>
              <w:rPr>
                <w:sz w:val="28"/>
                <w:szCs w:val="28"/>
                <w:lang w:val="uk-UA"/>
              </w:rPr>
            </w:pPr>
            <w:r w:rsidRPr="00EB1915">
              <w:rPr>
                <w:sz w:val="28"/>
                <w:szCs w:val="28"/>
                <w:lang w:val="uk-UA"/>
              </w:rPr>
              <w:t>2</w:t>
            </w:r>
          </w:p>
        </w:tc>
        <w:tc>
          <w:tcPr>
            <w:tcW w:w="7229" w:type="dxa"/>
          </w:tcPr>
          <w:p w:rsidR="009542CC" w:rsidRPr="00EB1915" w:rsidRDefault="009542CC" w:rsidP="00842B37">
            <w:pPr>
              <w:widowControl w:val="0"/>
              <w:jc w:val="both"/>
              <w:rPr>
                <w:sz w:val="28"/>
                <w:szCs w:val="28"/>
                <w:lang w:val="uk-UA"/>
              </w:rPr>
            </w:pPr>
            <w:r w:rsidRPr="00EB1915">
              <w:rPr>
                <w:sz w:val="28"/>
                <w:szCs w:val="28"/>
                <w:lang w:val="uk-UA"/>
              </w:rPr>
              <w:t>Оформлення звіту (правильність та якість)</w:t>
            </w:r>
          </w:p>
        </w:tc>
        <w:tc>
          <w:tcPr>
            <w:tcW w:w="1843" w:type="dxa"/>
            <w:vAlign w:val="center"/>
          </w:tcPr>
          <w:p w:rsidR="009542CC" w:rsidRPr="00EB1915" w:rsidRDefault="009542CC" w:rsidP="00842B37">
            <w:pPr>
              <w:widowControl w:val="0"/>
              <w:jc w:val="center"/>
              <w:rPr>
                <w:sz w:val="28"/>
                <w:szCs w:val="28"/>
                <w:lang w:val="uk-UA"/>
              </w:rPr>
            </w:pPr>
            <w:r w:rsidRPr="00EB1915">
              <w:rPr>
                <w:sz w:val="28"/>
                <w:szCs w:val="28"/>
                <w:lang w:val="uk-UA"/>
              </w:rPr>
              <w:t>10</w:t>
            </w:r>
          </w:p>
        </w:tc>
      </w:tr>
      <w:tr w:rsidR="009542CC" w:rsidRPr="00EB1915" w:rsidTr="00842B37">
        <w:tc>
          <w:tcPr>
            <w:tcW w:w="993" w:type="dxa"/>
          </w:tcPr>
          <w:p w:rsidR="009542CC" w:rsidRPr="00EB1915" w:rsidRDefault="009542CC" w:rsidP="00842B37">
            <w:pPr>
              <w:widowControl w:val="0"/>
              <w:jc w:val="center"/>
              <w:rPr>
                <w:sz w:val="28"/>
                <w:szCs w:val="28"/>
                <w:lang w:val="uk-UA"/>
              </w:rPr>
            </w:pPr>
            <w:r w:rsidRPr="00EB1915">
              <w:rPr>
                <w:sz w:val="28"/>
                <w:szCs w:val="28"/>
                <w:lang w:val="uk-UA"/>
              </w:rPr>
              <w:t>3</w:t>
            </w:r>
          </w:p>
        </w:tc>
        <w:tc>
          <w:tcPr>
            <w:tcW w:w="7229" w:type="dxa"/>
          </w:tcPr>
          <w:p w:rsidR="009542CC" w:rsidRPr="00EB1915" w:rsidRDefault="009542CC" w:rsidP="00842B37">
            <w:pPr>
              <w:widowControl w:val="0"/>
              <w:jc w:val="both"/>
              <w:rPr>
                <w:sz w:val="28"/>
                <w:szCs w:val="28"/>
                <w:lang w:val="uk-UA"/>
              </w:rPr>
            </w:pPr>
            <w:r w:rsidRPr="00EB1915">
              <w:rPr>
                <w:sz w:val="28"/>
                <w:szCs w:val="28"/>
                <w:lang w:val="uk-UA"/>
              </w:rPr>
              <w:t>Виступ з доповіддю на захисті</w:t>
            </w:r>
          </w:p>
        </w:tc>
        <w:tc>
          <w:tcPr>
            <w:tcW w:w="1843" w:type="dxa"/>
            <w:vAlign w:val="center"/>
          </w:tcPr>
          <w:p w:rsidR="009542CC" w:rsidRPr="00EB1915" w:rsidRDefault="009A2AFF" w:rsidP="00842B37">
            <w:pPr>
              <w:widowControl w:val="0"/>
              <w:jc w:val="center"/>
              <w:rPr>
                <w:sz w:val="28"/>
                <w:szCs w:val="28"/>
                <w:lang w:val="uk-UA"/>
              </w:rPr>
            </w:pPr>
            <w:r w:rsidRPr="00EB1915">
              <w:rPr>
                <w:sz w:val="28"/>
                <w:szCs w:val="28"/>
                <w:lang w:val="uk-UA"/>
              </w:rPr>
              <w:t>5</w:t>
            </w:r>
          </w:p>
        </w:tc>
      </w:tr>
      <w:tr w:rsidR="009542CC" w:rsidRPr="00EB1915" w:rsidTr="00842B37">
        <w:tc>
          <w:tcPr>
            <w:tcW w:w="993" w:type="dxa"/>
          </w:tcPr>
          <w:p w:rsidR="009542CC" w:rsidRPr="00EB1915" w:rsidRDefault="009542CC" w:rsidP="00842B37">
            <w:pPr>
              <w:widowControl w:val="0"/>
              <w:jc w:val="center"/>
              <w:rPr>
                <w:sz w:val="28"/>
                <w:szCs w:val="28"/>
                <w:lang w:val="uk-UA"/>
              </w:rPr>
            </w:pPr>
            <w:r w:rsidRPr="00EB1915">
              <w:rPr>
                <w:sz w:val="28"/>
                <w:szCs w:val="28"/>
                <w:lang w:val="uk-UA"/>
              </w:rPr>
              <w:t>4</w:t>
            </w:r>
          </w:p>
        </w:tc>
        <w:tc>
          <w:tcPr>
            <w:tcW w:w="7229" w:type="dxa"/>
          </w:tcPr>
          <w:p w:rsidR="009542CC" w:rsidRPr="00EB1915" w:rsidRDefault="009542CC" w:rsidP="00842B37">
            <w:pPr>
              <w:widowControl w:val="0"/>
              <w:jc w:val="both"/>
              <w:rPr>
                <w:sz w:val="28"/>
                <w:szCs w:val="28"/>
                <w:lang w:val="uk-UA"/>
              </w:rPr>
            </w:pPr>
            <w:r w:rsidRPr="00EB1915">
              <w:rPr>
                <w:sz w:val="28"/>
                <w:szCs w:val="28"/>
                <w:lang w:val="uk-UA"/>
              </w:rPr>
              <w:t>Відповіді на запитання</w:t>
            </w:r>
          </w:p>
        </w:tc>
        <w:tc>
          <w:tcPr>
            <w:tcW w:w="1843" w:type="dxa"/>
            <w:vAlign w:val="center"/>
          </w:tcPr>
          <w:p w:rsidR="009542CC" w:rsidRPr="00EB1915" w:rsidRDefault="009A2AFF" w:rsidP="00842B37">
            <w:pPr>
              <w:widowControl w:val="0"/>
              <w:jc w:val="center"/>
              <w:rPr>
                <w:sz w:val="28"/>
                <w:szCs w:val="28"/>
                <w:lang w:val="uk-UA"/>
              </w:rPr>
            </w:pPr>
            <w:r w:rsidRPr="00EB1915">
              <w:rPr>
                <w:sz w:val="28"/>
                <w:szCs w:val="28"/>
                <w:lang w:val="uk-UA"/>
              </w:rPr>
              <w:t>5</w:t>
            </w:r>
          </w:p>
        </w:tc>
      </w:tr>
      <w:tr w:rsidR="009542CC" w:rsidRPr="00EB1915" w:rsidTr="00842B37">
        <w:tc>
          <w:tcPr>
            <w:tcW w:w="8222" w:type="dxa"/>
            <w:gridSpan w:val="2"/>
            <w:vAlign w:val="center"/>
          </w:tcPr>
          <w:p w:rsidR="009542CC" w:rsidRPr="00EB1915" w:rsidRDefault="009542CC" w:rsidP="00842B37">
            <w:pPr>
              <w:widowControl w:val="0"/>
              <w:ind w:firstLine="993"/>
              <w:jc w:val="both"/>
              <w:rPr>
                <w:sz w:val="28"/>
                <w:szCs w:val="28"/>
                <w:lang w:val="uk-UA"/>
              </w:rPr>
            </w:pPr>
            <w:r w:rsidRPr="00EB1915">
              <w:rPr>
                <w:sz w:val="28"/>
                <w:szCs w:val="28"/>
                <w:lang w:val="uk-UA"/>
              </w:rPr>
              <w:t>Всього</w:t>
            </w:r>
          </w:p>
        </w:tc>
        <w:tc>
          <w:tcPr>
            <w:tcW w:w="1843" w:type="dxa"/>
            <w:vAlign w:val="center"/>
          </w:tcPr>
          <w:p w:rsidR="009542CC" w:rsidRPr="00EB1915" w:rsidRDefault="009542CC" w:rsidP="00842B37">
            <w:pPr>
              <w:widowControl w:val="0"/>
              <w:jc w:val="center"/>
              <w:rPr>
                <w:sz w:val="28"/>
                <w:szCs w:val="28"/>
                <w:lang w:val="uk-UA"/>
              </w:rPr>
            </w:pPr>
            <w:r w:rsidRPr="00EB1915">
              <w:rPr>
                <w:sz w:val="28"/>
                <w:szCs w:val="28"/>
                <w:lang w:val="uk-UA"/>
              </w:rPr>
              <w:t>100</w:t>
            </w:r>
          </w:p>
        </w:tc>
      </w:tr>
    </w:tbl>
    <w:p w:rsidR="00842B37" w:rsidRDefault="00842B37" w:rsidP="0023585D">
      <w:pPr>
        <w:pStyle w:val="Normal1"/>
        <w:spacing w:line="360" w:lineRule="auto"/>
        <w:ind w:firstLine="709"/>
        <w:rPr>
          <w:rFonts w:eastAsia="Times New Roman"/>
          <w:sz w:val="28"/>
          <w:szCs w:val="28"/>
          <w:lang w:eastAsia="en-US"/>
        </w:rPr>
      </w:pPr>
    </w:p>
    <w:p w:rsidR="009542CC" w:rsidRDefault="009542CC" w:rsidP="0023585D">
      <w:pPr>
        <w:pStyle w:val="Normal1"/>
        <w:spacing w:line="360" w:lineRule="auto"/>
        <w:ind w:firstLine="709"/>
        <w:rPr>
          <w:rFonts w:eastAsia="Times New Roman"/>
          <w:sz w:val="28"/>
          <w:szCs w:val="28"/>
          <w:lang w:eastAsia="en-US"/>
        </w:rPr>
      </w:pPr>
      <w:r w:rsidRPr="00EB1915">
        <w:rPr>
          <w:rFonts w:eastAsia="Times New Roman"/>
          <w:sz w:val="28"/>
          <w:szCs w:val="28"/>
          <w:lang w:eastAsia="en-US"/>
        </w:rPr>
        <w:t>Переведення балів підсумкової оцінки у традиційну чотирибальну здійсню</w:t>
      </w:r>
      <w:r w:rsidR="00842B37">
        <w:rPr>
          <w:rFonts w:eastAsia="Times New Roman"/>
          <w:sz w:val="28"/>
          <w:szCs w:val="28"/>
          <w:lang w:eastAsia="en-US"/>
        </w:rPr>
        <w:t>ю</w:t>
      </w:r>
      <w:r w:rsidRPr="00EB1915">
        <w:rPr>
          <w:rFonts w:eastAsia="Times New Roman"/>
          <w:sz w:val="28"/>
          <w:szCs w:val="28"/>
          <w:lang w:eastAsia="en-US"/>
        </w:rPr>
        <w:t>ть так (табл.</w:t>
      </w:r>
      <w:r w:rsidR="00842B37">
        <w:rPr>
          <w:rFonts w:eastAsia="Times New Roman"/>
          <w:sz w:val="28"/>
          <w:szCs w:val="28"/>
          <w:lang w:eastAsia="en-US"/>
        </w:rPr>
        <w:t xml:space="preserve"> </w:t>
      </w:r>
      <w:r w:rsidR="00BF0BFF">
        <w:rPr>
          <w:rFonts w:eastAsia="Times New Roman"/>
          <w:sz w:val="28"/>
          <w:szCs w:val="28"/>
          <w:lang w:eastAsia="en-US"/>
        </w:rPr>
        <w:t>7</w:t>
      </w:r>
      <w:r w:rsidRPr="00EB1915">
        <w:rPr>
          <w:rFonts w:eastAsia="Times New Roman"/>
          <w:sz w:val="28"/>
          <w:szCs w:val="28"/>
          <w:lang w:eastAsia="en-US"/>
        </w:rPr>
        <w:t>):</w:t>
      </w:r>
    </w:p>
    <w:p w:rsidR="009542CC" w:rsidRPr="00EB1915" w:rsidRDefault="009542CC" w:rsidP="0023585D">
      <w:pPr>
        <w:pStyle w:val="Normal1"/>
        <w:spacing w:line="360" w:lineRule="auto"/>
        <w:ind w:firstLine="709"/>
        <w:jc w:val="right"/>
        <w:rPr>
          <w:rFonts w:eastAsia="Times New Roman"/>
          <w:i/>
          <w:sz w:val="28"/>
          <w:szCs w:val="28"/>
          <w:lang w:eastAsia="en-US"/>
        </w:rPr>
      </w:pPr>
      <w:r w:rsidRPr="00EB1915">
        <w:rPr>
          <w:rFonts w:eastAsia="Times New Roman"/>
          <w:i/>
          <w:sz w:val="28"/>
          <w:szCs w:val="28"/>
          <w:lang w:eastAsia="en-US"/>
        </w:rPr>
        <w:lastRenderedPageBreak/>
        <w:t xml:space="preserve">Таблиця </w:t>
      </w:r>
      <w:r w:rsidR="00BF0BFF">
        <w:rPr>
          <w:rFonts w:eastAsia="Times New Roman"/>
          <w:i/>
          <w:sz w:val="28"/>
          <w:szCs w:val="28"/>
          <w:lang w:eastAsia="en-US"/>
        </w:rPr>
        <w:t>7</w:t>
      </w:r>
    </w:p>
    <w:p w:rsidR="0099730D" w:rsidRPr="00EB1915" w:rsidRDefault="0099730D" w:rsidP="0023585D">
      <w:pPr>
        <w:widowControl w:val="0"/>
        <w:spacing w:line="360" w:lineRule="auto"/>
        <w:jc w:val="center"/>
        <w:rPr>
          <w:b/>
          <w:bCs/>
          <w:sz w:val="28"/>
          <w:szCs w:val="28"/>
          <w:lang w:val="uk-UA"/>
        </w:rPr>
      </w:pPr>
      <w:r w:rsidRPr="00EB1915">
        <w:rPr>
          <w:b/>
          <w:sz w:val="28"/>
          <w:szCs w:val="28"/>
          <w:lang w:val="uk-UA"/>
        </w:rPr>
        <w:t>Числова (рейтингова) шкала оцінювання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663"/>
      </w:tblGrid>
      <w:tr w:rsidR="0099730D" w:rsidRPr="00EB1915" w:rsidTr="00842B37">
        <w:trPr>
          <w:trHeight w:val="262"/>
        </w:trPr>
        <w:tc>
          <w:tcPr>
            <w:tcW w:w="3402" w:type="dxa"/>
            <w:vAlign w:val="center"/>
          </w:tcPr>
          <w:p w:rsidR="0099730D" w:rsidRPr="00EB1915" w:rsidRDefault="0099730D" w:rsidP="00842B37">
            <w:pPr>
              <w:jc w:val="center"/>
              <w:rPr>
                <w:sz w:val="28"/>
                <w:szCs w:val="28"/>
                <w:lang w:val="uk-UA"/>
              </w:rPr>
            </w:pPr>
            <w:r w:rsidRPr="00EB1915">
              <w:rPr>
                <w:sz w:val="28"/>
                <w:szCs w:val="28"/>
                <w:lang w:val="uk-UA"/>
              </w:rPr>
              <w:t>Сума балів за всі види навчальної діяльності</w:t>
            </w:r>
          </w:p>
        </w:tc>
        <w:tc>
          <w:tcPr>
            <w:tcW w:w="6663" w:type="dxa"/>
            <w:vAlign w:val="center"/>
          </w:tcPr>
          <w:p w:rsidR="0099730D" w:rsidRPr="00EB1915" w:rsidRDefault="0099730D" w:rsidP="00842B37">
            <w:pPr>
              <w:jc w:val="center"/>
              <w:rPr>
                <w:sz w:val="28"/>
                <w:szCs w:val="28"/>
                <w:lang w:val="uk-UA"/>
              </w:rPr>
            </w:pPr>
            <w:r w:rsidRPr="00EB1915">
              <w:rPr>
                <w:sz w:val="28"/>
                <w:szCs w:val="28"/>
                <w:lang w:val="uk-UA"/>
              </w:rPr>
              <w:t>Оцінка за національною шкалою</w:t>
            </w:r>
          </w:p>
        </w:tc>
      </w:tr>
      <w:tr w:rsidR="0099730D" w:rsidRPr="00EB1915" w:rsidTr="00842B37">
        <w:tc>
          <w:tcPr>
            <w:tcW w:w="3402" w:type="dxa"/>
            <w:vAlign w:val="center"/>
          </w:tcPr>
          <w:p w:rsidR="0099730D" w:rsidRPr="00EB1915" w:rsidRDefault="0099730D" w:rsidP="00842B37">
            <w:pPr>
              <w:jc w:val="center"/>
              <w:rPr>
                <w:b/>
                <w:sz w:val="28"/>
                <w:szCs w:val="28"/>
                <w:lang w:val="uk-UA"/>
              </w:rPr>
            </w:pPr>
            <w:r w:rsidRPr="00EB1915">
              <w:rPr>
                <w:sz w:val="28"/>
                <w:szCs w:val="28"/>
                <w:lang w:val="uk-UA"/>
              </w:rPr>
              <w:t>90</w:t>
            </w:r>
            <w:r w:rsidR="00842B37">
              <w:rPr>
                <w:sz w:val="28"/>
                <w:szCs w:val="28"/>
                <w:lang w:val="uk-UA"/>
              </w:rPr>
              <w:t>-</w:t>
            </w:r>
            <w:r w:rsidRPr="00EB1915">
              <w:rPr>
                <w:sz w:val="28"/>
                <w:szCs w:val="28"/>
                <w:lang w:val="uk-UA"/>
              </w:rPr>
              <w:t>100</w:t>
            </w:r>
            <w:r w:rsidR="00842B37">
              <w:rPr>
                <w:sz w:val="28"/>
                <w:szCs w:val="28"/>
                <w:lang w:val="uk-UA"/>
              </w:rPr>
              <w:t xml:space="preserve">  </w:t>
            </w:r>
            <w:r w:rsidRPr="00EB1915">
              <w:rPr>
                <w:sz w:val="28"/>
                <w:szCs w:val="28"/>
                <w:lang w:val="uk-UA"/>
              </w:rPr>
              <w:t>(А)</w:t>
            </w:r>
          </w:p>
        </w:tc>
        <w:tc>
          <w:tcPr>
            <w:tcW w:w="6663" w:type="dxa"/>
            <w:vAlign w:val="center"/>
          </w:tcPr>
          <w:p w:rsidR="0099730D" w:rsidRPr="00EB1915" w:rsidRDefault="00842B37" w:rsidP="00842B37">
            <w:pPr>
              <w:jc w:val="center"/>
              <w:rPr>
                <w:sz w:val="28"/>
                <w:szCs w:val="28"/>
                <w:lang w:val="uk-UA"/>
              </w:rPr>
            </w:pPr>
            <w:r>
              <w:rPr>
                <w:sz w:val="28"/>
                <w:szCs w:val="28"/>
                <w:lang w:val="uk-UA"/>
              </w:rPr>
              <w:t>В</w:t>
            </w:r>
            <w:r w:rsidR="0099730D" w:rsidRPr="00EB1915">
              <w:rPr>
                <w:sz w:val="28"/>
                <w:szCs w:val="28"/>
                <w:lang w:val="uk-UA"/>
              </w:rPr>
              <w:t>ідмінно</w:t>
            </w:r>
          </w:p>
        </w:tc>
      </w:tr>
      <w:tr w:rsidR="0099730D" w:rsidRPr="00EB1915" w:rsidTr="00842B37">
        <w:trPr>
          <w:trHeight w:val="194"/>
        </w:trPr>
        <w:tc>
          <w:tcPr>
            <w:tcW w:w="3402" w:type="dxa"/>
            <w:vAlign w:val="center"/>
          </w:tcPr>
          <w:p w:rsidR="0099730D" w:rsidRPr="00EB1915" w:rsidRDefault="0099730D" w:rsidP="00842B37">
            <w:pPr>
              <w:jc w:val="center"/>
              <w:rPr>
                <w:sz w:val="28"/>
                <w:szCs w:val="28"/>
                <w:lang w:val="uk-UA"/>
              </w:rPr>
            </w:pPr>
            <w:r w:rsidRPr="00EB1915">
              <w:rPr>
                <w:sz w:val="28"/>
                <w:szCs w:val="28"/>
                <w:lang w:val="uk-UA"/>
              </w:rPr>
              <w:t>82-89  (В)</w:t>
            </w:r>
          </w:p>
        </w:tc>
        <w:tc>
          <w:tcPr>
            <w:tcW w:w="6663" w:type="dxa"/>
            <w:vMerge w:val="restart"/>
            <w:vAlign w:val="center"/>
          </w:tcPr>
          <w:p w:rsidR="0099730D" w:rsidRPr="00EB1915" w:rsidRDefault="00842B37" w:rsidP="00842B37">
            <w:pPr>
              <w:jc w:val="center"/>
              <w:rPr>
                <w:sz w:val="28"/>
                <w:szCs w:val="28"/>
                <w:lang w:val="uk-UA"/>
              </w:rPr>
            </w:pPr>
            <w:r>
              <w:rPr>
                <w:sz w:val="28"/>
                <w:szCs w:val="28"/>
                <w:lang w:val="uk-UA"/>
              </w:rPr>
              <w:t>Д</w:t>
            </w:r>
            <w:r w:rsidR="0099730D" w:rsidRPr="00EB1915">
              <w:rPr>
                <w:sz w:val="28"/>
                <w:szCs w:val="28"/>
                <w:lang w:val="uk-UA"/>
              </w:rPr>
              <w:t>обре</w:t>
            </w:r>
          </w:p>
        </w:tc>
      </w:tr>
      <w:tr w:rsidR="0099730D" w:rsidRPr="00EB1915" w:rsidTr="00842B37">
        <w:tc>
          <w:tcPr>
            <w:tcW w:w="3402" w:type="dxa"/>
            <w:vAlign w:val="center"/>
          </w:tcPr>
          <w:p w:rsidR="0099730D" w:rsidRPr="00EB1915" w:rsidRDefault="0099730D" w:rsidP="00842B37">
            <w:pPr>
              <w:jc w:val="center"/>
              <w:rPr>
                <w:sz w:val="28"/>
                <w:szCs w:val="28"/>
                <w:lang w:val="uk-UA"/>
              </w:rPr>
            </w:pPr>
            <w:r w:rsidRPr="00EB1915">
              <w:rPr>
                <w:sz w:val="28"/>
                <w:szCs w:val="28"/>
                <w:lang w:val="uk-UA"/>
              </w:rPr>
              <w:t>74-81  (С)</w:t>
            </w:r>
          </w:p>
        </w:tc>
        <w:tc>
          <w:tcPr>
            <w:tcW w:w="6663" w:type="dxa"/>
            <w:vMerge/>
            <w:vAlign w:val="center"/>
          </w:tcPr>
          <w:p w:rsidR="0099730D" w:rsidRPr="00EB1915" w:rsidRDefault="0099730D" w:rsidP="00842B37">
            <w:pPr>
              <w:jc w:val="center"/>
              <w:rPr>
                <w:sz w:val="28"/>
                <w:szCs w:val="28"/>
                <w:lang w:val="uk-UA"/>
              </w:rPr>
            </w:pPr>
          </w:p>
        </w:tc>
      </w:tr>
      <w:tr w:rsidR="0099730D" w:rsidRPr="00EB1915" w:rsidTr="00842B37">
        <w:tc>
          <w:tcPr>
            <w:tcW w:w="3402" w:type="dxa"/>
            <w:vAlign w:val="center"/>
          </w:tcPr>
          <w:p w:rsidR="0099730D" w:rsidRPr="00EB1915" w:rsidRDefault="0099730D" w:rsidP="00842B37">
            <w:pPr>
              <w:jc w:val="center"/>
              <w:rPr>
                <w:sz w:val="28"/>
                <w:szCs w:val="28"/>
                <w:lang w:val="uk-UA"/>
              </w:rPr>
            </w:pPr>
            <w:r w:rsidRPr="00EB1915">
              <w:rPr>
                <w:sz w:val="28"/>
                <w:szCs w:val="28"/>
                <w:lang w:val="uk-UA"/>
              </w:rPr>
              <w:t>64-73  (D)</w:t>
            </w:r>
          </w:p>
        </w:tc>
        <w:tc>
          <w:tcPr>
            <w:tcW w:w="6663" w:type="dxa"/>
            <w:vMerge w:val="restart"/>
            <w:vAlign w:val="center"/>
          </w:tcPr>
          <w:p w:rsidR="0099730D" w:rsidRPr="00EB1915" w:rsidRDefault="00842B37" w:rsidP="00842B37">
            <w:pPr>
              <w:jc w:val="center"/>
              <w:rPr>
                <w:sz w:val="28"/>
                <w:szCs w:val="28"/>
                <w:lang w:val="uk-UA"/>
              </w:rPr>
            </w:pPr>
            <w:r>
              <w:rPr>
                <w:sz w:val="28"/>
                <w:szCs w:val="28"/>
                <w:lang w:val="uk-UA"/>
              </w:rPr>
              <w:t>З</w:t>
            </w:r>
            <w:r w:rsidR="0099730D" w:rsidRPr="00EB1915">
              <w:rPr>
                <w:sz w:val="28"/>
                <w:szCs w:val="28"/>
                <w:lang w:val="uk-UA"/>
              </w:rPr>
              <w:t>адовільно</w:t>
            </w:r>
          </w:p>
        </w:tc>
      </w:tr>
      <w:tr w:rsidR="0099730D" w:rsidRPr="00EB1915" w:rsidTr="00842B37">
        <w:tc>
          <w:tcPr>
            <w:tcW w:w="3402" w:type="dxa"/>
            <w:vAlign w:val="center"/>
          </w:tcPr>
          <w:p w:rsidR="0099730D" w:rsidRPr="00EB1915" w:rsidRDefault="0099730D" w:rsidP="00842B37">
            <w:pPr>
              <w:jc w:val="center"/>
              <w:rPr>
                <w:sz w:val="28"/>
                <w:szCs w:val="28"/>
                <w:lang w:val="uk-UA"/>
              </w:rPr>
            </w:pPr>
            <w:r w:rsidRPr="00EB1915">
              <w:rPr>
                <w:sz w:val="28"/>
                <w:szCs w:val="28"/>
                <w:lang w:val="uk-UA"/>
              </w:rPr>
              <w:t>60-63  (Е)</w:t>
            </w:r>
          </w:p>
        </w:tc>
        <w:tc>
          <w:tcPr>
            <w:tcW w:w="6663" w:type="dxa"/>
            <w:vMerge/>
            <w:vAlign w:val="center"/>
          </w:tcPr>
          <w:p w:rsidR="0099730D" w:rsidRPr="00EB1915" w:rsidRDefault="0099730D" w:rsidP="00842B37">
            <w:pPr>
              <w:jc w:val="center"/>
              <w:rPr>
                <w:sz w:val="28"/>
                <w:szCs w:val="28"/>
                <w:lang w:val="uk-UA"/>
              </w:rPr>
            </w:pPr>
          </w:p>
        </w:tc>
      </w:tr>
      <w:tr w:rsidR="0099730D" w:rsidRPr="00EB1915" w:rsidTr="00842B37">
        <w:tc>
          <w:tcPr>
            <w:tcW w:w="3402" w:type="dxa"/>
            <w:vAlign w:val="center"/>
          </w:tcPr>
          <w:p w:rsidR="0099730D" w:rsidRPr="00EB1915" w:rsidRDefault="0099730D" w:rsidP="00842B37">
            <w:pPr>
              <w:jc w:val="center"/>
              <w:rPr>
                <w:sz w:val="28"/>
                <w:szCs w:val="28"/>
                <w:lang w:val="uk-UA"/>
              </w:rPr>
            </w:pPr>
            <w:r w:rsidRPr="00EB1915">
              <w:rPr>
                <w:sz w:val="28"/>
                <w:szCs w:val="28"/>
                <w:lang w:val="uk-UA"/>
              </w:rPr>
              <w:t>35-59  (FX)</w:t>
            </w:r>
          </w:p>
        </w:tc>
        <w:tc>
          <w:tcPr>
            <w:tcW w:w="6663" w:type="dxa"/>
            <w:vAlign w:val="center"/>
          </w:tcPr>
          <w:p w:rsidR="0099730D" w:rsidRPr="00EB1915" w:rsidRDefault="00842B37" w:rsidP="00842B37">
            <w:pPr>
              <w:jc w:val="center"/>
              <w:rPr>
                <w:sz w:val="28"/>
                <w:szCs w:val="28"/>
                <w:lang w:val="uk-UA"/>
              </w:rPr>
            </w:pPr>
            <w:r>
              <w:rPr>
                <w:sz w:val="28"/>
                <w:szCs w:val="28"/>
                <w:lang w:val="uk-UA"/>
              </w:rPr>
              <w:t>Н</w:t>
            </w:r>
            <w:r w:rsidR="0099730D" w:rsidRPr="00EB1915">
              <w:rPr>
                <w:sz w:val="28"/>
                <w:szCs w:val="28"/>
                <w:lang w:val="uk-UA"/>
              </w:rPr>
              <w:t>езадовільно з можливістю повторного складання</w:t>
            </w:r>
          </w:p>
        </w:tc>
      </w:tr>
      <w:tr w:rsidR="0099730D" w:rsidRPr="00EB1915" w:rsidTr="00842B37">
        <w:trPr>
          <w:trHeight w:val="226"/>
        </w:trPr>
        <w:tc>
          <w:tcPr>
            <w:tcW w:w="3402" w:type="dxa"/>
            <w:vAlign w:val="center"/>
          </w:tcPr>
          <w:p w:rsidR="0099730D" w:rsidRPr="00EB1915" w:rsidRDefault="0099730D" w:rsidP="00842B37">
            <w:pPr>
              <w:jc w:val="center"/>
              <w:rPr>
                <w:sz w:val="28"/>
                <w:szCs w:val="28"/>
                <w:lang w:val="uk-UA"/>
              </w:rPr>
            </w:pPr>
            <w:r w:rsidRPr="00EB1915">
              <w:rPr>
                <w:sz w:val="28"/>
                <w:szCs w:val="28"/>
                <w:lang w:val="uk-UA"/>
              </w:rPr>
              <w:t>0-34  (F)</w:t>
            </w:r>
          </w:p>
        </w:tc>
        <w:tc>
          <w:tcPr>
            <w:tcW w:w="6663" w:type="dxa"/>
            <w:vAlign w:val="center"/>
          </w:tcPr>
          <w:p w:rsidR="0099730D" w:rsidRPr="00EB1915" w:rsidRDefault="00842B37" w:rsidP="00842B37">
            <w:pPr>
              <w:jc w:val="center"/>
              <w:rPr>
                <w:sz w:val="28"/>
                <w:szCs w:val="28"/>
                <w:lang w:val="uk-UA"/>
              </w:rPr>
            </w:pPr>
            <w:r>
              <w:rPr>
                <w:sz w:val="28"/>
                <w:szCs w:val="28"/>
                <w:lang w:val="uk-UA"/>
              </w:rPr>
              <w:t>Н</w:t>
            </w:r>
            <w:r w:rsidR="0099730D" w:rsidRPr="00EB1915">
              <w:rPr>
                <w:sz w:val="28"/>
                <w:szCs w:val="28"/>
                <w:lang w:val="uk-UA"/>
              </w:rPr>
              <w:t>езадовільно з обов’язковим повторним вивченням дисципліни</w:t>
            </w:r>
          </w:p>
        </w:tc>
      </w:tr>
    </w:tbl>
    <w:p w:rsidR="00BF0BFF" w:rsidRDefault="00BF0BFF" w:rsidP="0023585D">
      <w:pPr>
        <w:widowControl w:val="0"/>
        <w:tabs>
          <w:tab w:val="left" w:pos="240"/>
          <w:tab w:val="left" w:pos="600"/>
        </w:tabs>
        <w:spacing w:line="360" w:lineRule="auto"/>
        <w:ind w:firstLine="709"/>
        <w:jc w:val="both"/>
        <w:rPr>
          <w:sz w:val="28"/>
          <w:szCs w:val="28"/>
          <w:lang w:val="uk-UA"/>
        </w:rPr>
      </w:pP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Студенту, який не виконав програми практики з поважних причин, може бути надано право проходження практики повторно за умови виконання визначених умов. Студент</w:t>
      </w:r>
      <w:r w:rsidR="00842B37">
        <w:rPr>
          <w:sz w:val="28"/>
          <w:szCs w:val="28"/>
          <w:lang w:val="uk-UA"/>
        </w:rPr>
        <w:t>а</w:t>
      </w:r>
      <w:r w:rsidRPr="00EB1915">
        <w:rPr>
          <w:sz w:val="28"/>
          <w:szCs w:val="28"/>
          <w:lang w:val="uk-UA"/>
        </w:rPr>
        <w:t>, який востаннє отримав негативну оцінку з практики в комісії із захисту звітів, відрахову</w:t>
      </w:r>
      <w:r w:rsidR="00842B37">
        <w:rPr>
          <w:sz w:val="28"/>
          <w:szCs w:val="28"/>
          <w:lang w:val="uk-UA"/>
        </w:rPr>
        <w:t>ють</w:t>
      </w:r>
      <w:r w:rsidRPr="00EB1915">
        <w:rPr>
          <w:sz w:val="28"/>
          <w:szCs w:val="28"/>
          <w:lang w:val="uk-UA"/>
        </w:rPr>
        <w:t xml:space="preserve"> з вищого навчального закладу.</w:t>
      </w:r>
    </w:p>
    <w:p w:rsidR="009542CC" w:rsidRDefault="009542CC"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9542CC" w:rsidRPr="00EB1915" w:rsidRDefault="009542CC" w:rsidP="0023585D">
      <w:pPr>
        <w:widowControl w:val="0"/>
        <w:spacing w:line="360" w:lineRule="auto"/>
        <w:jc w:val="center"/>
        <w:rPr>
          <w:sz w:val="28"/>
          <w:szCs w:val="28"/>
          <w:lang w:val="uk-UA"/>
        </w:rPr>
      </w:pPr>
      <w:r w:rsidRPr="00EB1915">
        <w:rPr>
          <w:sz w:val="28"/>
          <w:szCs w:val="28"/>
          <w:lang w:val="uk-UA"/>
        </w:rPr>
        <w:lastRenderedPageBreak/>
        <w:t>ДОДАТКИ</w:t>
      </w:r>
    </w:p>
    <w:p w:rsidR="009542CC" w:rsidRPr="00EB1915" w:rsidRDefault="009542CC" w:rsidP="00842B37">
      <w:pPr>
        <w:widowControl w:val="0"/>
        <w:jc w:val="right"/>
        <w:rPr>
          <w:b/>
          <w:i/>
          <w:sz w:val="28"/>
          <w:szCs w:val="28"/>
          <w:lang w:val="uk-UA"/>
        </w:rPr>
      </w:pPr>
      <w:r w:rsidRPr="00EB1915">
        <w:rPr>
          <w:b/>
          <w:i/>
          <w:sz w:val="28"/>
          <w:szCs w:val="28"/>
          <w:lang w:val="uk-UA"/>
        </w:rPr>
        <w:t>Додаток А</w:t>
      </w:r>
    </w:p>
    <w:p w:rsidR="009542CC" w:rsidRPr="00EB1915" w:rsidRDefault="009542CC" w:rsidP="00842B37">
      <w:pPr>
        <w:widowControl w:val="0"/>
        <w:jc w:val="center"/>
        <w:rPr>
          <w:b/>
          <w:sz w:val="28"/>
          <w:szCs w:val="28"/>
          <w:lang w:val="uk-UA"/>
        </w:rPr>
      </w:pPr>
      <w:r w:rsidRPr="00EB1915">
        <w:rPr>
          <w:b/>
          <w:sz w:val="28"/>
          <w:szCs w:val="28"/>
          <w:lang w:val="uk-UA"/>
        </w:rPr>
        <w:t>Зразок титульного аркуша звіту про проходження практики</w:t>
      </w:r>
    </w:p>
    <w:p w:rsidR="00842B37" w:rsidRDefault="00842B37" w:rsidP="00842B37">
      <w:pPr>
        <w:widowControl w:val="0"/>
        <w:jc w:val="center"/>
        <w:rPr>
          <w:sz w:val="28"/>
          <w:szCs w:val="28"/>
          <w:lang w:val="uk-UA"/>
        </w:rPr>
      </w:pPr>
    </w:p>
    <w:p w:rsidR="009542CC" w:rsidRPr="00EB1915" w:rsidRDefault="009542CC" w:rsidP="00842B37">
      <w:pPr>
        <w:widowControl w:val="0"/>
        <w:jc w:val="center"/>
        <w:rPr>
          <w:sz w:val="28"/>
          <w:szCs w:val="28"/>
          <w:lang w:val="uk-UA"/>
        </w:rPr>
      </w:pPr>
      <w:r w:rsidRPr="00EB1915">
        <w:rPr>
          <w:sz w:val="28"/>
          <w:szCs w:val="28"/>
          <w:lang w:val="uk-UA"/>
        </w:rPr>
        <w:t>ЦЕНТРАЛЬНА СПІЛКА СПОЖИВЧИХ ТОВАРИСТВ УКРАЇНИ</w:t>
      </w:r>
    </w:p>
    <w:p w:rsidR="009542CC" w:rsidRPr="00EB1915" w:rsidRDefault="009542CC" w:rsidP="00842B37">
      <w:pPr>
        <w:widowControl w:val="0"/>
        <w:jc w:val="center"/>
        <w:rPr>
          <w:sz w:val="28"/>
          <w:szCs w:val="28"/>
          <w:lang w:val="uk-UA"/>
        </w:rPr>
      </w:pPr>
      <w:r w:rsidRPr="00EB1915">
        <w:rPr>
          <w:sz w:val="28"/>
          <w:szCs w:val="28"/>
          <w:lang w:val="uk-UA"/>
        </w:rPr>
        <w:t>ЛЬВІВСЬКИЙ ТОРГОВЕЛЬНО-ЕКОНОМІЧНИЙ УНІВЕРСИТЕТ</w:t>
      </w:r>
    </w:p>
    <w:p w:rsidR="009542CC" w:rsidRPr="00EB1915" w:rsidRDefault="009542CC" w:rsidP="00842B37">
      <w:pPr>
        <w:widowControl w:val="0"/>
        <w:jc w:val="center"/>
        <w:rPr>
          <w:sz w:val="28"/>
          <w:szCs w:val="28"/>
          <w:lang w:val="uk-UA"/>
        </w:rPr>
      </w:pPr>
      <w:r w:rsidRPr="00EB1915">
        <w:rPr>
          <w:sz w:val="28"/>
          <w:szCs w:val="28"/>
          <w:lang w:val="uk-UA"/>
        </w:rPr>
        <w:t>Кафедра харчових технологій</w:t>
      </w:r>
    </w:p>
    <w:p w:rsidR="00842B37" w:rsidRDefault="00842B37" w:rsidP="00842B37">
      <w:pPr>
        <w:widowControl w:val="0"/>
        <w:jc w:val="center"/>
        <w:rPr>
          <w:sz w:val="28"/>
          <w:szCs w:val="28"/>
          <w:lang w:val="uk-UA"/>
        </w:rPr>
      </w:pPr>
    </w:p>
    <w:p w:rsidR="009542CC" w:rsidRPr="00EB1915" w:rsidRDefault="009542CC" w:rsidP="00842B37">
      <w:pPr>
        <w:widowControl w:val="0"/>
        <w:jc w:val="center"/>
        <w:rPr>
          <w:sz w:val="28"/>
          <w:szCs w:val="28"/>
          <w:lang w:val="uk-UA"/>
        </w:rPr>
      </w:pPr>
      <w:r w:rsidRPr="00EB1915">
        <w:rPr>
          <w:sz w:val="28"/>
          <w:szCs w:val="28"/>
          <w:lang w:val="uk-UA"/>
        </w:rPr>
        <w:t>ЗВІТ</w:t>
      </w:r>
    </w:p>
    <w:p w:rsidR="009542CC" w:rsidRPr="00EB1915" w:rsidRDefault="009542CC" w:rsidP="00842B37">
      <w:pPr>
        <w:widowControl w:val="0"/>
        <w:jc w:val="center"/>
        <w:rPr>
          <w:sz w:val="28"/>
          <w:szCs w:val="28"/>
          <w:lang w:val="uk-UA"/>
        </w:rPr>
      </w:pPr>
      <w:r w:rsidRPr="00EB1915">
        <w:rPr>
          <w:sz w:val="28"/>
          <w:szCs w:val="28"/>
          <w:lang w:val="uk-UA"/>
        </w:rPr>
        <w:t>про проходження практики</w:t>
      </w:r>
    </w:p>
    <w:p w:rsidR="009542CC" w:rsidRPr="00EB1915" w:rsidRDefault="009542CC" w:rsidP="00842B37">
      <w:pPr>
        <w:widowControl w:val="0"/>
        <w:jc w:val="center"/>
        <w:rPr>
          <w:sz w:val="28"/>
          <w:szCs w:val="28"/>
          <w:lang w:val="uk-UA"/>
        </w:rPr>
      </w:pPr>
      <w:r w:rsidRPr="00EB1915">
        <w:rPr>
          <w:sz w:val="28"/>
          <w:szCs w:val="28"/>
          <w:lang w:val="uk-UA"/>
        </w:rPr>
        <w:t>в ___________________________</w:t>
      </w:r>
    </w:p>
    <w:p w:rsidR="009542CC" w:rsidRPr="00842B37" w:rsidRDefault="009542CC" w:rsidP="00842B37">
      <w:pPr>
        <w:widowControl w:val="0"/>
        <w:jc w:val="center"/>
        <w:rPr>
          <w:lang w:val="uk-UA"/>
        </w:rPr>
      </w:pPr>
      <w:r w:rsidRPr="00842B37">
        <w:rPr>
          <w:lang w:val="uk-UA"/>
        </w:rPr>
        <w:t xml:space="preserve">          (назва підприємства)</w:t>
      </w:r>
    </w:p>
    <w:p w:rsidR="009542CC" w:rsidRPr="00EB1915" w:rsidRDefault="009542CC" w:rsidP="00842B37">
      <w:pPr>
        <w:widowControl w:val="0"/>
        <w:jc w:val="center"/>
        <w:rPr>
          <w:sz w:val="28"/>
          <w:szCs w:val="28"/>
          <w:lang w:val="uk-UA"/>
        </w:rPr>
      </w:pPr>
    </w:p>
    <w:p w:rsidR="009542CC" w:rsidRPr="00EB1915" w:rsidRDefault="009542CC" w:rsidP="00842B37">
      <w:pPr>
        <w:widowControl w:val="0"/>
        <w:jc w:val="center"/>
        <w:rPr>
          <w:sz w:val="28"/>
          <w:szCs w:val="28"/>
          <w:lang w:val="uk-UA"/>
        </w:rPr>
      </w:pPr>
      <w:r w:rsidRPr="00EB1915">
        <w:rPr>
          <w:sz w:val="28"/>
          <w:szCs w:val="28"/>
          <w:lang w:val="uk-UA"/>
        </w:rPr>
        <w:t>у період __________________________</w:t>
      </w:r>
    </w:p>
    <w:p w:rsidR="009542CC" w:rsidRDefault="009542CC" w:rsidP="00842B37">
      <w:pPr>
        <w:widowControl w:val="0"/>
        <w:jc w:val="center"/>
        <w:rPr>
          <w:sz w:val="28"/>
          <w:szCs w:val="28"/>
          <w:lang w:val="uk-UA"/>
        </w:rPr>
      </w:pPr>
    </w:p>
    <w:p w:rsidR="00842B37" w:rsidRPr="00842B37" w:rsidRDefault="009542CC" w:rsidP="00842B37">
      <w:pPr>
        <w:widowControl w:val="0"/>
        <w:ind w:left="4395"/>
        <w:rPr>
          <w:sz w:val="28"/>
          <w:szCs w:val="28"/>
          <w:lang w:val="uk-UA"/>
        </w:rPr>
      </w:pPr>
      <w:r w:rsidRPr="00EB1915">
        <w:rPr>
          <w:sz w:val="28"/>
          <w:szCs w:val="28"/>
          <w:u w:val="single"/>
          <w:lang w:val="uk-UA"/>
        </w:rPr>
        <w:t>Виконав (</w:t>
      </w:r>
      <w:proofErr w:type="spellStart"/>
      <w:r w:rsidRPr="00EB1915">
        <w:rPr>
          <w:sz w:val="28"/>
          <w:szCs w:val="28"/>
          <w:u w:val="single"/>
          <w:lang w:val="uk-UA"/>
        </w:rPr>
        <w:t>ла</w:t>
      </w:r>
      <w:proofErr w:type="spellEnd"/>
      <w:r w:rsidRPr="00EB1915">
        <w:rPr>
          <w:sz w:val="28"/>
          <w:szCs w:val="28"/>
          <w:u w:val="single"/>
          <w:lang w:val="uk-UA"/>
        </w:rPr>
        <w:t>):</w:t>
      </w:r>
      <w:r w:rsidRPr="00EB1915">
        <w:rPr>
          <w:sz w:val="28"/>
          <w:szCs w:val="28"/>
          <w:lang w:val="uk-UA"/>
        </w:rPr>
        <w:t xml:space="preserve"> здобувач </w:t>
      </w:r>
      <w:r w:rsidR="00E23E01" w:rsidRPr="00EB1915">
        <w:rPr>
          <w:sz w:val="28"/>
          <w:szCs w:val="28"/>
          <w:lang w:val="uk-UA"/>
        </w:rPr>
        <w:t>першого</w:t>
      </w:r>
      <w:r w:rsidRPr="00EB1915">
        <w:rPr>
          <w:sz w:val="28"/>
          <w:szCs w:val="28"/>
          <w:lang w:val="uk-UA"/>
        </w:rPr>
        <w:t xml:space="preserve"> (</w:t>
      </w:r>
      <w:r w:rsidR="00E23E01" w:rsidRPr="00EB1915">
        <w:rPr>
          <w:sz w:val="28"/>
          <w:szCs w:val="28"/>
          <w:lang w:val="uk-UA"/>
        </w:rPr>
        <w:t>бакалаврського</w:t>
      </w:r>
      <w:r w:rsidRPr="00EB1915">
        <w:rPr>
          <w:sz w:val="28"/>
          <w:szCs w:val="28"/>
          <w:lang w:val="uk-UA"/>
        </w:rPr>
        <w:t xml:space="preserve">) рівня вищої освіти освітньо-професійної програми </w:t>
      </w:r>
      <w:r w:rsidR="00842B37" w:rsidRPr="00842B37">
        <w:rPr>
          <w:sz w:val="28"/>
          <w:szCs w:val="28"/>
          <w:lang w:val="uk-UA"/>
        </w:rPr>
        <w:t>“</w:t>
      </w:r>
      <w:r w:rsidRPr="00EB1915">
        <w:rPr>
          <w:sz w:val="28"/>
          <w:szCs w:val="28"/>
          <w:lang w:val="uk-UA"/>
        </w:rPr>
        <w:t>Харчові технології</w:t>
      </w:r>
      <w:r w:rsidR="00842B37" w:rsidRPr="00842B37">
        <w:rPr>
          <w:sz w:val="28"/>
          <w:szCs w:val="28"/>
          <w:lang w:val="uk-UA"/>
        </w:rPr>
        <w:t>”</w:t>
      </w:r>
    </w:p>
    <w:p w:rsidR="00842B37" w:rsidRPr="00842B37" w:rsidRDefault="009542CC" w:rsidP="00842B37">
      <w:pPr>
        <w:widowControl w:val="0"/>
        <w:ind w:left="4395"/>
        <w:rPr>
          <w:sz w:val="28"/>
          <w:szCs w:val="28"/>
          <w:lang w:val="uk-UA"/>
        </w:rPr>
      </w:pPr>
      <w:r w:rsidRPr="00EB1915">
        <w:rPr>
          <w:sz w:val="28"/>
          <w:szCs w:val="28"/>
          <w:lang w:val="uk-UA"/>
        </w:rPr>
        <w:t xml:space="preserve">зі спеціальності </w:t>
      </w:r>
      <w:r w:rsidR="00842B37" w:rsidRPr="00842B37">
        <w:rPr>
          <w:sz w:val="28"/>
          <w:szCs w:val="28"/>
          <w:lang w:val="uk-UA"/>
        </w:rPr>
        <w:t>181 “</w:t>
      </w:r>
      <w:r w:rsidRPr="00EB1915">
        <w:rPr>
          <w:sz w:val="28"/>
          <w:szCs w:val="28"/>
          <w:lang w:val="uk-UA"/>
        </w:rPr>
        <w:t>Харчові технології</w:t>
      </w:r>
      <w:r w:rsidR="00842B37" w:rsidRPr="00842B37">
        <w:rPr>
          <w:sz w:val="28"/>
          <w:szCs w:val="28"/>
          <w:lang w:val="uk-UA"/>
        </w:rPr>
        <w:t>”</w:t>
      </w:r>
    </w:p>
    <w:p w:rsidR="009542CC" w:rsidRPr="00EB1915" w:rsidRDefault="009542CC" w:rsidP="00842B37">
      <w:pPr>
        <w:widowControl w:val="0"/>
        <w:ind w:left="4395"/>
        <w:rPr>
          <w:sz w:val="28"/>
          <w:szCs w:val="28"/>
          <w:lang w:val="uk-UA"/>
        </w:rPr>
      </w:pPr>
      <w:r w:rsidRPr="00EB1915">
        <w:rPr>
          <w:sz w:val="28"/>
          <w:szCs w:val="28"/>
          <w:lang w:val="uk-UA"/>
        </w:rPr>
        <w:t xml:space="preserve">денної (заочної) форми навчання </w:t>
      </w:r>
    </w:p>
    <w:p w:rsidR="009542CC" w:rsidRPr="004F1B79" w:rsidRDefault="009542CC" w:rsidP="00842B37">
      <w:pPr>
        <w:widowControl w:val="0"/>
        <w:ind w:left="4395"/>
        <w:rPr>
          <w:sz w:val="28"/>
          <w:szCs w:val="28"/>
        </w:rPr>
      </w:pPr>
      <w:r w:rsidRPr="00EB1915">
        <w:rPr>
          <w:sz w:val="28"/>
          <w:szCs w:val="28"/>
          <w:lang w:val="uk-UA"/>
        </w:rPr>
        <w:t>____________________________________</w:t>
      </w:r>
      <w:r w:rsidR="00842B37" w:rsidRPr="004F1B79">
        <w:rPr>
          <w:sz w:val="28"/>
          <w:szCs w:val="28"/>
        </w:rPr>
        <w:t>___</w:t>
      </w:r>
    </w:p>
    <w:p w:rsidR="009542CC" w:rsidRPr="00842B37" w:rsidRDefault="009542CC" w:rsidP="00842B37">
      <w:pPr>
        <w:widowControl w:val="0"/>
        <w:ind w:left="4536"/>
        <w:jc w:val="center"/>
        <w:rPr>
          <w:lang w:val="uk-UA"/>
        </w:rPr>
      </w:pPr>
      <w:r w:rsidRPr="00842B37">
        <w:rPr>
          <w:lang w:val="uk-UA"/>
        </w:rPr>
        <w:t>(прізвище та ініціали студента)</w:t>
      </w:r>
    </w:p>
    <w:p w:rsidR="009542CC" w:rsidRPr="00EB1915" w:rsidRDefault="009542CC" w:rsidP="00842B37">
      <w:pPr>
        <w:widowControl w:val="0"/>
        <w:ind w:left="5040"/>
        <w:jc w:val="center"/>
        <w:rPr>
          <w:sz w:val="28"/>
          <w:szCs w:val="28"/>
          <w:lang w:val="uk-UA"/>
        </w:rPr>
      </w:pPr>
    </w:p>
    <w:p w:rsidR="009542CC" w:rsidRPr="00EB1915" w:rsidRDefault="009542CC" w:rsidP="00842B37">
      <w:pPr>
        <w:widowControl w:val="0"/>
        <w:ind w:left="425"/>
        <w:rPr>
          <w:sz w:val="28"/>
          <w:szCs w:val="28"/>
          <w:lang w:val="uk-UA"/>
        </w:rPr>
      </w:pPr>
      <w:r w:rsidRPr="00EB1915">
        <w:rPr>
          <w:sz w:val="28"/>
          <w:szCs w:val="28"/>
          <w:lang w:val="uk-UA"/>
        </w:rPr>
        <w:t>Керівник практики від підприємства</w:t>
      </w:r>
    </w:p>
    <w:p w:rsidR="009542CC" w:rsidRPr="00EB1915" w:rsidRDefault="009542CC" w:rsidP="00842B37">
      <w:pPr>
        <w:widowControl w:val="0"/>
        <w:ind w:left="425"/>
        <w:rPr>
          <w:sz w:val="28"/>
          <w:szCs w:val="28"/>
          <w:lang w:val="uk-UA"/>
        </w:rPr>
      </w:pPr>
      <w:r w:rsidRPr="00EB1915">
        <w:rPr>
          <w:sz w:val="28"/>
          <w:szCs w:val="28"/>
          <w:lang w:val="uk-UA"/>
        </w:rPr>
        <w:t>___________________ ______________________</w:t>
      </w:r>
    </w:p>
    <w:p w:rsidR="009542CC" w:rsidRPr="00A339C4" w:rsidRDefault="009542CC" w:rsidP="00842B37">
      <w:pPr>
        <w:widowControl w:val="0"/>
        <w:ind w:left="425"/>
        <w:rPr>
          <w:lang w:val="uk-UA"/>
        </w:rPr>
      </w:pPr>
      <w:r w:rsidRPr="00A339C4">
        <w:rPr>
          <w:lang w:val="uk-UA"/>
        </w:rPr>
        <w:t xml:space="preserve">              (підпис)                        (прізвище та ініціали)</w:t>
      </w:r>
    </w:p>
    <w:p w:rsidR="009542CC" w:rsidRPr="00A339C4" w:rsidRDefault="009542CC" w:rsidP="00842B37">
      <w:pPr>
        <w:widowControl w:val="0"/>
        <w:ind w:left="425"/>
        <w:rPr>
          <w:lang w:val="uk-UA"/>
        </w:rPr>
      </w:pPr>
    </w:p>
    <w:p w:rsidR="009542CC" w:rsidRPr="00EB1915" w:rsidRDefault="009542CC" w:rsidP="00842B37">
      <w:pPr>
        <w:widowControl w:val="0"/>
        <w:ind w:left="425"/>
        <w:rPr>
          <w:sz w:val="28"/>
          <w:szCs w:val="28"/>
          <w:lang w:val="uk-UA"/>
        </w:rPr>
      </w:pPr>
      <w:r w:rsidRPr="00EB1915">
        <w:rPr>
          <w:sz w:val="28"/>
          <w:szCs w:val="28"/>
          <w:lang w:val="uk-UA"/>
        </w:rPr>
        <w:t>М. П.</w:t>
      </w:r>
    </w:p>
    <w:p w:rsidR="009542CC" w:rsidRPr="00A339C4" w:rsidRDefault="009542CC" w:rsidP="00842B37">
      <w:pPr>
        <w:widowControl w:val="0"/>
        <w:ind w:left="425"/>
        <w:rPr>
          <w:lang w:val="uk-UA"/>
        </w:rPr>
      </w:pPr>
    </w:p>
    <w:p w:rsidR="009542CC" w:rsidRPr="00EB1915" w:rsidRDefault="009542CC" w:rsidP="00842B37">
      <w:pPr>
        <w:widowControl w:val="0"/>
        <w:ind w:left="425"/>
        <w:rPr>
          <w:sz w:val="28"/>
          <w:szCs w:val="28"/>
          <w:lang w:val="uk-UA"/>
        </w:rPr>
      </w:pPr>
      <w:r w:rsidRPr="00EB1915">
        <w:rPr>
          <w:sz w:val="28"/>
          <w:szCs w:val="28"/>
          <w:lang w:val="uk-UA"/>
        </w:rPr>
        <w:t>Керівник практики від Університету</w:t>
      </w:r>
    </w:p>
    <w:p w:rsidR="009542CC" w:rsidRPr="00EB1915" w:rsidRDefault="009542CC" w:rsidP="00842B37">
      <w:pPr>
        <w:widowControl w:val="0"/>
        <w:ind w:left="425"/>
        <w:rPr>
          <w:sz w:val="28"/>
          <w:szCs w:val="28"/>
          <w:lang w:val="uk-UA"/>
        </w:rPr>
      </w:pPr>
      <w:r w:rsidRPr="00EB1915">
        <w:rPr>
          <w:sz w:val="28"/>
          <w:szCs w:val="28"/>
          <w:lang w:val="uk-UA"/>
        </w:rPr>
        <w:t>___________________ ______________________</w:t>
      </w:r>
    </w:p>
    <w:p w:rsidR="009542CC" w:rsidRPr="00A339C4" w:rsidRDefault="009542CC" w:rsidP="00842B37">
      <w:pPr>
        <w:widowControl w:val="0"/>
        <w:ind w:left="426"/>
        <w:rPr>
          <w:lang w:val="uk-UA"/>
        </w:rPr>
      </w:pPr>
      <w:r w:rsidRPr="00A339C4">
        <w:rPr>
          <w:lang w:val="uk-UA"/>
        </w:rPr>
        <w:t xml:space="preserve">              (підпис)                         (прізвище та ініціали)</w:t>
      </w:r>
    </w:p>
    <w:p w:rsidR="00A339C4" w:rsidRPr="004F1B79" w:rsidRDefault="00A339C4" w:rsidP="00842B37">
      <w:pPr>
        <w:widowControl w:val="0"/>
        <w:ind w:left="425"/>
        <w:jc w:val="right"/>
        <w:rPr>
          <w:sz w:val="28"/>
          <w:szCs w:val="28"/>
        </w:rPr>
      </w:pPr>
    </w:p>
    <w:p w:rsidR="009542CC" w:rsidRPr="00EB1915" w:rsidRDefault="009542CC" w:rsidP="00A339C4">
      <w:pPr>
        <w:widowControl w:val="0"/>
        <w:ind w:left="425" w:firstLine="3686"/>
        <w:rPr>
          <w:sz w:val="28"/>
          <w:szCs w:val="28"/>
          <w:lang w:val="uk-UA"/>
        </w:rPr>
      </w:pPr>
      <w:r w:rsidRPr="00EB1915">
        <w:rPr>
          <w:sz w:val="28"/>
          <w:szCs w:val="28"/>
          <w:lang w:val="uk-UA"/>
        </w:rPr>
        <w:t>Члени комісії:</w:t>
      </w:r>
    </w:p>
    <w:p w:rsidR="009542CC" w:rsidRPr="00EB1915" w:rsidRDefault="009542CC" w:rsidP="00842B37">
      <w:pPr>
        <w:widowControl w:val="0"/>
        <w:ind w:left="425"/>
        <w:jc w:val="right"/>
        <w:rPr>
          <w:sz w:val="28"/>
          <w:szCs w:val="28"/>
          <w:lang w:val="uk-UA"/>
        </w:rPr>
      </w:pPr>
      <w:r w:rsidRPr="00EB1915">
        <w:rPr>
          <w:sz w:val="28"/>
          <w:szCs w:val="28"/>
          <w:lang w:val="uk-UA"/>
        </w:rPr>
        <w:t>___________________ ______________________</w:t>
      </w:r>
    </w:p>
    <w:p w:rsidR="009542CC" w:rsidRPr="00A339C4" w:rsidRDefault="00CB726D" w:rsidP="00CB726D">
      <w:pPr>
        <w:widowControl w:val="0"/>
        <w:ind w:left="426" w:firstLine="3827"/>
        <w:rPr>
          <w:lang w:val="uk-UA"/>
        </w:rPr>
      </w:pPr>
      <w:r>
        <w:rPr>
          <w:lang w:val="uk-UA"/>
        </w:rPr>
        <w:t xml:space="preserve">             </w:t>
      </w:r>
      <w:r w:rsidR="009542CC" w:rsidRPr="00A339C4">
        <w:rPr>
          <w:lang w:val="uk-UA"/>
        </w:rPr>
        <w:t xml:space="preserve">(підпис)                   </w:t>
      </w:r>
      <w:r>
        <w:rPr>
          <w:lang w:val="uk-UA"/>
        </w:rPr>
        <w:t xml:space="preserve">    </w:t>
      </w:r>
      <w:r w:rsidR="009542CC" w:rsidRPr="00A339C4">
        <w:rPr>
          <w:lang w:val="uk-UA"/>
        </w:rPr>
        <w:t xml:space="preserve"> (прізвище та ініціали)</w:t>
      </w:r>
    </w:p>
    <w:p w:rsidR="009542CC" w:rsidRPr="00EB1915" w:rsidRDefault="009542CC" w:rsidP="00842B37">
      <w:pPr>
        <w:widowControl w:val="0"/>
        <w:ind w:left="425"/>
        <w:jc w:val="right"/>
        <w:rPr>
          <w:sz w:val="28"/>
          <w:szCs w:val="28"/>
          <w:lang w:val="uk-UA"/>
        </w:rPr>
      </w:pPr>
      <w:r w:rsidRPr="00EB1915">
        <w:rPr>
          <w:sz w:val="28"/>
          <w:szCs w:val="28"/>
          <w:lang w:val="uk-UA"/>
        </w:rPr>
        <w:t>___________________ ______________________</w:t>
      </w:r>
    </w:p>
    <w:p w:rsidR="00CB726D" w:rsidRPr="00A339C4" w:rsidRDefault="00CB726D" w:rsidP="00CB726D">
      <w:pPr>
        <w:widowControl w:val="0"/>
        <w:ind w:left="426" w:firstLine="3827"/>
        <w:rPr>
          <w:lang w:val="uk-UA"/>
        </w:rPr>
      </w:pPr>
      <w:r>
        <w:rPr>
          <w:lang w:val="uk-UA"/>
        </w:rPr>
        <w:t xml:space="preserve">             </w:t>
      </w:r>
      <w:r w:rsidRPr="00A339C4">
        <w:rPr>
          <w:lang w:val="uk-UA"/>
        </w:rPr>
        <w:t xml:space="preserve">(підпис)                   </w:t>
      </w:r>
      <w:r>
        <w:rPr>
          <w:lang w:val="uk-UA"/>
        </w:rPr>
        <w:t xml:space="preserve">    </w:t>
      </w:r>
      <w:r w:rsidRPr="00A339C4">
        <w:rPr>
          <w:lang w:val="uk-UA"/>
        </w:rPr>
        <w:t xml:space="preserve"> (прізвище та ініціали)</w:t>
      </w:r>
    </w:p>
    <w:p w:rsidR="009542CC" w:rsidRPr="00EB1915" w:rsidRDefault="009542CC" w:rsidP="00842B37">
      <w:pPr>
        <w:widowControl w:val="0"/>
        <w:ind w:left="425"/>
        <w:jc w:val="right"/>
        <w:rPr>
          <w:sz w:val="28"/>
          <w:szCs w:val="28"/>
          <w:lang w:val="uk-UA"/>
        </w:rPr>
      </w:pPr>
      <w:r w:rsidRPr="00EB1915">
        <w:rPr>
          <w:sz w:val="28"/>
          <w:szCs w:val="28"/>
          <w:lang w:val="uk-UA"/>
        </w:rPr>
        <w:t>___________________ ______________________</w:t>
      </w:r>
    </w:p>
    <w:p w:rsidR="00CB726D" w:rsidRPr="00A339C4" w:rsidRDefault="00CB726D" w:rsidP="00CB726D">
      <w:pPr>
        <w:widowControl w:val="0"/>
        <w:ind w:left="426" w:firstLine="3827"/>
        <w:rPr>
          <w:lang w:val="uk-UA"/>
        </w:rPr>
      </w:pPr>
      <w:r>
        <w:rPr>
          <w:lang w:val="uk-UA"/>
        </w:rPr>
        <w:t xml:space="preserve">             </w:t>
      </w:r>
      <w:r w:rsidRPr="00A339C4">
        <w:rPr>
          <w:lang w:val="uk-UA"/>
        </w:rPr>
        <w:t xml:space="preserve">(підпис)                   </w:t>
      </w:r>
      <w:r>
        <w:rPr>
          <w:lang w:val="uk-UA"/>
        </w:rPr>
        <w:t xml:space="preserve">    </w:t>
      </w:r>
      <w:r w:rsidRPr="00A339C4">
        <w:rPr>
          <w:lang w:val="uk-UA"/>
        </w:rPr>
        <w:t xml:space="preserve"> (прізвище та ініціали)</w:t>
      </w:r>
    </w:p>
    <w:p w:rsidR="009542CC" w:rsidRPr="00A339C4" w:rsidRDefault="009542CC" w:rsidP="00842B37">
      <w:pPr>
        <w:widowControl w:val="0"/>
        <w:ind w:left="426"/>
        <w:jc w:val="right"/>
        <w:rPr>
          <w:lang w:val="uk-UA"/>
        </w:rPr>
      </w:pPr>
    </w:p>
    <w:p w:rsidR="009542CC" w:rsidRPr="00EB1915" w:rsidRDefault="009542CC" w:rsidP="00842B37">
      <w:pPr>
        <w:widowControl w:val="0"/>
        <w:ind w:left="426"/>
        <w:jc w:val="center"/>
        <w:rPr>
          <w:sz w:val="28"/>
          <w:szCs w:val="28"/>
          <w:lang w:val="uk-UA"/>
        </w:rPr>
      </w:pPr>
    </w:p>
    <w:p w:rsidR="009542CC" w:rsidRPr="00EB1915" w:rsidRDefault="009542CC" w:rsidP="00842B37">
      <w:pPr>
        <w:widowControl w:val="0"/>
        <w:jc w:val="center"/>
        <w:rPr>
          <w:b/>
          <w:sz w:val="28"/>
          <w:szCs w:val="28"/>
          <w:lang w:val="uk-UA"/>
        </w:rPr>
      </w:pPr>
      <w:r w:rsidRPr="00EB1915">
        <w:rPr>
          <w:sz w:val="28"/>
          <w:szCs w:val="28"/>
          <w:lang w:val="uk-UA"/>
        </w:rPr>
        <w:t>Львів – 20___</w:t>
      </w:r>
    </w:p>
    <w:p w:rsidR="009542CC" w:rsidRPr="00EB1915" w:rsidRDefault="009542CC" w:rsidP="0023585D">
      <w:pPr>
        <w:widowControl w:val="0"/>
        <w:spacing w:line="360" w:lineRule="auto"/>
        <w:jc w:val="right"/>
        <w:rPr>
          <w:b/>
          <w:i/>
          <w:sz w:val="28"/>
          <w:szCs w:val="28"/>
          <w:lang w:val="uk-UA"/>
        </w:rPr>
      </w:pPr>
      <w:r w:rsidRPr="00EB1915">
        <w:rPr>
          <w:b/>
          <w:i/>
          <w:sz w:val="28"/>
          <w:szCs w:val="28"/>
          <w:lang w:val="uk-UA"/>
        </w:rPr>
        <w:lastRenderedPageBreak/>
        <w:t>Додаток Б</w:t>
      </w:r>
    </w:p>
    <w:p w:rsidR="009542CC" w:rsidRPr="00EB1915" w:rsidRDefault="009542CC" w:rsidP="0023585D">
      <w:pPr>
        <w:widowControl w:val="0"/>
        <w:spacing w:line="360" w:lineRule="auto"/>
        <w:jc w:val="center"/>
        <w:rPr>
          <w:b/>
          <w:sz w:val="28"/>
          <w:szCs w:val="28"/>
          <w:lang w:val="uk-UA"/>
        </w:rPr>
      </w:pPr>
      <w:r w:rsidRPr="00EB1915">
        <w:rPr>
          <w:b/>
          <w:sz w:val="28"/>
          <w:szCs w:val="28"/>
          <w:lang w:val="uk-UA"/>
        </w:rPr>
        <w:t>Зразок гарантійного листа</w:t>
      </w:r>
    </w:p>
    <w:p w:rsidR="00A339C4" w:rsidRPr="004F1B79" w:rsidRDefault="00A339C4" w:rsidP="0023585D">
      <w:pPr>
        <w:widowControl w:val="0"/>
        <w:spacing w:line="360" w:lineRule="auto"/>
        <w:ind w:left="5103"/>
        <w:rPr>
          <w:sz w:val="28"/>
          <w:szCs w:val="28"/>
        </w:rPr>
      </w:pPr>
    </w:p>
    <w:p w:rsidR="009542CC" w:rsidRPr="00EB1915" w:rsidRDefault="009542CC" w:rsidP="00ED79FA">
      <w:pPr>
        <w:widowControl w:val="0"/>
        <w:ind w:left="5103"/>
        <w:rPr>
          <w:sz w:val="28"/>
          <w:szCs w:val="28"/>
          <w:lang w:val="uk-UA"/>
        </w:rPr>
      </w:pPr>
      <w:r w:rsidRPr="00EB1915">
        <w:rPr>
          <w:sz w:val="28"/>
          <w:szCs w:val="28"/>
          <w:lang w:val="uk-UA"/>
        </w:rPr>
        <w:t xml:space="preserve">Ректору Львівського торговельно-економічного університету </w:t>
      </w:r>
    </w:p>
    <w:p w:rsidR="009542CC" w:rsidRPr="00EB1915" w:rsidRDefault="009542CC" w:rsidP="00ED79FA">
      <w:pPr>
        <w:widowControl w:val="0"/>
        <w:ind w:left="5103"/>
        <w:rPr>
          <w:sz w:val="28"/>
          <w:szCs w:val="28"/>
          <w:lang w:val="uk-UA"/>
        </w:rPr>
      </w:pPr>
      <w:r w:rsidRPr="00EB1915">
        <w:rPr>
          <w:sz w:val="28"/>
          <w:szCs w:val="28"/>
          <w:lang w:val="uk-UA"/>
        </w:rPr>
        <w:t>проф. П. О. Куцику</w:t>
      </w:r>
    </w:p>
    <w:p w:rsidR="009542CC" w:rsidRPr="00EB1915" w:rsidRDefault="009542CC" w:rsidP="0023585D">
      <w:pPr>
        <w:widowControl w:val="0"/>
        <w:spacing w:line="360" w:lineRule="auto"/>
        <w:rPr>
          <w:b/>
          <w:sz w:val="28"/>
          <w:szCs w:val="28"/>
          <w:lang w:val="uk-UA"/>
        </w:rPr>
      </w:pPr>
    </w:p>
    <w:p w:rsidR="009542CC" w:rsidRDefault="009542CC" w:rsidP="0023585D">
      <w:pPr>
        <w:widowControl w:val="0"/>
        <w:spacing w:line="360" w:lineRule="auto"/>
        <w:rPr>
          <w:b/>
          <w:sz w:val="28"/>
          <w:szCs w:val="28"/>
          <w:lang w:val="uk-UA"/>
        </w:rPr>
      </w:pPr>
    </w:p>
    <w:p w:rsidR="00ED79FA" w:rsidRDefault="00ED79FA" w:rsidP="0023585D">
      <w:pPr>
        <w:widowControl w:val="0"/>
        <w:spacing w:line="360" w:lineRule="auto"/>
        <w:rPr>
          <w:b/>
          <w:sz w:val="28"/>
          <w:szCs w:val="28"/>
          <w:lang w:val="uk-UA"/>
        </w:rPr>
      </w:pPr>
    </w:p>
    <w:p w:rsidR="00ED79FA" w:rsidRPr="00EB1915" w:rsidRDefault="00ED79FA" w:rsidP="0023585D">
      <w:pPr>
        <w:widowControl w:val="0"/>
        <w:spacing w:line="360" w:lineRule="auto"/>
        <w:rPr>
          <w:b/>
          <w:sz w:val="28"/>
          <w:szCs w:val="28"/>
          <w:lang w:val="uk-UA"/>
        </w:rPr>
      </w:pPr>
    </w:p>
    <w:p w:rsidR="009542CC" w:rsidRPr="006F19EE" w:rsidRDefault="009542CC" w:rsidP="0023585D">
      <w:pPr>
        <w:widowControl w:val="0"/>
        <w:spacing w:line="360" w:lineRule="auto"/>
        <w:jc w:val="center"/>
        <w:rPr>
          <w:sz w:val="28"/>
          <w:szCs w:val="28"/>
          <w:lang w:val="uk-UA"/>
        </w:rPr>
      </w:pPr>
      <w:r w:rsidRPr="006F19EE">
        <w:rPr>
          <w:sz w:val="28"/>
          <w:szCs w:val="28"/>
          <w:lang w:val="uk-UA"/>
        </w:rPr>
        <w:t>Гарантійний лист</w:t>
      </w:r>
    </w:p>
    <w:p w:rsidR="009542CC" w:rsidRPr="00EB1915" w:rsidRDefault="009542CC" w:rsidP="006F19EE">
      <w:pPr>
        <w:widowControl w:val="0"/>
        <w:jc w:val="both"/>
        <w:rPr>
          <w:sz w:val="28"/>
          <w:szCs w:val="28"/>
          <w:lang w:val="uk-UA"/>
        </w:rPr>
      </w:pPr>
      <w:r w:rsidRPr="00EB1915">
        <w:rPr>
          <w:sz w:val="28"/>
          <w:szCs w:val="28"/>
          <w:lang w:val="uk-UA"/>
        </w:rPr>
        <w:t>____________________________________________________________________</w:t>
      </w:r>
      <w:r w:rsidR="00A339C4" w:rsidRPr="004F1B79">
        <w:rPr>
          <w:sz w:val="28"/>
          <w:szCs w:val="28"/>
        </w:rPr>
        <w:t>__</w:t>
      </w:r>
      <w:r w:rsidRPr="00EB1915">
        <w:rPr>
          <w:sz w:val="28"/>
          <w:szCs w:val="28"/>
          <w:lang w:val="uk-UA"/>
        </w:rPr>
        <w:t>,</w:t>
      </w:r>
    </w:p>
    <w:p w:rsidR="009542CC" w:rsidRPr="00A339C4" w:rsidRDefault="009542CC" w:rsidP="006F19EE">
      <w:pPr>
        <w:widowControl w:val="0"/>
        <w:jc w:val="center"/>
        <w:rPr>
          <w:lang w:val="uk-UA"/>
        </w:rPr>
      </w:pPr>
      <w:r w:rsidRPr="00A339C4">
        <w:rPr>
          <w:lang w:val="uk-UA"/>
        </w:rPr>
        <w:t>(назва підприємства)</w:t>
      </w:r>
    </w:p>
    <w:p w:rsidR="009542CC" w:rsidRPr="00EB1915" w:rsidRDefault="009542CC" w:rsidP="006F19EE">
      <w:pPr>
        <w:widowControl w:val="0"/>
        <w:spacing w:line="360" w:lineRule="auto"/>
        <w:jc w:val="both"/>
        <w:rPr>
          <w:sz w:val="28"/>
          <w:szCs w:val="28"/>
          <w:lang w:val="uk-UA"/>
        </w:rPr>
      </w:pPr>
      <w:r w:rsidRPr="00EB1915">
        <w:rPr>
          <w:sz w:val="28"/>
          <w:szCs w:val="28"/>
          <w:lang w:val="uk-UA"/>
        </w:rPr>
        <w:t xml:space="preserve">що </w:t>
      </w:r>
      <w:r w:rsidR="00A339C4">
        <w:rPr>
          <w:sz w:val="28"/>
          <w:szCs w:val="28"/>
          <w:lang w:val="uk-UA"/>
        </w:rPr>
        <w:t>розміщене</w:t>
      </w:r>
      <w:r w:rsidRPr="00EB1915">
        <w:rPr>
          <w:sz w:val="28"/>
          <w:szCs w:val="28"/>
          <w:lang w:val="uk-UA"/>
        </w:rPr>
        <w:t xml:space="preserve"> за адресою: _______________________________________________</w:t>
      </w:r>
      <w:r w:rsidR="00A339C4">
        <w:rPr>
          <w:sz w:val="28"/>
          <w:szCs w:val="28"/>
          <w:lang w:val="uk-UA"/>
        </w:rPr>
        <w:t>_</w:t>
      </w:r>
    </w:p>
    <w:p w:rsidR="009542CC" w:rsidRPr="00EB1915" w:rsidRDefault="009542CC" w:rsidP="006F19EE">
      <w:pPr>
        <w:widowControl w:val="0"/>
        <w:spacing w:line="360" w:lineRule="auto"/>
        <w:jc w:val="both"/>
        <w:rPr>
          <w:sz w:val="28"/>
          <w:szCs w:val="28"/>
          <w:lang w:val="uk-UA"/>
        </w:rPr>
      </w:pPr>
      <w:r w:rsidRPr="00EB1915">
        <w:rPr>
          <w:sz w:val="28"/>
          <w:szCs w:val="28"/>
          <w:lang w:val="uk-UA"/>
        </w:rPr>
        <w:t>____________________________________________________________________</w:t>
      </w:r>
      <w:r w:rsidR="00A339C4">
        <w:rPr>
          <w:sz w:val="28"/>
          <w:szCs w:val="28"/>
          <w:lang w:val="uk-UA"/>
        </w:rPr>
        <w:t>_</w:t>
      </w:r>
      <w:r w:rsidR="006F19EE">
        <w:rPr>
          <w:sz w:val="28"/>
          <w:szCs w:val="28"/>
          <w:lang w:val="uk-UA"/>
        </w:rPr>
        <w:t>_</w:t>
      </w:r>
      <w:r w:rsidRPr="00EB1915">
        <w:rPr>
          <w:sz w:val="28"/>
          <w:szCs w:val="28"/>
          <w:lang w:val="uk-UA"/>
        </w:rPr>
        <w:t>,повідомляє про те, що забезпечить місцем для проходження практики студента (студентку) __________________________________ Львівського торговельно-економічного університету спеціальності _______________________ _____ курсу ______ групи  терміном з ______________ до ______________</w:t>
      </w:r>
      <w:r w:rsidR="00A339C4">
        <w:rPr>
          <w:sz w:val="28"/>
          <w:szCs w:val="28"/>
          <w:lang w:val="uk-UA"/>
        </w:rPr>
        <w:t>.</w:t>
      </w:r>
    </w:p>
    <w:p w:rsidR="009542CC" w:rsidRPr="00EB1915" w:rsidRDefault="009542CC" w:rsidP="0023585D">
      <w:pPr>
        <w:widowControl w:val="0"/>
        <w:spacing w:line="360" w:lineRule="auto"/>
        <w:rPr>
          <w:sz w:val="28"/>
          <w:szCs w:val="28"/>
          <w:lang w:val="uk-UA"/>
        </w:rPr>
      </w:pPr>
    </w:p>
    <w:p w:rsidR="009542CC" w:rsidRPr="00EB1915" w:rsidRDefault="009542CC" w:rsidP="0023585D">
      <w:pPr>
        <w:widowControl w:val="0"/>
        <w:spacing w:line="360" w:lineRule="auto"/>
        <w:rPr>
          <w:sz w:val="28"/>
          <w:szCs w:val="28"/>
          <w:lang w:val="uk-UA"/>
        </w:rPr>
      </w:pPr>
    </w:p>
    <w:p w:rsidR="009542CC" w:rsidRPr="00EB1915" w:rsidRDefault="009542CC" w:rsidP="0023585D">
      <w:pPr>
        <w:widowControl w:val="0"/>
        <w:spacing w:line="360" w:lineRule="auto"/>
        <w:rPr>
          <w:sz w:val="28"/>
          <w:szCs w:val="28"/>
          <w:lang w:val="uk-UA"/>
        </w:rPr>
      </w:pPr>
    </w:p>
    <w:p w:rsidR="009542CC" w:rsidRPr="00EB1915" w:rsidRDefault="009542CC" w:rsidP="00A339C4">
      <w:pPr>
        <w:widowControl w:val="0"/>
        <w:rPr>
          <w:sz w:val="28"/>
          <w:szCs w:val="28"/>
          <w:lang w:val="uk-UA"/>
        </w:rPr>
      </w:pPr>
      <w:r w:rsidRPr="00EB1915">
        <w:rPr>
          <w:b/>
          <w:sz w:val="28"/>
          <w:szCs w:val="28"/>
          <w:lang w:val="uk-UA"/>
        </w:rPr>
        <w:t>Керівник</w:t>
      </w:r>
      <w:r w:rsidRPr="00EB1915">
        <w:rPr>
          <w:b/>
          <w:sz w:val="28"/>
          <w:szCs w:val="28"/>
          <w:lang w:val="uk-UA"/>
        </w:rPr>
        <w:tab/>
      </w:r>
      <w:r w:rsidRPr="00EB1915">
        <w:rPr>
          <w:b/>
          <w:sz w:val="28"/>
          <w:szCs w:val="28"/>
          <w:lang w:val="uk-UA"/>
        </w:rPr>
        <w:tab/>
      </w:r>
      <w:r w:rsidRPr="00EB1915">
        <w:rPr>
          <w:b/>
          <w:sz w:val="28"/>
          <w:szCs w:val="28"/>
          <w:lang w:val="uk-UA"/>
        </w:rPr>
        <w:tab/>
      </w:r>
      <w:r w:rsidRPr="00EB1915">
        <w:rPr>
          <w:sz w:val="28"/>
          <w:szCs w:val="28"/>
          <w:lang w:val="uk-UA"/>
        </w:rPr>
        <w:t>___________________ ______________________</w:t>
      </w:r>
    </w:p>
    <w:p w:rsidR="009542CC" w:rsidRPr="00A339C4" w:rsidRDefault="009542CC" w:rsidP="00A339C4">
      <w:pPr>
        <w:widowControl w:val="0"/>
        <w:rPr>
          <w:lang w:val="uk-UA"/>
        </w:rPr>
      </w:pPr>
      <w:r w:rsidRPr="00A339C4">
        <w:rPr>
          <w:lang w:val="uk-UA"/>
        </w:rPr>
        <w:t xml:space="preserve">                                                                (підпис)                      (прізвище та ініціали)</w:t>
      </w:r>
    </w:p>
    <w:p w:rsidR="009542CC" w:rsidRPr="00EB1915" w:rsidRDefault="009542CC" w:rsidP="0023585D">
      <w:pPr>
        <w:widowControl w:val="0"/>
        <w:spacing w:line="360" w:lineRule="auto"/>
        <w:rPr>
          <w:sz w:val="28"/>
          <w:szCs w:val="28"/>
          <w:lang w:val="uk-UA"/>
        </w:rPr>
      </w:pPr>
      <w:r w:rsidRPr="00EB1915">
        <w:rPr>
          <w:sz w:val="28"/>
          <w:szCs w:val="28"/>
          <w:lang w:val="uk-UA"/>
        </w:rPr>
        <w:t>М. П.</w:t>
      </w:r>
    </w:p>
    <w:p w:rsidR="009542CC" w:rsidRPr="00EB1915" w:rsidRDefault="009542CC" w:rsidP="0023585D">
      <w:pPr>
        <w:widowControl w:val="0"/>
        <w:spacing w:line="360" w:lineRule="auto"/>
        <w:rPr>
          <w:b/>
          <w:sz w:val="28"/>
          <w:szCs w:val="28"/>
          <w:lang w:val="uk-UA"/>
        </w:rPr>
      </w:pPr>
    </w:p>
    <w:p w:rsidR="009542CC" w:rsidRPr="00EB1915" w:rsidRDefault="009542CC" w:rsidP="0023585D">
      <w:pPr>
        <w:widowControl w:val="0"/>
        <w:spacing w:line="360" w:lineRule="auto"/>
        <w:rPr>
          <w:b/>
          <w:sz w:val="28"/>
          <w:szCs w:val="28"/>
          <w:lang w:val="uk-UA"/>
        </w:rPr>
      </w:pPr>
    </w:p>
    <w:p w:rsidR="009542CC" w:rsidRPr="00EB1915" w:rsidRDefault="009542CC" w:rsidP="0023585D">
      <w:pPr>
        <w:widowControl w:val="0"/>
        <w:spacing w:line="360" w:lineRule="auto"/>
        <w:rPr>
          <w:b/>
          <w:sz w:val="28"/>
          <w:szCs w:val="28"/>
          <w:lang w:val="uk-UA"/>
        </w:rPr>
      </w:pPr>
    </w:p>
    <w:p w:rsidR="009542CC" w:rsidRDefault="009542CC" w:rsidP="0023585D">
      <w:pPr>
        <w:spacing w:line="360" w:lineRule="auto"/>
        <w:rPr>
          <w:sz w:val="28"/>
          <w:szCs w:val="28"/>
          <w:lang w:val="uk-UA"/>
        </w:rPr>
      </w:pPr>
    </w:p>
    <w:p w:rsidR="006F19EE" w:rsidRDefault="006F19EE" w:rsidP="0023585D">
      <w:pPr>
        <w:spacing w:line="360" w:lineRule="auto"/>
        <w:rPr>
          <w:sz w:val="28"/>
          <w:szCs w:val="28"/>
          <w:lang w:val="uk-UA"/>
        </w:rPr>
      </w:pPr>
    </w:p>
    <w:p w:rsidR="009542CC" w:rsidRPr="00EB1915" w:rsidRDefault="009542CC" w:rsidP="009542CC">
      <w:pPr>
        <w:widowControl w:val="0"/>
        <w:jc w:val="right"/>
        <w:rPr>
          <w:b/>
          <w:i/>
          <w:sz w:val="28"/>
          <w:szCs w:val="28"/>
          <w:lang w:val="uk-UA"/>
        </w:rPr>
      </w:pPr>
      <w:r w:rsidRPr="00EB1915">
        <w:rPr>
          <w:b/>
          <w:i/>
          <w:sz w:val="28"/>
          <w:szCs w:val="28"/>
          <w:lang w:val="uk-UA"/>
        </w:rPr>
        <w:lastRenderedPageBreak/>
        <w:t>Додаток В</w:t>
      </w:r>
    </w:p>
    <w:p w:rsidR="009542CC" w:rsidRPr="00EB1915" w:rsidRDefault="009542CC" w:rsidP="009542CC">
      <w:pPr>
        <w:widowControl w:val="0"/>
        <w:spacing w:line="360" w:lineRule="auto"/>
        <w:jc w:val="center"/>
        <w:rPr>
          <w:b/>
          <w:sz w:val="28"/>
          <w:szCs w:val="28"/>
          <w:lang w:val="uk-UA"/>
        </w:rPr>
      </w:pPr>
      <w:r w:rsidRPr="00EB1915">
        <w:rPr>
          <w:b/>
          <w:sz w:val="28"/>
          <w:szCs w:val="28"/>
          <w:lang w:val="uk-UA"/>
        </w:rPr>
        <w:t>Зразок заяви</w:t>
      </w:r>
    </w:p>
    <w:p w:rsidR="009542CC" w:rsidRPr="00EB1915" w:rsidRDefault="009542CC" w:rsidP="009542CC">
      <w:pPr>
        <w:widowControl w:val="0"/>
        <w:spacing w:line="360" w:lineRule="auto"/>
        <w:ind w:firstLine="1"/>
        <w:rPr>
          <w:sz w:val="28"/>
          <w:szCs w:val="28"/>
          <w:lang w:val="uk-UA"/>
        </w:rPr>
      </w:pPr>
    </w:p>
    <w:p w:rsidR="009542CC" w:rsidRPr="00EB1915" w:rsidRDefault="009542CC" w:rsidP="00A339C4">
      <w:pPr>
        <w:widowControl w:val="0"/>
        <w:ind w:left="4394"/>
        <w:rPr>
          <w:sz w:val="28"/>
          <w:szCs w:val="28"/>
          <w:lang w:val="uk-UA"/>
        </w:rPr>
      </w:pPr>
      <w:r w:rsidRPr="00EB1915">
        <w:rPr>
          <w:sz w:val="28"/>
          <w:szCs w:val="28"/>
          <w:lang w:val="uk-UA"/>
        </w:rPr>
        <w:t xml:space="preserve">Ректору Львівського торговельно-економічного університету </w:t>
      </w:r>
    </w:p>
    <w:p w:rsidR="009542CC" w:rsidRPr="00EB1915" w:rsidRDefault="009542CC" w:rsidP="00A339C4">
      <w:pPr>
        <w:widowControl w:val="0"/>
        <w:ind w:left="4394"/>
        <w:rPr>
          <w:sz w:val="28"/>
          <w:szCs w:val="28"/>
          <w:lang w:val="uk-UA"/>
        </w:rPr>
      </w:pPr>
      <w:r w:rsidRPr="00EB1915">
        <w:rPr>
          <w:sz w:val="28"/>
          <w:szCs w:val="28"/>
          <w:lang w:val="uk-UA"/>
        </w:rPr>
        <w:t>проф. П. О. Куцику</w:t>
      </w:r>
    </w:p>
    <w:p w:rsidR="00A339C4" w:rsidRDefault="009542CC" w:rsidP="00A339C4">
      <w:pPr>
        <w:widowControl w:val="0"/>
        <w:ind w:left="4394"/>
        <w:rPr>
          <w:sz w:val="28"/>
          <w:szCs w:val="28"/>
          <w:lang w:val="uk-UA"/>
        </w:rPr>
      </w:pPr>
      <w:r w:rsidRPr="00EB1915">
        <w:rPr>
          <w:sz w:val="28"/>
          <w:szCs w:val="28"/>
          <w:lang w:val="uk-UA"/>
        </w:rPr>
        <w:t xml:space="preserve">здобувача </w:t>
      </w:r>
      <w:r w:rsidR="00E23E01" w:rsidRPr="00EB1915">
        <w:rPr>
          <w:sz w:val="28"/>
          <w:szCs w:val="28"/>
          <w:lang w:val="uk-UA"/>
        </w:rPr>
        <w:t>першого</w:t>
      </w:r>
      <w:r w:rsidRPr="00EB1915">
        <w:rPr>
          <w:sz w:val="28"/>
          <w:szCs w:val="28"/>
          <w:lang w:val="uk-UA"/>
        </w:rPr>
        <w:t xml:space="preserve"> (</w:t>
      </w:r>
      <w:r w:rsidR="00E23E01" w:rsidRPr="00EB1915">
        <w:rPr>
          <w:sz w:val="28"/>
          <w:szCs w:val="28"/>
          <w:lang w:val="uk-UA"/>
        </w:rPr>
        <w:t>бакалаврського</w:t>
      </w:r>
      <w:r w:rsidRPr="00EB1915">
        <w:rPr>
          <w:sz w:val="28"/>
          <w:szCs w:val="28"/>
          <w:lang w:val="uk-UA"/>
        </w:rPr>
        <w:t>) рівня вищої освіти освітньо-професійної програми _________________________ зі спеціальності ________________</w:t>
      </w:r>
      <w:r w:rsidR="00A339C4">
        <w:rPr>
          <w:sz w:val="28"/>
          <w:szCs w:val="28"/>
          <w:lang w:val="uk-UA"/>
        </w:rPr>
        <w:t>_______________________</w:t>
      </w:r>
    </w:p>
    <w:p w:rsidR="009542CC" w:rsidRPr="00EB1915" w:rsidRDefault="009542CC" w:rsidP="00A339C4">
      <w:pPr>
        <w:widowControl w:val="0"/>
        <w:ind w:left="4394"/>
        <w:rPr>
          <w:sz w:val="28"/>
          <w:szCs w:val="28"/>
          <w:lang w:val="uk-UA"/>
        </w:rPr>
      </w:pPr>
      <w:r w:rsidRPr="00EB1915">
        <w:rPr>
          <w:sz w:val="28"/>
          <w:szCs w:val="28"/>
          <w:lang w:val="uk-UA"/>
        </w:rPr>
        <w:t xml:space="preserve">денної (заочної) форми навчання </w:t>
      </w:r>
    </w:p>
    <w:p w:rsidR="009542CC" w:rsidRPr="00EB1915" w:rsidRDefault="009542CC" w:rsidP="00A339C4">
      <w:pPr>
        <w:widowControl w:val="0"/>
        <w:ind w:left="4394"/>
        <w:rPr>
          <w:sz w:val="28"/>
          <w:szCs w:val="28"/>
          <w:lang w:val="uk-UA"/>
        </w:rPr>
      </w:pPr>
      <w:r w:rsidRPr="00EB1915">
        <w:rPr>
          <w:sz w:val="28"/>
          <w:szCs w:val="28"/>
          <w:lang w:val="uk-UA"/>
        </w:rPr>
        <w:t>___________________________</w:t>
      </w:r>
      <w:r w:rsidR="00A339C4">
        <w:rPr>
          <w:sz w:val="28"/>
          <w:szCs w:val="28"/>
          <w:lang w:val="uk-UA"/>
        </w:rPr>
        <w:t>____________</w:t>
      </w:r>
    </w:p>
    <w:p w:rsidR="009542CC" w:rsidRPr="00EB1915" w:rsidRDefault="009542CC" w:rsidP="009542CC">
      <w:pPr>
        <w:widowControl w:val="0"/>
        <w:spacing w:line="360" w:lineRule="auto"/>
        <w:ind w:firstLine="709"/>
        <w:rPr>
          <w:sz w:val="28"/>
          <w:szCs w:val="28"/>
          <w:lang w:val="uk-UA"/>
        </w:rPr>
      </w:pPr>
    </w:p>
    <w:p w:rsidR="009542CC" w:rsidRPr="00EB1915" w:rsidRDefault="009542CC" w:rsidP="009542CC">
      <w:pPr>
        <w:widowControl w:val="0"/>
        <w:spacing w:line="360" w:lineRule="auto"/>
        <w:ind w:firstLine="709"/>
        <w:rPr>
          <w:sz w:val="28"/>
          <w:szCs w:val="28"/>
          <w:lang w:val="uk-UA"/>
        </w:rPr>
      </w:pPr>
    </w:p>
    <w:p w:rsidR="009542CC" w:rsidRPr="00EB1915" w:rsidRDefault="009542CC" w:rsidP="009542CC">
      <w:pPr>
        <w:widowControl w:val="0"/>
        <w:spacing w:line="360" w:lineRule="auto"/>
        <w:jc w:val="center"/>
        <w:rPr>
          <w:sz w:val="28"/>
          <w:szCs w:val="28"/>
          <w:lang w:val="uk-UA"/>
        </w:rPr>
      </w:pPr>
      <w:r w:rsidRPr="00EB1915">
        <w:rPr>
          <w:sz w:val="28"/>
          <w:szCs w:val="28"/>
          <w:lang w:val="uk-UA"/>
        </w:rPr>
        <w:t>ЗАЯВА</w:t>
      </w:r>
    </w:p>
    <w:p w:rsidR="009542CC" w:rsidRPr="00EB1915" w:rsidRDefault="009542CC" w:rsidP="009542CC">
      <w:pPr>
        <w:widowControl w:val="0"/>
        <w:spacing w:line="360" w:lineRule="auto"/>
        <w:jc w:val="center"/>
        <w:rPr>
          <w:sz w:val="28"/>
          <w:szCs w:val="28"/>
          <w:lang w:val="uk-UA"/>
        </w:rPr>
      </w:pPr>
    </w:p>
    <w:p w:rsidR="009542CC" w:rsidRPr="00EB1915" w:rsidRDefault="009542CC" w:rsidP="009542CC">
      <w:pPr>
        <w:widowControl w:val="0"/>
        <w:spacing w:line="360" w:lineRule="auto"/>
        <w:ind w:firstLine="709"/>
        <w:jc w:val="both"/>
        <w:rPr>
          <w:sz w:val="28"/>
          <w:szCs w:val="28"/>
          <w:lang w:val="uk-UA"/>
        </w:rPr>
      </w:pPr>
      <w:r w:rsidRPr="00EB1915">
        <w:rPr>
          <w:sz w:val="28"/>
          <w:szCs w:val="28"/>
          <w:lang w:val="uk-UA"/>
        </w:rPr>
        <w:t>Прошу скерувати мене на практику на ______________________________</w:t>
      </w:r>
      <w:r w:rsidR="00A339C4">
        <w:rPr>
          <w:sz w:val="28"/>
          <w:szCs w:val="28"/>
          <w:lang w:val="uk-UA"/>
        </w:rPr>
        <w:t>__</w:t>
      </w:r>
    </w:p>
    <w:p w:rsidR="009542CC" w:rsidRPr="00EB1915" w:rsidRDefault="009542CC" w:rsidP="009542CC">
      <w:pPr>
        <w:widowControl w:val="0"/>
        <w:jc w:val="center"/>
        <w:rPr>
          <w:sz w:val="28"/>
          <w:szCs w:val="28"/>
          <w:lang w:val="uk-UA"/>
        </w:rPr>
      </w:pPr>
      <w:r w:rsidRPr="00EB1915">
        <w:rPr>
          <w:sz w:val="28"/>
          <w:szCs w:val="28"/>
          <w:lang w:val="uk-UA"/>
        </w:rPr>
        <w:t>____________________________________________________________________</w:t>
      </w:r>
      <w:r w:rsidR="00A339C4">
        <w:rPr>
          <w:sz w:val="28"/>
          <w:szCs w:val="28"/>
          <w:lang w:val="uk-UA"/>
        </w:rPr>
        <w:t>__.</w:t>
      </w:r>
    </w:p>
    <w:p w:rsidR="009542CC" w:rsidRPr="00A339C4" w:rsidRDefault="009542CC" w:rsidP="009542CC">
      <w:pPr>
        <w:widowControl w:val="0"/>
        <w:jc w:val="center"/>
        <w:rPr>
          <w:lang w:val="uk-UA"/>
        </w:rPr>
      </w:pPr>
      <w:r w:rsidRPr="00A339C4">
        <w:rPr>
          <w:lang w:val="uk-UA"/>
        </w:rPr>
        <w:t>(назва підприємства)</w:t>
      </w:r>
    </w:p>
    <w:p w:rsidR="009542CC" w:rsidRPr="00EB1915" w:rsidRDefault="009542CC" w:rsidP="009542CC">
      <w:pPr>
        <w:widowControl w:val="0"/>
        <w:spacing w:line="360" w:lineRule="auto"/>
        <w:jc w:val="center"/>
        <w:rPr>
          <w:sz w:val="28"/>
          <w:szCs w:val="28"/>
          <w:lang w:val="uk-UA"/>
        </w:rPr>
      </w:pPr>
    </w:p>
    <w:p w:rsidR="009542CC" w:rsidRPr="00EB1915" w:rsidRDefault="009542CC" w:rsidP="009542CC">
      <w:pPr>
        <w:widowControl w:val="0"/>
        <w:spacing w:line="360" w:lineRule="auto"/>
        <w:rPr>
          <w:sz w:val="28"/>
          <w:szCs w:val="28"/>
          <w:lang w:val="uk-UA"/>
        </w:rPr>
      </w:pPr>
    </w:p>
    <w:p w:rsidR="009542CC" w:rsidRPr="00EB1915" w:rsidRDefault="009542CC" w:rsidP="009542CC">
      <w:pPr>
        <w:widowControl w:val="0"/>
        <w:spacing w:line="360" w:lineRule="auto"/>
        <w:rPr>
          <w:sz w:val="28"/>
          <w:szCs w:val="28"/>
          <w:lang w:val="uk-UA"/>
        </w:rPr>
      </w:pPr>
    </w:p>
    <w:p w:rsidR="009542CC" w:rsidRPr="00EB1915" w:rsidRDefault="009542CC" w:rsidP="009542CC">
      <w:pPr>
        <w:widowControl w:val="0"/>
        <w:spacing w:line="360" w:lineRule="auto"/>
        <w:rPr>
          <w:sz w:val="28"/>
          <w:szCs w:val="28"/>
          <w:lang w:val="uk-UA"/>
        </w:rPr>
      </w:pPr>
    </w:p>
    <w:p w:rsidR="009542CC" w:rsidRPr="00EB1915" w:rsidRDefault="009542CC" w:rsidP="009542CC">
      <w:pPr>
        <w:widowControl w:val="0"/>
        <w:spacing w:line="360" w:lineRule="auto"/>
        <w:rPr>
          <w:sz w:val="28"/>
          <w:szCs w:val="28"/>
          <w:lang w:val="uk-UA"/>
        </w:rPr>
      </w:pPr>
    </w:p>
    <w:p w:rsidR="009542CC" w:rsidRPr="00EB1915" w:rsidRDefault="009542CC" w:rsidP="009542CC">
      <w:pPr>
        <w:widowControl w:val="0"/>
        <w:spacing w:line="360" w:lineRule="auto"/>
        <w:jc w:val="center"/>
        <w:rPr>
          <w:sz w:val="28"/>
          <w:szCs w:val="28"/>
          <w:lang w:val="uk-UA"/>
        </w:rPr>
      </w:pPr>
      <w:r w:rsidRPr="00EB1915">
        <w:rPr>
          <w:sz w:val="28"/>
          <w:szCs w:val="28"/>
          <w:lang w:val="uk-UA"/>
        </w:rPr>
        <w:t xml:space="preserve">  Дата  </w:t>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t>Підпис</w:t>
      </w:r>
    </w:p>
    <w:p w:rsidR="009542CC" w:rsidRPr="00EB1915" w:rsidRDefault="009542CC" w:rsidP="009542CC">
      <w:pPr>
        <w:widowControl w:val="0"/>
        <w:spacing w:line="360" w:lineRule="auto"/>
        <w:rPr>
          <w:sz w:val="28"/>
          <w:szCs w:val="28"/>
          <w:lang w:val="uk-UA"/>
        </w:rPr>
      </w:pPr>
    </w:p>
    <w:p w:rsidR="009608E3" w:rsidRPr="00EB1915" w:rsidRDefault="009608E3">
      <w:pPr>
        <w:spacing w:after="200" w:line="276" w:lineRule="auto"/>
        <w:rPr>
          <w:b/>
          <w:bCs/>
          <w:sz w:val="28"/>
          <w:szCs w:val="28"/>
          <w:lang w:val="uk-UA"/>
        </w:rPr>
      </w:pPr>
    </w:p>
    <w:p w:rsidR="00346DDD" w:rsidRPr="00EB1915" w:rsidRDefault="00346DDD" w:rsidP="00346DDD">
      <w:pPr>
        <w:ind w:firstLine="900"/>
        <w:jc w:val="center"/>
        <w:rPr>
          <w:b/>
          <w:bCs/>
          <w:sz w:val="28"/>
          <w:szCs w:val="28"/>
          <w:lang w:val="uk-UA"/>
        </w:rPr>
      </w:pPr>
    </w:p>
    <w:sectPr w:rsidR="00346DDD" w:rsidRPr="00EB1915" w:rsidSect="007C210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82B"/>
    <w:multiLevelType w:val="hybridMultilevel"/>
    <w:tmpl w:val="BCB2A884"/>
    <w:lvl w:ilvl="0" w:tplc="6F1E482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9326E"/>
    <w:multiLevelType w:val="hybridMultilevel"/>
    <w:tmpl w:val="C9AEA610"/>
    <w:lvl w:ilvl="0" w:tplc="3E3A9098">
      <w:start w:val="1"/>
      <w:numFmt w:val="bullet"/>
      <w:lvlText w:val="–"/>
      <w:lvlJc w:val="left"/>
      <w:pPr>
        <w:tabs>
          <w:tab w:val="num" w:pos="2062"/>
        </w:tabs>
        <w:ind w:left="2062" w:hanging="360"/>
      </w:pPr>
      <w:rPr>
        <w:rFonts w:ascii="Times New Roman" w:hAnsi="Times New Roman" w:cs="Times New Roman" w:hint="default"/>
      </w:rPr>
    </w:lvl>
    <w:lvl w:ilvl="1" w:tplc="04190003">
      <w:start w:val="1"/>
      <w:numFmt w:val="bullet"/>
      <w:lvlText w:val="o"/>
      <w:lvlJc w:val="left"/>
      <w:pPr>
        <w:tabs>
          <w:tab w:val="num" w:pos="2542"/>
        </w:tabs>
        <w:ind w:left="2542" w:hanging="360"/>
      </w:pPr>
      <w:rPr>
        <w:rFonts w:ascii="Courier New" w:hAnsi="Courier New" w:hint="default"/>
      </w:rPr>
    </w:lvl>
    <w:lvl w:ilvl="2" w:tplc="04190005">
      <w:start w:val="1"/>
      <w:numFmt w:val="bullet"/>
      <w:lvlText w:val=""/>
      <w:lvlJc w:val="left"/>
      <w:pPr>
        <w:tabs>
          <w:tab w:val="num" w:pos="3262"/>
        </w:tabs>
        <w:ind w:left="3262" w:hanging="360"/>
      </w:pPr>
      <w:rPr>
        <w:rFonts w:ascii="Wingdings" w:hAnsi="Wingdings" w:hint="default"/>
      </w:rPr>
    </w:lvl>
    <w:lvl w:ilvl="3" w:tplc="04190001">
      <w:start w:val="1"/>
      <w:numFmt w:val="bullet"/>
      <w:lvlText w:val=""/>
      <w:lvlJc w:val="left"/>
      <w:pPr>
        <w:tabs>
          <w:tab w:val="num" w:pos="3982"/>
        </w:tabs>
        <w:ind w:left="3982" w:hanging="360"/>
      </w:pPr>
      <w:rPr>
        <w:rFonts w:ascii="Symbol" w:hAnsi="Symbol" w:hint="default"/>
      </w:rPr>
    </w:lvl>
    <w:lvl w:ilvl="4" w:tplc="04190003">
      <w:start w:val="1"/>
      <w:numFmt w:val="bullet"/>
      <w:lvlText w:val="o"/>
      <w:lvlJc w:val="left"/>
      <w:pPr>
        <w:tabs>
          <w:tab w:val="num" w:pos="4702"/>
        </w:tabs>
        <w:ind w:left="4702" w:hanging="360"/>
      </w:pPr>
      <w:rPr>
        <w:rFonts w:ascii="Courier New" w:hAnsi="Courier New" w:hint="default"/>
      </w:rPr>
    </w:lvl>
    <w:lvl w:ilvl="5" w:tplc="04190005">
      <w:start w:val="1"/>
      <w:numFmt w:val="bullet"/>
      <w:lvlText w:val=""/>
      <w:lvlJc w:val="left"/>
      <w:pPr>
        <w:tabs>
          <w:tab w:val="num" w:pos="5422"/>
        </w:tabs>
        <w:ind w:left="5422" w:hanging="360"/>
      </w:pPr>
      <w:rPr>
        <w:rFonts w:ascii="Wingdings" w:hAnsi="Wingdings" w:hint="default"/>
      </w:rPr>
    </w:lvl>
    <w:lvl w:ilvl="6" w:tplc="04190001">
      <w:start w:val="1"/>
      <w:numFmt w:val="bullet"/>
      <w:lvlText w:val=""/>
      <w:lvlJc w:val="left"/>
      <w:pPr>
        <w:tabs>
          <w:tab w:val="num" w:pos="6142"/>
        </w:tabs>
        <w:ind w:left="6142" w:hanging="360"/>
      </w:pPr>
      <w:rPr>
        <w:rFonts w:ascii="Symbol" w:hAnsi="Symbol" w:hint="default"/>
      </w:rPr>
    </w:lvl>
    <w:lvl w:ilvl="7" w:tplc="04190003">
      <w:start w:val="1"/>
      <w:numFmt w:val="bullet"/>
      <w:lvlText w:val="o"/>
      <w:lvlJc w:val="left"/>
      <w:pPr>
        <w:tabs>
          <w:tab w:val="num" w:pos="6862"/>
        </w:tabs>
        <w:ind w:left="6862" w:hanging="360"/>
      </w:pPr>
      <w:rPr>
        <w:rFonts w:ascii="Courier New" w:hAnsi="Courier New" w:hint="default"/>
      </w:rPr>
    </w:lvl>
    <w:lvl w:ilvl="8" w:tplc="04190005">
      <w:start w:val="1"/>
      <w:numFmt w:val="bullet"/>
      <w:lvlText w:val=""/>
      <w:lvlJc w:val="left"/>
      <w:pPr>
        <w:tabs>
          <w:tab w:val="num" w:pos="7582"/>
        </w:tabs>
        <w:ind w:left="7582" w:hanging="360"/>
      </w:pPr>
      <w:rPr>
        <w:rFonts w:ascii="Wingdings" w:hAnsi="Wingdings" w:hint="default"/>
      </w:rPr>
    </w:lvl>
  </w:abstractNum>
  <w:abstractNum w:abstractNumId="2">
    <w:nsid w:val="056242D2"/>
    <w:multiLevelType w:val="hybridMultilevel"/>
    <w:tmpl w:val="8E865028"/>
    <w:lvl w:ilvl="0" w:tplc="C3809D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85186D"/>
    <w:multiLevelType w:val="hybridMultilevel"/>
    <w:tmpl w:val="BCD27548"/>
    <w:lvl w:ilvl="0" w:tplc="CC92B0BE">
      <w:start w:val="1"/>
      <w:numFmt w:val="bullet"/>
      <w:lvlText w:val="–"/>
      <w:lvlJc w:val="left"/>
      <w:pPr>
        <w:tabs>
          <w:tab w:val="num" w:pos="960"/>
        </w:tabs>
        <w:ind w:left="960" w:hanging="360"/>
      </w:pPr>
      <w:rPr>
        <w:rFonts w:ascii="Times New Roman" w:hAnsi="Times New Roman" w:cs="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4">
    <w:nsid w:val="079470A7"/>
    <w:multiLevelType w:val="hybridMultilevel"/>
    <w:tmpl w:val="4DAE8F1C"/>
    <w:lvl w:ilvl="0" w:tplc="0C00A478">
      <w:numFmt w:val="bullet"/>
      <w:lvlText w:val="−"/>
      <w:lvlJc w:val="left"/>
      <w:pPr>
        <w:ind w:left="2345" w:hanging="360"/>
      </w:pPr>
      <w:rPr>
        <w:rFonts w:ascii="Times New Roman" w:eastAsiaTheme="minorHAnsi" w:hAnsi="Times New Roman" w:cs="Times New Roman" w:hint="default"/>
      </w:rPr>
    </w:lvl>
    <w:lvl w:ilvl="1" w:tplc="04220003" w:tentative="1">
      <w:start w:val="1"/>
      <w:numFmt w:val="bullet"/>
      <w:lvlText w:val="o"/>
      <w:lvlJc w:val="left"/>
      <w:pPr>
        <w:ind w:left="3065" w:hanging="360"/>
      </w:pPr>
      <w:rPr>
        <w:rFonts w:ascii="Courier New" w:hAnsi="Courier New" w:hint="default"/>
      </w:rPr>
    </w:lvl>
    <w:lvl w:ilvl="2" w:tplc="04220005" w:tentative="1">
      <w:start w:val="1"/>
      <w:numFmt w:val="bullet"/>
      <w:lvlText w:val=""/>
      <w:lvlJc w:val="left"/>
      <w:pPr>
        <w:ind w:left="3785" w:hanging="360"/>
      </w:pPr>
      <w:rPr>
        <w:rFonts w:ascii="Wingdings" w:hAnsi="Wingdings" w:hint="default"/>
      </w:rPr>
    </w:lvl>
    <w:lvl w:ilvl="3" w:tplc="04220001" w:tentative="1">
      <w:start w:val="1"/>
      <w:numFmt w:val="bullet"/>
      <w:lvlText w:val=""/>
      <w:lvlJc w:val="left"/>
      <w:pPr>
        <w:ind w:left="4505" w:hanging="360"/>
      </w:pPr>
      <w:rPr>
        <w:rFonts w:ascii="Symbol" w:hAnsi="Symbol" w:hint="default"/>
      </w:rPr>
    </w:lvl>
    <w:lvl w:ilvl="4" w:tplc="04220003" w:tentative="1">
      <w:start w:val="1"/>
      <w:numFmt w:val="bullet"/>
      <w:lvlText w:val="o"/>
      <w:lvlJc w:val="left"/>
      <w:pPr>
        <w:ind w:left="5225" w:hanging="360"/>
      </w:pPr>
      <w:rPr>
        <w:rFonts w:ascii="Courier New" w:hAnsi="Courier New" w:hint="default"/>
      </w:rPr>
    </w:lvl>
    <w:lvl w:ilvl="5" w:tplc="04220005" w:tentative="1">
      <w:start w:val="1"/>
      <w:numFmt w:val="bullet"/>
      <w:lvlText w:val=""/>
      <w:lvlJc w:val="left"/>
      <w:pPr>
        <w:ind w:left="5945" w:hanging="360"/>
      </w:pPr>
      <w:rPr>
        <w:rFonts w:ascii="Wingdings" w:hAnsi="Wingdings" w:hint="default"/>
      </w:rPr>
    </w:lvl>
    <w:lvl w:ilvl="6" w:tplc="04220001" w:tentative="1">
      <w:start w:val="1"/>
      <w:numFmt w:val="bullet"/>
      <w:lvlText w:val=""/>
      <w:lvlJc w:val="left"/>
      <w:pPr>
        <w:ind w:left="6665" w:hanging="360"/>
      </w:pPr>
      <w:rPr>
        <w:rFonts w:ascii="Symbol" w:hAnsi="Symbol" w:hint="default"/>
      </w:rPr>
    </w:lvl>
    <w:lvl w:ilvl="7" w:tplc="04220003" w:tentative="1">
      <w:start w:val="1"/>
      <w:numFmt w:val="bullet"/>
      <w:lvlText w:val="o"/>
      <w:lvlJc w:val="left"/>
      <w:pPr>
        <w:ind w:left="7385" w:hanging="360"/>
      </w:pPr>
      <w:rPr>
        <w:rFonts w:ascii="Courier New" w:hAnsi="Courier New" w:hint="default"/>
      </w:rPr>
    </w:lvl>
    <w:lvl w:ilvl="8" w:tplc="04220005" w:tentative="1">
      <w:start w:val="1"/>
      <w:numFmt w:val="bullet"/>
      <w:lvlText w:val=""/>
      <w:lvlJc w:val="left"/>
      <w:pPr>
        <w:ind w:left="8105" w:hanging="360"/>
      </w:pPr>
      <w:rPr>
        <w:rFonts w:ascii="Wingdings" w:hAnsi="Wingdings" w:hint="default"/>
      </w:rPr>
    </w:lvl>
  </w:abstractNum>
  <w:abstractNum w:abstractNumId="5">
    <w:nsid w:val="0A4405DD"/>
    <w:multiLevelType w:val="hybridMultilevel"/>
    <w:tmpl w:val="A42A52AC"/>
    <w:lvl w:ilvl="0" w:tplc="0C00A478">
      <w:numFmt w:val="bullet"/>
      <w:lvlText w:val="−"/>
      <w:lvlJc w:val="left"/>
      <w:pPr>
        <w:tabs>
          <w:tab w:val="num" w:pos="2062"/>
        </w:tabs>
        <w:ind w:left="2062" w:hanging="360"/>
      </w:pPr>
      <w:rPr>
        <w:rFonts w:ascii="Times New Roman" w:eastAsiaTheme="minorHAnsi" w:hAnsi="Times New Roman" w:cs="Times New Roman" w:hint="default"/>
      </w:rPr>
    </w:lvl>
    <w:lvl w:ilvl="1" w:tplc="04190003">
      <w:start w:val="1"/>
      <w:numFmt w:val="bullet"/>
      <w:lvlText w:val="o"/>
      <w:lvlJc w:val="left"/>
      <w:pPr>
        <w:tabs>
          <w:tab w:val="num" w:pos="2542"/>
        </w:tabs>
        <w:ind w:left="2542" w:hanging="360"/>
      </w:pPr>
      <w:rPr>
        <w:rFonts w:ascii="Courier New" w:hAnsi="Courier New" w:hint="default"/>
      </w:rPr>
    </w:lvl>
    <w:lvl w:ilvl="2" w:tplc="04190005">
      <w:start w:val="1"/>
      <w:numFmt w:val="bullet"/>
      <w:lvlText w:val=""/>
      <w:lvlJc w:val="left"/>
      <w:pPr>
        <w:tabs>
          <w:tab w:val="num" w:pos="3262"/>
        </w:tabs>
        <w:ind w:left="3262" w:hanging="360"/>
      </w:pPr>
      <w:rPr>
        <w:rFonts w:ascii="Wingdings" w:hAnsi="Wingdings" w:hint="default"/>
      </w:rPr>
    </w:lvl>
    <w:lvl w:ilvl="3" w:tplc="04190001">
      <w:start w:val="1"/>
      <w:numFmt w:val="bullet"/>
      <w:lvlText w:val=""/>
      <w:lvlJc w:val="left"/>
      <w:pPr>
        <w:tabs>
          <w:tab w:val="num" w:pos="3982"/>
        </w:tabs>
        <w:ind w:left="3982" w:hanging="360"/>
      </w:pPr>
      <w:rPr>
        <w:rFonts w:ascii="Symbol" w:hAnsi="Symbol" w:hint="default"/>
      </w:rPr>
    </w:lvl>
    <w:lvl w:ilvl="4" w:tplc="04190003">
      <w:start w:val="1"/>
      <w:numFmt w:val="bullet"/>
      <w:lvlText w:val="o"/>
      <w:lvlJc w:val="left"/>
      <w:pPr>
        <w:tabs>
          <w:tab w:val="num" w:pos="4702"/>
        </w:tabs>
        <w:ind w:left="4702" w:hanging="360"/>
      </w:pPr>
      <w:rPr>
        <w:rFonts w:ascii="Courier New" w:hAnsi="Courier New" w:hint="default"/>
      </w:rPr>
    </w:lvl>
    <w:lvl w:ilvl="5" w:tplc="04190005">
      <w:start w:val="1"/>
      <w:numFmt w:val="bullet"/>
      <w:lvlText w:val=""/>
      <w:lvlJc w:val="left"/>
      <w:pPr>
        <w:tabs>
          <w:tab w:val="num" w:pos="5422"/>
        </w:tabs>
        <w:ind w:left="5422" w:hanging="360"/>
      </w:pPr>
      <w:rPr>
        <w:rFonts w:ascii="Wingdings" w:hAnsi="Wingdings" w:hint="default"/>
      </w:rPr>
    </w:lvl>
    <w:lvl w:ilvl="6" w:tplc="04190001">
      <w:start w:val="1"/>
      <w:numFmt w:val="bullet"/>
      <w:lvlText w:val=""/>
      <w:lvlJc w:val="left"/>
      <w:pPr>
        <w:tabs>
          <w:tab w:val="num" w:pos="6142"/>
        </w:tabs>
        <w:ind w:left="6142" w:hanging="360"/>
      </w:pPr>
      <w:rPr>
        <w:rFonts w:ascii="Symbol" w:hAnsi="Symbol" w:hint="default"/>
      </w:rPr>
    </w:lvl>
    <w:lvl w:ilvl="7" w:tplc="04190003">
      <w:start w:val="1"/>
      <w:numFmt w:val="bullet"/>
      <w:lvlText w:val="o"/>
      <w:lvlJc w:val="left"/>
      <w:pPr>
        <w:tabs>
          <w:tab w:val="num" w:pos="6862"/>
        </w:tabs>
        <w:ind w:left="6862" w:hanging="360"/>
      </w:pPr>
      <w:rPr>
        <w:rFonts w:ascii="Courier New" w:hAnsi="Courier New" w:hint="default"/>
      </w:rPr>
    </w:lvl>
    <w:lvl w:ilvl="8" w:tplc="04190005">
      <w:start w:val="1"/>
      <w:numFmt w:val="bullet"/>
      <w:lvlText w:val=""/>
      <w:lvlJc w:val="left"/>
      <w:pPr>
        <w:tabs>
          <w:tab w:val="num" w:pos="7582"/>
        </w:tabs>
        <w:ind w:left="7582" w:hanging="360"/>
      </w:pPr>
      <w:rPr>
        <w:rFonts w:ascii="Wingdings" w:hAnsi="Wingdings" w:hint="default"/>
      </w:rPr>
    </w:lvl>
  </w:abstractNum>
  <w:abstractNum w:abstractNumId="6">
    <w:nsid w:val="0F003794"/>
    <w:multiLevelType w:val="hybridMultilevel"/>
    <w:tmpl w:val="60EA4946"/>
    <w:lvl w:ilvl="0" w:tplc="13A4DFA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10780BB6"/>
    <w:multiLevelType w:val="hybridMultilevel"/>
    <w:tmpl w:val="23746E34"/>
    <w:lvl w:ilvl="0" w:tplc="44B8C944">
      <w:start w:val="1"/>
      <w:numFmt w:val="bullet"/>
      <w:lvlText w:val="–"/>
      <w:lvlJc w:val="left"/>
      <w:pPr>
        <w:tabs>
          <w:tab w:val="num" w:pos="960"/>
        </w:tabs>
        <w:ind w:left="9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B360DB8"/>
    <w:multiLevelType w:val="singleLevel"/>
    <w:tmpl w:val="7F1E070E"/>
    <w:lvl w:ilvl="0">
      <w:start w:val="1"/>
      <w:numFmt w:val="decimal"/>
      <w:lvlText w:val="%1."/>
      <w:legacy w:legacy="1" w:legacySpace="0" w:legacyIndent="792"/>
      <w:lvlJc w:val="left"/>
      <w:rPr>
        <w:rFonts w:ascii="Times New Roman" w:hAnsi="Times New Roman" w:cs="Times New Roman" w:hint="default"/>
        <w:b w:val="0"/>
      </w:rPr>
    </w:lvl>
  </w:abstractNum>
  <w:abstractNum w:abstractNumId="9">
    <w:nsid w:val="1D5A3865"/>
    <w:multiLevelType w:val="multilevel"/>
    <w:tmpl w:val="73004352"/>
    <w:lvl w:ilvl="0">
      <w:start w:val="1"/>
      <w:numFmt w:val="decimal"/>
      <w:lvlText w:val="%1."/>
      <w:lvlJc w:val="left"/>
      <w:pPr>
        <w:tabs>
          <w:tab w:val="num" w:pos="1590"/>
        </w:tabs>
        <w:ind w:left="1590" w:hanging="990"/>
      </w:pPr>
      <w:rPr>
        <w:rFonts w:hint="default"/>
      </w:rPr>
    </w:lvl>
    <w:lvl w:ilvl="1">
      <w:start w:val="4"/>
      <w:numFmt w:val="decimal"/>
      <w:lvlText w:val="%2"/>
      <w:lvlJc w:val="left"/>
      <w:pPr>
        <w:ind w:left="1680" w:hanging="360"/>
      </w:pPr>
      <w:rPr>
        <w:rFonts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0">
    <w:nsid w:val="28340FC4"/>
    <w:multiLevelType w:val="hybridMultilevel"/>
    <w:tmpl w:val="F80EDC78"/>
    <w:lvl w:ilvl="0" w:tplc="0C00A478">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B602BE2"/>
    <w:multiLevelType w:val="hybridMultilevel"/>
    <w:tmpl w:val="7180A36E"/>
    <w:lvl w:ilvl="0" w:tplc="B398755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1F94EA5"/>
    <w:multiLevelType w:val="hybridMultilevel"/>
    <w:tmpl w:val="432ECA76"/>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34224DA"/>
    <w:multiLevelType w:val="hybridMultilevel"/>
    <w:tmpl w:val="145E99FE"/>
    <w:lvl w:ilvl="0" w:tplc="A0E632FE">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14">
    <w:nsid w:val="37DC2144"/>
    <w:multiLevelType w:val="hybridMultilevel"/>
    <w:tmpl w:val="887ED3A4"/>
    <w:lvl w:ilvl="0" w:tplc="31ACF892">
      <w:numFmt w:val="bullet"/>
      <w:lvlText w:val="-"/>
      <w:lvlJc w:val="left"/>
      <w:pPr>
        <w:ind w:left="1605" w:hanging="885"/>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398C020D"/>
    <w:multiLevelType w:val="hybridMultilevel"/>
    <w:tmpl w:val="933CDCE6"/>
    <w:lvl w:ilvl="0" w:tplc="E6EC6820">
      <w:start w:val="1"/>
      <w:numFmt w:val="bullet"/>
      <w:lvlText w:val="–"/>
      <w:lvlJc w:val="left"/>
      <w:pPr>
        <w:ind w:left="2345" w:hanging="360"/>
      </w:pPr>
      <w:rPr>
        <w:rFonts w:ascii="Times New Roman" w:hAnsi="Times New Roman" w:cs="Times New Roman" w:hint="default"/>
      </w:rPr>
    </w:lvl>
    <w:lvl w:ilvl="1" w:tplc="04220003" w:tentative="1">
      <w:start w:val="1"/>
      <w:numFmt w:val="bullet"/>
      <w:lvlText w:val="o"/>
      <w:lvlJc w:val="left"/>
      <w:pPr>
        <w:ind w:left="3065" w:hanging="360"/>
      </w:pPr>
      <w:rPr>
        <w:rFonts w:ascii="Courier New" w:hAnsi="Courier New" w:hint="default"/>
      </w:rPr>
    </w:lvl>
    <w:lvl w:ilvl="2" w:tplc="04220005" w:tentative="1">
      <w:start w:val="1"/>
      <w:numFmt w:val="bullet"/>
      <w:lvlText w:val=""/>
      <w:lvlJc w:val="left"/>
      <w:pPr>
        <w:ind w:left="3785" w:hanging="360"/>
      </w:pPr>
      <w:rPr>
        <w:rFonts w:ascii="Wingdings" w:hAnsi="Wingdings" w:hint="default"/>
      </w:rPr>
    </w:lvl>
    <w:lvl w:ilvl="3" w:tplc="04220001" w:tentative="1">
      <w:start w:val="1"/>
      <w:numFmt w:val="bullet"/>
      <w:lvlText w:val=""/>
      <w:lvlJc w:val="left"/>
      <w:pPr>
        <w:ind w:left="4505" w:hanging="360"/>
      </w:pPr>
      <w:rPr>
        <w:rFonts w:ascii="Symbol" w:hAnsi="Symbol" w:hint="default"/>
      </w:rPr>
    </w:lvl>
    <w:lvl w:ilvl="4" w:tplc="04220003" w:tentative="1">
      <w:start w:val="1"/>
      <w:numFmt w:val="bullet"/>
      <w:lvlText w:val="o"/>
      <w:lvlJc w:val="left"/>
      <w:pPr>
        <w:ind w:left="5225" w:hanging="360"/>
      </w:pPr>
      <w:rPr>
        <w:rFonts w:ascii="Courier New" w:hAnsi="Courier New" w:hint="default"/>
      </w:rPr>
    </w:lvl>
    <w:lvl w:ilvl="5" w:tplc="04220005" w:tentative="1">
      <w:start w:val="1"/>
      <w:numFmt w:val="bullet"/>
      <w:lvlText w:val=""/>
      <w:lvlJc w:val="left"/>
      <w:pPr>
        <w:ind w:left="5945" w:hanging="360"/>
      </w:pPr>
      <w:rPr>
        <w:rFonts w:ascii="Wingdings" w:hAnsi="Wingdings" w:hint="default"/>
      </w:rPr>
    </w:lvl>
    <w:lvl w:ilvl="6" w:tplc="04220001" w:tentative="1">
      <w:start w:val="1"/>
      <w:numFmt w:val="bullet"/>
      <w:lvlText w:val=""/>
      <w:lvlJc w:val="left"/>
      <w:pPr>
        <w:ind w:left="6665" w:hanging="360"/>
      </w:pPr>
      <w:rPr>
        <w:rFonts w:ascii="Symbol" w:hAnsi="Symbol" w:hint="default"/>
      </w:rPr>
    </w:lvl>
    <w:lvl w:ilvl="7" w:tplc="04220003" w:tentative="1">
      <w:start w:val="1"/>
      <w:numFmt w:val="bullet"/>
      <w:lvlText w:val="o"/>
      <w:lvlJc w:val="left"/>
      <w:pPr>
        <w:ind w:left="7385" w:hanging="360"/>
      </w:pPr>
      <w:rPr>
        <w:rFonts w:ascii="Courier New" w:hAnsi="Courier New" w:hint="default"/>
      </w:rPr>
    </w:lvl>
    <w:lvl w:ilvl="8" w:tplc="04220005" w:tentative="1">
      <w:start w:val="1"/>
      <w:numFmt w:val="bullet"/>
      <w:lvlText w:val=""/>
      <w:lvlJc w:val="left"/>
      <w:pPr>
        <w:ind w:left="8105" w:hanging="360"/>
      </w:pPr>
      <w:rPr>
        <w:rFonts w:ascii="Wingdings" w:hAnsi="Wingdings" w:hint="default"/>
      </w:rPr>
    </w:lvl>
  </w:abstractNum>
  <w:abstractNum w:abstractNumId="16">
    <w:nsid w:val="3A661B56"/>
    <w:multiLevelType w:val="hybridMultilevel"/>
    <w:tmpl w:val="9CD0678A"/>
    <w:lvl w:ilvl="0" w:tplc="B450D96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40356C13"/>
    <w:multiLevelType w:val="hybridMultilevel"/>
    <w:tmpl w:val="B8449D2E"/>
    <w:lvl w:ilvl="0" w:tplc="5838AFB0">
      <w:start w:val="1"/>
      <w:numFmt w:val="russianLower"/>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4060604C"/>
    <w:multiLevelType w:val="hybridMultilevel"/>
    <w:tmpl w:val="1BEEEEFA"/>
    <w:lvl w:ilvl="0" w:tplc="5A3E509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07628C4"/>
    <w:multiLevelType w:val="hybridMultilevel"/>
    <w:tmpl w:val="5E962138"/>
    <w:lvl w:ilvl="0" w:tplc="C568CFB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49934553"/>
    <w:multiLevelType w:val="hybridMultilevel"/>
    <w:tmpl w:val="A2089398"/>
    <w:lvl w:ilvl="0" w:tplc="A0E632FE">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1">
    <w:nsid w:val="4B856363"/>
    <w:multiLevelType w:val="hybridMultilevel"/>
    <w:tmpl w:val="6D666AF8"/>
    <w:lvl w:ilvl="0" w:tplc="28DC00A8">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nsid w:val="4BBE6CB5"/>
    <w:multiLevelType w:val="hybridMultilevel"/>
    <w:tmpl w:val="5FEAFEAC"/>
    <w:lvl w:ilvl="0" w:tplc="A0E632FE">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3">
    <w:nsid w:val="4C3E19CC"/>
    <w:multiLevelType w:val="multilevel"/>
    <w:tmpl w:val="ABE619F8"/>
    <w:lvl w:ilvl="0">
      <w:start w:val="1"/>
      <w:numFmt w:val="decimal"/>
      <w:lvlText w:val="%1."/>
      <w:lvlJc w:val="left"/>
      <w:pPr>
        <w:tabs>
          <w:tab w:val="num" w:pos="1485"/>
        </w:tabs>
        <w:ind w:left="1485" w:hanging="1005"/>
      </w:pPr>
      <w:rPr>
        <w:rFonts w:hint="default"/>
        <w:i w:val="0"/>
      </w:rPr>
    </w:lvl>
    <w:lvl w:ilvl="1">
      <w:start w:val="3"/>
      <w:numFmt w:val="decimal"/>
      <w:isLgl/>
      <w:lvlText w:val="%1.%2."/>
      <w:lvlJc w:val="left"/>
      <w:pPr>
        <w:ind w:left="1290" w:hanging="750"/>
      </w:pPr>
      <w:rPr>
        <w:rFonts w:hint="default"/>
      </w:rPr>
    </w:lvl>
    <w:lvl w:ilvl="2">
      <w:start w:val="2"/>
      <w:numFmt w:val="decimal"/>
      <w:isLgl/>
      <w:lvlText w:val="%1.%2.%3."/>
      <w:lvlJc w:val="left"/>
      <w:pPr>
        <w:ind w:left="1350" w:hanging="75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120" w:hanging="2160"/>
      </w:pPr>
      <w:rPr>
        <w:rFonts w:hint="default"/>
      </w:rPr>
    </w:lvl>
  </w:abstractNum>
  <w:abstractNum w:abstractNumId="24">
    <w:nsid w:val="4D242E95"/>
    <w:multiLevelType w:val="hybridMultilevel"/>
    <w:tmpl w:val="869ECA10"/>
    <w:lvl w:ilvl="0" w:tplc="A0E632FE">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5">
    <w:nsid w:val="59420A73"/>
    <w:multiLevelType w:val="multilevel"/>
    <w:tmpl w:val="2E8634B4"/>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020"/>
        </w:tabs>
        <w:ind w:left="1020" w:hanging="720"/>
      </w:pPr>
      <w:rPr>
        <w:rFonts w:hint="default"/>
      </w:rPr>
    </w:lvl>
    <w:lvl w:ilvl="2">
      <w:start w:val="3"/>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5D0668A9"/>
    <w:multiLevelType w:val="hybridMultilevel"/>
    <w:tmpl w:val="E868A34A"/>
    <w:lvl w:ilvl="0" w:tplc="EC86952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608636BF"/>
    <w:multiLevelType w:val="hybridMultilevel"/>
    <w:tmpl w:val="7564DEAC"/>
    <w:lvl w:ilvl="0" w:tplc="04AC724A">
      <w:start w:val="1"/>
      <w:numFmt w:val="bullet"/>
      <w:lvlText w:val="–"/>
      <w:lvlJc w:val="left"/>
      <w:pPr>
        <w:ind w:left="1429" w:hanging="360"/>
      </w:pPr>
      <w:rPr>
        <w:rFonts w:ascii="Times New Roman" w:hAnsi="Times New Roman" w:cs="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nsid w:val="68542479"/>
    <w:multiLevelType w:val="hybridMultilevel"/>
    <w:tmpl w:val="877411BA"/>
    <w:lvl w:ilvl="0" w:tplc="729411B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68637B12"/>
    <w:multiLevelType w:val="hybridMultilevel"/>
    <w:tmpl w:val="47D64D5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68990504"/>
    <w:multiLevelType w:val="hybridMultilevel"/>
    <w:tmpl w:val="CC5EC9E4"/>
    <w:lvl w:ilvl="0" w:tplc="0C00A478">
      <w:numFmt w:val="bullet"/>
      <w:lvlText w:val="−"/>
      <w:lvlJc w:val="left"/>
      <w:pPr>
        <w:tabs>
          <w:tab w:val="num" w:pos="360"/>
        </w:tabs>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6F002C0F"/>
    <w:multiLevelType w:val="hybridMultilevel"/>
    <w:tmpl w:val="9E26B376"/>
    <w:lvl w:ilvl="0" w:tplc="2D5A4978">
      <w:start w:val="1"/>
      <w:numFmt w:val="bullet"/>
      <w:lvlText w:val="–"/>
      <w:lvlJc w:val="left"/>
      <w:pPr>
        <w:tabs>
          <w:tab w:val="num" w:pos="360"/>
        </w:tabs>
      </w:pPr>
      <w:rPr>
        <w:rFonts w:ascii="Times New Roman"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763B0D47"/>
    <w:multiLevelType w:val="hybridMultilevel"/>
    <w:tmpl w:val="24320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02FC0"/>
    <w:multiLevelType w:val="hybridMultilevel"/>
    <w:tmpl w:val="E7BCA806"/>
    <w:lvl w:ilvl="0" w:tplc="0C00A478">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7D38195D"/>
    <w:multiLevelType w:val="hybridMultilevel"/>
    <w:tmpl w:val="67407414"/>
    <w:lvl w:ilvl="0" w:tplc="0C00A478">
      <w:numFmt w:val="bullet"/>
      <w:lvlText w:val="−"/>
      <w:lvlJc w:val="left"/>
      <w:pPr>
        <w:tabs>
          <w:tab w:val="num" w:pos="960"/>
        </w:tabs>
        <w:ind w:left="960" w:hanging="360"/>
      </w:pPr>
      <w:rPr>
        <w:rFonts w:ascii="Times New Roman" w:eastAsiaTheme="minorHAnsi"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13"/>
  </w:num>
  <w:num w:numId="4">
    <w:abstractNumId w:val="20"/>
  </w:num>
  <w:num w:numId="5">
    <w:abstractNumId w:val="9"/>
  </w:num>
  <w:num w:numId="6">
    <w:abstractNumId w:val="25"/>
  </w:num>
  <w:num w:numId="7">
    <w:abstractNumId w:val="23"/>
  </w:num>
  <w:num w:numId="8">
    <w:abstractNumId w:val="8"/>
  </w:num>
  <w:num w:numId="9">
    <w:abstractNumId w:val="11"/>
  </w:num>
  <w:num w:numId="10">
    <w:abstractNumId w:val="18"/>
  </w:num>
  <w:num w:numId="11">
    <w:abstractNumId w:val="2"/>
  </w:num>
  <w:num w:numId="12">
    <w:abstractNumId w:val="32"/>
  </w:num>
  <w:num w:numId="13">
    <w:abstractNumId w:val="0"/>
  </w:num>
  <w:num w:numId="14">
    <w:abstractNumId w:val="17"/>
  </w:num>
  <w:num w:numId="15">
    <w:abstractNumId w:val="30"/>
  </w:num>
  <w:num w:numId="16">
    <w:abstractNumId w:val="10"/>
  </w:num>
  <w:num w:numId="17">
    <w:abstractNumId w:val="5"/>
  </w:num>
  <w:num w:numId="18">
    <w:abstractNumId w:val="34"/>
  </w:num>
  <w:num w:numId="19">
    <w:abstractNumId w:val="4"/>
  </w:num>
  <w:num w:numId="20">
    <w:abstractNumId w:val="33"/>
  </w:num>
  <w:num w:numId="21">
    <w:abstractNumId w:val="12"/>
  </w:num>
  <w:num w:numId="22">
    <w:abstractNumId w:val="29"/>
  </w:num>
  <w:num w:numId="23">
    <w:abstractNumId w:val="27"/>
  </w:num>
  <w:num w:numId="24">
    <w:abstractNumId w:val="28"/>
  </w:num>
  <w:num w:numId="25">
    <w:abstractNumId w:val="3"/>
  </w:num>
  <w:num w:numId="26">
    <w:abstractNumId w:val="31"/>
  </w:num>
  <w:num w:numId="27">
    <w:abstractNumId w:val="26"/>
  </w:num>
  <w:num w:numId="28">
    <w:abstractNumId w:val="1"/>
  </w:num>
  <w:num w:numId="29">
    <w:abstractNumId w:val="7"/>
  </w:num>
  <w:num w:numId="30">
    <w:abstractNumId w:val="15"/>
  </w:num>
  <w:num w:numId="31">
    <w:abstractNumId w:val="19"/>
  </w:num>
  <w:num w:numId="32">
    <w:abstractNumId w:val="21"/>
  </w:num>
  <w:num w:numId="33">
    <w:abstractNumId w:val="6"/>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DD"/>
    <w:rsid w:val="0002518E"/>
    <w:rsid w:val="000414D0"/>
    <w:rsid w:val="000578EE"/>
    <w:rsid w:val="00081EAB"/>
    <w:rsid w:val="000A7A69"/>
    <w:rsid w:val="000C75E4"/>
    <w:rsid w:val="0023585D"/>
    <w:rsid w:val="002A106F"/>
    <w:rsid w:val="00343A08"/>
    <w:rsid w:val="00346DDD"/>
    <w:rsid w:val="00353A85"/>
    <w:rsid w:val="00370E4E"/>
    <w:rsid w:val="0037351D"/>
    <w:rsid w:val="003F1601"/>
    <w:rsid w:val="004514D4"/>
    <w:rsid w:val="00466937"/>
    <w:rsid w:val="00475A22"/>
    <w:rsid w:val="004D084D"/>
    <w:rsid w:val="004E0313"/>
    <w:rsid w:val="004F1B79"/>
    <w:rsid w:val="00582C94"/>
    <w:rsid w:val="005B7679"/>
    <w:rsid w:val="0063308E"/>
    <w:rsid w:val="00636BDF"/>
    <w:rsid w:val="00686D72"/>
    <w:rsid w:val="006B5097"/>
    <w:rsid w:val="006F19EE"/>
    <w:rsid w:val="007306D5"/>
    <w:rsid w:val="00791F85"/>
    <w:rsid w:val="007A67FC"/>
    <w:rsid w:val="007C2103"/>
    <w:rsid w:val="007E18D7"/>
    <w:rsid w:val="007E7351"/>
    <w:rsid w:val="00815AE0"/>
    <w:rsid w:val="00842B37"/>
    <w:rsid w:val="008A0860"/>
    <w:rsid w:val="008D269C"/>
    <w:rsid w:val="00945296"/>
    <w:rsid w:val="009542CC"/>
    <w:rsid w:val="009608E3"/>
    <w:rsid w:val="009966A5"/>
    <w:rsid w:val="0099730D"/>
    <w:rsid w:val="009A2AFF"/>
    <w:rsid w:val="009A2EBA"/>
    <w:rsid w:val="00A339C4"/>
    <w:rsid w:val="00A84276"/>
    <w:rsid w:val="00AB7F1B"/>
    <w:rsid w:val="00AD15A6"/>
    <w:rsid w:val="00AD4483"/>
    <w:rsid w:val="00AF36C8"/>
    <w:rsid w:val="00B5161B"/>
    <w:rsid w:val="00B74280"/>
    <w:rsid w:val="00B92782"/>
    <w:rsid w:val="00BF0BFF"/>
    <w:rsid w:val="00C1225A"/>
    <w:rsid w:val="00C1777B"/>
    <w:rsid w:val="00C33D77"/>
    <w:rsid w:val="00C35B8D"/>
    <w:rsid w:val="00CB726D"/>
    <w:rsid w:val="00CD0205"/>
    <w:rsid w:val="00D23660"/>
    <w:rsid w:val="00D23F6E"/>
    <w:rsid w:val="00D4311C"/>
    <w:rsid w:val="00D85142"/>
    <w:rsid w:val="00D94E1B"/>
    <w:rsid w:val="00DC189E"/>
    <w:rsid w:val="00DC4DA3"/>
    <w:rsid w:val="00DF4D35"/>
    <w:rsid w:val="00E038B0"/>
    <w:rsid w:val="00E23E01"/>
    <w:rsid w:val="00E54396"/>
    <w:rsid w:val="00E973AC"/>
    <w:rsid w:val="00EB1915"/>
    <w:rsid w:val="00EB6E03"/>
    <w:rsid w:val="00ED79FA"/>
    <w:rsid w:val="00EE09F1"/>
    <w:rsid w:val="00F25420"/>
    <w:rsid w:val="00F36872"/>
    <w:rsid w:val="00F5187C"/>
    <w:rsid w:val="00F57206"/>
    <w:rsid w:val="00F72C05"/>
    <w:rsid w:val="00FB3D18"/>
    <w:rsid w:val="00FC6E9D"/>
    <w:rsid w:val="00FD2311"/>
    <w:rsid w:val="00FF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0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B6E03"/>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DDD"/>
    <w:rPr>
      <w:rFonts w:ascii="Tahoma" w:hAnsi="Tahoma" w:cs="Tahoma"/>
      <w:sz w:val="16"/>
      <w:szCs w:val="16"/>
    </w:rPr>
  </w:style>
  <w:style w:type="character" w:customStyle="1" w:styleId="a4">
    <w:name w:val="Текст выноски Знак"/>
    <w:basedOn w:val="a0"/>
    <w:link w:val="a3"/>
    <w:uiPriority w:val="99"/>
    <w:semiHidden/>
    <w:rsid w:val="00346DDD"/>
    <w:rPr>
      <w:rFonts w:ascii="Tahoma" w:eastAsia="Times New Roman" w:hAnsi="Tahoma" w:cs="Tahoma"/>
      <w:sz w:val="16"/>
      <w:szCs w:val="16"/>
      <w:lang w:val="ru-RU" w:eastAsia="ru-RU"/>
    </w:rPr>
  </w:style>
  <w:style w:type="character" w:customStyle="1" w:styleId="FontStyle75">
    <w:name w:val="Font Style75"/>
    <w:rsid w:val="00C33D77"/>
    <w:rPr>
      <w:rFonts w:ascii="Times New Roman" w:hAnsi="Times New Roman" w:cs="Times New Roman"/>
      <w:spacing w:val="-10"/>
      <w:sz w:val="28"/>
      <w:szCs w:val="28"/>
    </w:rPr>
  </w:style>
  <w:style w:type="paragraph" w:customStyle="1" w:styleId="Style53">
    <w:name w:val="Style53"/>
    <w:basedOn w:val="a"/>
    <w:rsid w:val="00C33D77"/>
    <w:pPr>
      <w:widowControl w:val="0"/>
      <w:autoSpaceDE w:val="0"/>
      <w:autoSpaceDN w:val="0"/>
      <w:adjustRightInd w:val="0"/>
      <w:spacing w:line="490" w:lineRule="exact"/>
      <w:jc w:val="both"/>
    </w:pPr>
    <w:rPr>
      <w:lang w:val="uk-UA" w:eastAsia="uk-UA"/>
    </w:rPr>
  </w:style>
  <w:style w:type="paragraph" w:customStyle="1" w:styleId="Style54">
    <w:name w:val="Style54"/>
    <w:basedOn w:val="a"/>
    <w:rsid w:val="00C33D77"/>
    <w:pPr>
      <w:widowControl w:val="0"/>
      <w:autoSpaceDE w:val="0"/>
      <w:autoSpaceDN w:val="0"/>
      <w:adjustRightInd w:val="0"/>
      <w:spacing w:line="475" w:lineRule="exact"/>
      <w:jc w:val="both"/>
    </w:pPr>
    <w:rPr>
      <w:lang w:val="uk-UA" w:eastAsia="uk-UA"/>
    </w:rPr>
  </w:style>
  <w:style w:type="paragraph" w:styleId="3">
    <w:name w:val="Body Text Indent 3"/>
    <w:basedOn w:val="a"/>
    <w:link w:val="30"/>
    <w:uiPriority w:val="99"/>
    <w:rsid w:val="00466937"/>
    <w:pPr>
      <w:spacing w:line="360" w:lineRule="auto"/>
      <w:ind w:firstLine="902"/>
    </w:pPr>
    <w:rPr>
      <w:sz w:val="28"/>
      <w:szCs w:val="28"/>
      <w:lang w:val="uk-UA" w:eastAsia="en-US"/>
    </w:rPr>
  </w:style>
  <w:style w:type="character" w:customStyle="1" w:styleId="30">
    <w:name w:val="Основной текст с отступом 3 Знак"/>
    <w:basedOn w:val="a0"/>
    <w:link w:val="3"/>
    <w:uiPriority w:val="99"/>
    <w:rsid w:val="00466937"/>
    <w:rPr>
      <w:rFonts w:ascii="Times New Roman" w:eastAsia="Times New Roman" w:hAnsi="Times New Roman" w:cs="Times New Roman"/>
      <w:sz w:val="28"/>
      <w:szCs w:val="28"/>
      <w:lang w:val="uk-UA"/>
    </w:rPr>
  </w:style>
  <w:style w:type="paragraph" w:customStyle="1" w:styleId="FR2">
    <w:name w:val="FR2"/>
    <w:rsid w:val="00466937"/>
    <w:pPr>
      <w:widowControl w:val="0"/>
      <w:autoSpaceDE w:val="0"/>
      <w:autoSpaceDN w:val="0"/>
      <w:adjustRightInd w:val="0"/>
      <w:spacing w:after="0" w:line="240" w:lineRule="auto"/>
    </w:pPr>
    <w:rPr>
      <w:rFonts w:ascii="Arial" w:eastAsia="Times New Roman" w:hAnsi="Arial" w:cs="Times New Roman"/>
      <w:i/>
      <w:sz w:val="18"/>
      <w:szCs w:val="20"/>
      <w:lang w:val="uk-UA" w:eastAsia="ru-RU"/>
    </w:rPr>
  </w:style>
  <w:style w:type="paragraph" w:styleId="a5">
    <w:name w:val="List Paragraph"/>
    <w:basedOn w:val="a"/>
    <w:uiPriority w:val="34"/>
    <w:qFormat/>
    <w:rsid w:val="00D23660"/>
    <w:pPr>
      <w:ind w:left="720"/>
      <w:contextualSpacing/>
    </w:pPr>
  </w:style>
  <w:style w:type="character" w:customStyle="1" w:styleId="10">
    <w:name w:val="Заголовок 1 Знак"/>
    <w:basedOn w:val="a0"/>
    <w:link w:val="1"/>
    <w:uiPriority w:val="9"/>
    <w:rsid w:val="00EB6E03"/>
    <w:rPr>
      <w:rFonts w:ascii="Times New Roman" w:eastAsia="Times New Roman" w:hAnsi="Times New Roman" w:cs="Times New Roman"/>
      <w:sz w:val="28"/>
      <w:szCs w:val="20"/>
      <w:lang w:val="uk-UA" w:eastAsia="ru-RU"/>
    </w:rPr>
  </w:style>
  <w:style w:type="paragraph" w:customStyle="1" w:styleId="11">
    <w:name w:val="Стиль1"/>
    <w:basedOn w:val="a"/>
    <w:rsid w:val="009542CC"/>
    <w:pPr>
      <w:jc w:val="both"/>
    </w:pPr>
    <w:rPr>
      <w:sz w:val="28"/>
      <w:szCs w:val="22"/>
    </w:rPr>
  </w:style>
  <w:style w:type="table" w:styleId="a6">
    <w:name w:val="Table Grid"/>
    <w:basedOn w:val="a1"/>
    <w:uiPriority w:val="39"/>
    <w:rsid w:val="009542C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unhideWhenUsed/>
    <w:rsid w:val="009542CC"/>
    <w:pPr>
      <w:spacing w:after="120" w:line="259" w:lineRule="auto"/>
      <w:ind w:left="283"/>
    </w:pPr>
    <w:rPr>
      <w:rFonts w:asciiTheme="minorHAnsi" w:eastAsiaTheme="minorHAnsi" w:hAnsiTheme="minorHAnsi" w:cstheme="minorBidi"/>
      <w:sz w:val="22"/>
      <w:szCs w:val="22"/>
      <w:lang w:val="uk-UA" w:eastAsia="en-US"/>
    </w:rPr>
  </w:style>
  <w:style w:type="character" w:customStyle="1" w:styleId="a8">
    <w:name w:val="Основной текст с отступом Знак"/>
    <w:basedOn w:val="a0"/>
    <w:link w:val="a7"/>
    <w:uiPriority w:val="99"/>
    <w:rsid w:val="009542CC"/>
    <w:rPr>
      <w:lang w:val="uk-UA"/>
    </w:rPr>
  </w:style>
  <w:style w:type="paragraph" w:customStyle="1" w:styleId="Normal1">
    <w:name w:val="Normal1"/>
    <w:rsid w:val="009542CC"/>
    <w:pPr>
      <w:widowControl w:val="0"/>
      <w:spacing w:after="0" w:line="420" w:lineRule="auto"/>
      <w:ind w:firstLine="520"/>
      <w:jc w:val="both"/>
    </w:pPr>
    <w:rPr>
      <w:rFonts w:ascii="Times New Roman" w:eastAsia="Calibri" w:hAnsi="Times New Roman" w:cs="Times New Roman"/>
      <w:sz w:val="18"/>
      <w:szCs w:val="18"/>
      <w:lang w:val="uk-UA" w:eastAsia="ru-RU"/>
    </w:rPr>
  </w:style>
  <w:style w:type="paragraph" w:customStyle="1" w:styleId="2">
    <w:name w:val="Абзац списку2"/>
    <w:basedOn w:val="a"/>
    <w:rsid w:val="009542CC"/>
    <w:pPr>
      <w:spacing w:after="200" w:line="276" w:lineRule="auto"/>
      <w:ind w:left="720"/>
      <w:contextualSpacing/>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0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B6E03"/>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DDD"/>
    <w:rPr>
      <w:rFonts w:ascii="Tahoma" w:hAnsi="Tahoma" w:cs="Tahoma"/>
      <w:sz w:val="16"/>
      <w:szCs w:val="16"/>
    </w:rPr>
  </w:style>
  <w:style w:type="character" w:customStyle="1" w:styleId="a4">
    <w:name w:val="Текст выноски Знак"/>
    <w:basedOn w:val="a0"/>
    <w:link w:val="a3"/>
    <w:uiPriority w:val="99"/>
    <w:semiHidden/>
    <w:rsid w:val="00346DDD"/>
    <w:rPr>
      <w:rFonts w:ascii="Tahoma" w:eastAsia="Times New Roman" w:hAnsi="Tahoma" w:cs="Tahoma"/>
      <w:sz w:val="16"/>
      <w:szCs w:val="16"/>
      <w:lang w:val="ru-RU" w:eastAsia="ru-RU"/>
    </w:rPr>
  </w:style>
  <w:style w:type="character" w:customStyle="1" w:styleId="FontStyle75">
    <w:name w:val="Font Style75"/>
    <w:rsid w:val="00C33D77"/>
    <w:rPr>
      <w:rFonts w:ascii="Times New Roman" w:hAnsi="Times New Roman" w:cs="Times New Roman"/>
      <w:spacing w:val="-10"/>
      <w:sz w:val="28"/>
      <w:szCs w:val="28"/>
    </w:rPr>
  </w:style>
  <w:style w:type="paragraph" w:customStyle="1" w:styleId="Style53">
    <w:name w:val="Style53"/>
    <w:basedOn w:val="a"/>
    <w:rsid w:val="00C33D77"/>
    <w:pPr>
      <w:widowControl w:val="0"/>
      <w:autoSpaceDE w:val="0"/>
      <w:autoSpaceDN w:val="0"/>
      <w:adjustRightInd w:val="0"/>
      <w:spacing w:line="490" w:lineRule="exact"/>
      <w:jc w:val="both"/>
    </w:pPr>
    <w:rPr>
      <w:lang w:val="uk-UA" w:eastAsia="uk-UA"/>
    </w:rPr>
  </w:style>
  <w:style w:type="paragraph" w:customStyle="1" w:styleId="Style54">
    <w:name w:val="Style54"/>
    <w:basedOn w:val="a"/>
    <w:rsid w:val="00C33D77"/>
    <w:pPr>
      <w:widowControl w:val="0"/>
      <w:autoSpaceDE w:val="0"/>
      <w:autoSpaceDN w:val="0"/>
      <w:adjustRightInd w:val="0"/>
      <w:spacing w:line="475" w:lineRule="exact"/>
      <w:jc w:val="both"/>
    </w:pPr>
    <w:rPr>
      <w:lang w:val="uk-UA" w:eastAsia="uk-UA"/>
    </w:rPr>
  </w:style>
  <w:style w:type="paragraph" w:styleId="3">
    <w:name w:val="Body Text Indent 3"/>
    <w:basedOn w:val="a"/>
    <w:link w:val="30"/>
    <w:uiPriority w:val="99"/>
    <w:rsid w:val="00466937"/>
    <w:pPr>
      <w:spacing w:line="360" w:lineRule="auto"/>
      <w:ind w:firstLine="902"/>
    </w:pPr>
    <w:rPr>
      <w:sz w:val="28"/>
      <w:szCs w:val="28"/>
      <w:lang w:val="uk-UA" w:eastAsia="en-US"/>
    </w:rPr>
  </w:style>
  <w:style w:type="character" w:customStyle="1" w:styleId="30">
    <w:name w:val="Основной текст с отступом 3 Знак"/>
    <w:basedOn w:val="a0"/>
    <w:link w:val="3"/>
    <w:uiPriority w:val="99"/>
    <w:rsid w:val="00466937"/>
    <w:rPr>
      <w:rFonts w:ascii="Times New Roman" w:eastAsia="Times New Roman" w:hAnsi="Times New Roman" w:cs="Times New Roman"/>
      <w:sz w:val="28"/>
      <w:szCs w:val="28"/>
      <w:lang w:val="uk-UA"/>
    </w:rPr>
  </w:style>
  <w:style w:type="paragraph" w:customStyle="1" w:styleId="FR2">
    <w:name w:val="FR2"/>
    <w:rsid w:val="00466937"/>
    <w:pPr>
      <w:widowControl w:val="0"/>
      <w:autoSpaceDE w:val="0"/>
      <w:autoSpaceDN w:val="0"/>
      <w:adjustRightInd w:val="0"/>
      <w:spacing w:after="0" w:line="240" w:lineRule="auto"/>
    </w:pPr>
    <w:rPr>
      <w:rFonts w:ascii="Arial" w:eastAsia="Times New Roman" w:hAnsi="Arial" w:cs="Times New Roman"/>
      <w:i/>
      <w:sz w:val="18"/>
      <w:szCs w:val="20"/>
      <w:lang w:val="uk-UA" w:eastAsia="ru-RU"/>
    </w:rPr>
  </w:style>
  <w:style w:type="paragraph" w:styleId="a5">
    <w:name w:val="List Paragraph"/>
    <w:basedOn w:val="a"/>
    <w:uiPriority w:val="34"/>
    <w:qFormat/>
    <w:rsid w:val="00D23660"/>
    <w:pPr>
      <w:ind w:left="720"/>
      <w:contextualSpacing/>
    </w:pPr>
  </w:style>
  <w:style w:type="character" w:customStyle="1" w:styleId="10">
    <w:name w:val="Заголовок 1 Знак"/>
    <w:basedOn w:val="a0"/>
    <w:link w:val="1"/>
    <w:uiPriority w:val="9"/>
    <w:rsid w:val="00EB6E03"/>
    <w:rPr>
      <w:rFonts w:ascii="Times New Roman" w:eastAsia="Times New Roman" w:hAnsi="Times New Roman" w:cs="Times New Roman"/>
      <w:sz w:val="28"/>
      <w:szCs w:val="20"/>
      <w:lang w:val="uk-UA" w:eastAsia="ru-RU"/>
    </w:rPr>
  </w:style>
  <w:style w:type="paragraph" w:customStyle="1" w:styleId="11">
    <w:name w:val="Стиль1"/>
    <w:basedOn w:val="a"/>
    <w:rsid w:val="009542CC"/>
    <w:pPr>
      <w:jc w:val="both"/>
    </w:pPr>
    <w:rPr>
      <w:sz w:val="28"/>
      <w:szCs w:val="22"/>
    </w:rPr>
  </w:style>
  <w:style w:type="table" w:styleId="a6">
    <w:name w:val="Table Grid"/>
    <w:basedOn w:val="a1"/>
    <w:uiPriority w:val="39"/>
    <w:rsid w:val="009542C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unhideWhenUsed/>
    <w:rsid w:val="009542CC"/>
    <w:pPr>
      <w:spacing w:after="120" w:line="259" w:lineRule="auto"/>
      <w:ind w:left="283"/>
    </w:pPr>
    <w:rPr>
      <w:rFonts w:asciiTheme="minorHAnsi" w:eastAsiaTheme="minorHAnsi" w:hAnsiTheme="minorHAnsi" w:cstheme="minorBidi"/>
      <w:sz w:val="22"/>
      <w:szCs w:val="22"/>
      <w:lang w:val="uk-UA" w:eastAsia="en-US"/>
    </w:rPr>
  </w:style>
  <w:style w:type="character" w:customStyle="1" w:styleId="a8">
    <w:name w:val="Основной текст с отступом Знак"/>
    <w:basedOn w:val="a0"/>
    <w:link w:val="a7"/>
    <w:uiPriority w:val="99"/>
    <w:rsid w:val="009542CC"/>
    <w:rPr>
      <w:lang w:val="uk-UA"/>
    </w:rPr>
  </w:style>
  <w:style w:type="paragraph" w:customStyle="1" w:styleId="Normal1">
    <w:name w:val="Normal1"/>
    <w:rsid w:val="009542CC"/>
    <w:pPr>
      <w:widowControl w:val="0"/>
      <w:spacing w:after="0" w:line="420" w:lineRule="auto"/>
      <w:ind w:firstLine="520"/>
      <w:jc w:val="both"/>
    </w:pPr>
    <w:rPr>
      <w:rFonts w:ascii="Times New Roman" w:eastAsia="Calibri" w:hAnsi="Times New Roman" w:cs="Times New Roman"/>
      <w:sz w:val="18"/>
      <w:szCs w:val="18"/>
      <w:lang w:val="uk-UA" w:eastAsia="ru-RU"/>
    </w:rPr>
  </w:style>
  <w:style w:type="paragraph" w:customStyle="1" w:styleId="2">
    <w:name w:val="Абзац списку2"/>
    <w:basedOn w:val="a"/>
    <w:rsid w:val="009542CC"/>
    <w:pP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30711">
      <w:bodyDiv w:val="1"/>
      <w:marLeft w:val="0"/>
      <w:marRight w:val="0"/>
      <w:marTop w:val="0"/>
      <w:marBottom w:val="0"/>
      <w:divBdr>
        <w:top w:val="none" w:sz="0" w:space="0" w:color="auto"/>
        <w:left w:val="none" w:sz="0" w:space="0" w:color="auto"/>
        <w:bottom w:val="none" w:sz="0" w:space="0" w:color="auto"/>
        <w:right w:val="none" w:sz="0" w:space="0" w:color="auto"/>
      </w:divBdr>
    </w:div>
    <w:div w:id="7150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7A46-3D9C-42A3-AC10-6751FE8B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27</Pages>
  <Words>23470</Words>
  <Characters>13379</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zzz</Company>
  <LinksUpToDate>false</LinksUpToDate>
  <CharactersWithSpaces>36776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Oksana</cp:lastModifiedBy>
  <cp:revision>12</cp:revision>
  <cp:lastPrinted>2021-01-12T13:06:00Z</cp:lastPrinted>
  <dcterms:created xsi:type="dcterms:W3CDTF">2022-02-03T20:32:00Z</dcterms:created>
  <dcterms:modified xsi:type="dcterms:W3CDTF">2022-04-30T12:58:00Z</dcterms:modified>
</cp:coreProperties>
</file>