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E03" w:rsidRPr="007C2103" w:rsidRDefault="00EB6E03" w:rsidP="00EB6E03">
      <w:pPr>
        <w:widowControl w:val="0"/>
        <w:jc w:val="center"/>
        <w:rPr>
          <w:b/>
          <w:sz w:val="28"/>
          <w:szCs w:val="28"/>
          <w:lang w:val="uk-UA"/>
        </w:rPr>
      </w:pPr>
      <w:r w:rsidRPr="007C2103">
        <w:rPr>
          <w:b/>
          <w:sz w:val="28"/>
          <w:szCs w:val="28"/>
          <w:lang w:val="uk-UA"/>
        </w:rPr>
        <w:t>ЦЕНТРАЛЬНА СПІЛКА СПОЖИВЧИХ ТОВАРИСТВ УКРАЇНИ</w:t>
      </w:r>
    </w:p>
    <w:p w:rsidR="00EB6E03" w:rsidRPr="007C2103" w:rsidRDefault="00EB6E03" w:rsidP="00EB6E03">
      <w:pPr>
        <w:widowControl w:val="0"/>
        <w:jc w:val="center"/>
        <w:rPr>
          <w:b/>
          <w:sz w:val="28"/>
          <w:szCs w:val="28"/>
          <w:lang w:val="uk-UA"/>
        </w:rPr>
      </w:pPr>
      <w:r w:rsidRPr="007C2103">
        <w:rPr>
          <w:b/>
          <w:sz w:val="28"/>
          <w:szCs w:val="28"/>
          <w:lang w:val="uk-UA"/>
        </w:rPr>
        <w:t>ЛЬВІВСЬКИЙ ТОРГОВЕЛЬНО-ЕКОНОМІЧНИЙ УНІВЕРСИТЕТ</w:t>
      </w:r>
    </w:p>
    <w:p w:rsidR="00EB6E03" w:rsidRPr="007C2103" w:rsidRDefault="00EB6E03" w:rsidP="00EB6E03">
      <w:pPr>
        <w:widowControl w:val="0"/>
        <w:jc w:val="center"/>
        <w:rPr>
          <w:b/>
          <w:sz w:val="28"/>
          <w:szCs w:val="28"/>
          <w:lang w:val="uk-UA"/>
        </w:rPr>
      </w:pPr>
    </w:p>
    <w:p w:rsidR="00EB6E03" w:rsidRPr="007C2103" w:rsidRDefault="00EB6E03" w:rsidP="00EB6E03">
      <w:pPr>
        <w:widowControl w:val="0"/>
        <w:jc w:val="center"/>
        <w:rPr>
          <w:b/>
          <w:sz w:val="28"/>
          <w:szCs w:val="28"/>
          <w:lang w:val="uk-UA"/>
        </w:rPr>
      </w:pPr>
    </w:p>
    <w:p w:rsidR="00EB6E03" w:rsidRPr="007C2103" w:rsidRDefault="00EB6E03" w:rsidP="00EB6E03">
      <w:pPr>
        <w:widowControl w:val="0"/>
        <w:jc w:val="center"/>
        <w:rPr>
          <w:b/>
          <w:sz w:val="28"/>
          <w:szCs w:val="28"/>
          <w:lang w:val="uk-UA"/>
        </w:rPr>
      </w:pPr>
    </w:p>
    <w:p w:rsidR="00EB6E03" w:rsidRPr="007C2103" w:rsidRDefault="00EB6E03" w:rsidP="00EB6E03">
      <w:pPr>
        <w:widowControl w:val="0"/>
        <w:jc w:val="center"/>
        <w:rPr>
          <w:b/>
          <w:sz w:val="28"/>
          <w:szCs w:val="28"/>
          <w:lang w:val="uk-UA"/>
        </w:rPr>
      </w:pPr>
    </w:p>
    <w:p w:rsidR="00EB6E03" w:rsidRPr="007C2103" w:rsidRDefault="00EB6E03" w:rsidP="00EB6E03">
      <w:pPr>
        <w:widowControl w:val="0"/>
        <w:jc w:val="center"/>
        <w:rPr>
          <w:b/>
          <w:sz w:val="28"/>
          <w:szCs w:val="28"/>
          <w:lang w:val="uk-UA"/>
        </w:rPr>
      </w:pPr>
    </w:p>
    <w:p w:rsidR="00EB6E03" w:rsidRPr="007C2103" w:rsidRDefault="00EB6E03" w:rsidP="00EB6E03">
      <w:pPr>
        <w:widowControl w:val="0"/>
        <w:jc w:val="center"/>
        <w:rPr>
          <w:b/>
          <w:sz w:val="28"/>
          <w:szCs w:val="28"/>
          <w:lang w:val="uk-UA"/>
        </w:rPr>
      </w:pPr>
    </w:p>
    <w:p w:rsidR="00EB6E03" w:rsidRPr="007C2103" w:rsidRDefault="00EB6E03" w:rsidP="00EB6E03">
      <w:pPr>
        <w:widowControl w:val="0"/>
        <w:jc w:val="center"/>
        <w:rPr>
          <w:b/>
          <w:sz w:val="28"/>
          <w:szCs w:val="28"/>
          <w:lang w:val="uk-UA"/>
        </w:rPr>
      </w:pPr>
    </w:p>
    <w:p w:rsidR="00EB6E03" w:rsidRPr="007C2103" w:rsidRDefault="00EB6E03" w:rsidP="00EB6E03">
      <w:pPr>
        <w:widowControl w:val="0"/>
        <w:jc w:val="center"/>
        <w:rPr>
          <w:b/>
          <w:sz w:val="28"/>
          <w:szCs w:val="28"/>
          <w:lang w:val="uk-UA"/>
        </w:rPr>
      </w:pPr>
    </w:p>
    <w:p w:rsidR="00EB6E03" w:rsidRPr="007C2103" w:rsidRDefault="00EB6E03" w:rsidP="00EB6E03">
      <w:pPr>
        <w:widowControl w:val="0"/>
        <w:jc w:val="center"/>
        <w:rPr>
          <w:b/>
          <w:sz w:val="28"/>
          <w:szCs w:val="28"/>
          <w:lang w:val="uk-UA"/>
        </w:rPr>
      </w:pPr>
      <w:r w:rsidRPr="007C2103">
        <w:rPr>
          <w:b/>
          <w:sz w:val="28"/>
          <w:szCs w:val="28"/>
          <w:lang w:val="uk-UA"/>
        </w:rPr>
        <w:t>МЕТОДИЧНІ РЕКОМЕНДАЦІЇ З ОРГАНІЗАЦІЇ ПРАКТИКИ</w:t>
      </w:r>
    </w:p>
    <w:p w:rsidR="00EB6E03" w:rsidRPr="007C2103" w:rsidRDefault="00EB6E03" w:rsidP="00EB6E03">
      <w:pPr>
        <w:widowControl w:val="0"/>
        <w:jc w:val="center"/>
        <w:rPr>
          <w:b/>
          <w:sz w:val="28"/>
          <w:szCs w:val="28"/>
          <w:lang w:val="uk-UA"/>
        </w:rPr>
      </w:pPr>
    </w:p>
    <w:p w:rsidR="00EB6E03" w:rsidRPr="007C2103" w:rsidRDefault="00EB6E03" w:rsidP="00EB6E03">
      <w:pPr>
        <w:widowControl w:val="0"/>
        <w:spacing w:line="360" w:lineRule="auto"/>
        <w:jc w:val="center"/>
        <w:rPr>
          <w:i/>
          <w:sz w:val="28"/>
          <w:szCs w:val="28"/>
          <w:lang w:val="uk-UA"/>
        </w:rPr>
      </w:pPr>
      <w:r w:rsidRPr="007C2103">
        <w:rPr>
          <w:i/>
          <w:sz w:val="28"/>
          <w:szCs w:val="28"/>
          <w:lang w:val="uk-UA"/>
        </w:rPr>
        <w:t xml:space="preserve">для здобувачів </w:t>
      </w:r>
      <w:r w:rsidR="00C03E7E" w:rsidRPr="00C03E7E">
        <w:rPr>
          <w:i/>
          <w:sz w:val="28"/>
          <w:szCs w:val="28"/>
          <w:lang w:val="uk-UA"/>
        </w:rPr>
        <w:t>4</w:t>
      </w:r>
      <w:r w:rsidRPr="007C2103">
        <w:rPr>
          <w:i/>
          <w:sz w:val="28"/>
          <w:szCs w:val="28"/>
          <w:lang w:val="uk-UA"/>
        </w:rPr>
        <w:t xml:space="preserve"> курсу першого (бакалаврського) рівня вищої освіти </w:t>
      </w:r>
    </w:p>
    <w:p w:rsidR="00EB6E03" w:rsidRPr="007C2103" w:rsidRDefault="00EB6E03" w:rsidP="00EB6E03">
      <w:pPr>
        <w:widowControl w:val="0"/>
        <w:spacing w:line="360" w:lineRule="auto"/>
        <w:jc w:val="center"/>
        <w:rPr>
          <w:i/>
          <w:sz w:val="28"/>
          <w:szCs w:val="28"/>
          <w:lang w:val="uk-UA"/>
        </w:rPr>
      </w:pPr>
      <w:r w:rsidRPr="007C2103">
        <w:rPr>
          <w:i/>
          <w:sz w:val="28"/>
          <w:szCs w:val="28"/>
          <w:lang w:val="uk-UA"/>
        </w:rPr>
        <w:t xml:space="preserve">за освітньо-професійною програмою </w:t>
      </w:r>
      <w:r w:rsidR="007C2103" w:rsidRPr="007C2103">
        <w:rPr>
          <w:i/>
          <w:sz w:val="28"/>
          <w:szCs w:val="28"/>
          <w:lang w:val="uk-UA"/>
        </w:rPr>
        <w:t>“</w:t>
      </w:r>
      <w:r w:rsidRPr="007C2103">
        <w:rPr>
          <w:i/>
          <w:sz w:val="28"/>
          <w:szCs w:val="28"/>
          <w:lang w:val="uk-UA"/>
        </w:rPr>
        <w:t>Харчові технології</w:t>
      </w:r>
      <w:r w:rsidR="007C2103" w:rsidRPr="007C2103">
        <w:rPr>
          <w:i/>
          <w:sz w:val="28"/>
          <w:szCs w:val="28"/>
          <w:lang w:val="uk-UA"/>
        </w:rPr>
        <w:t>”</w:t>
      </w:r>
    </w:p>
    <w:p w:rsidR="00EB6E03" w:rsidRPr="007C2103" w:rsidRDefault="00EB6E03" w:rsidP="00EB6E03">
      <w:pPr>
        <w:widowControl w:val="0"/>
        <w:spacing w:line="360" w:lineRule="auto"/>
        <w:jc w:val="center"/>
        <w:rPr>
          <w:i/>
          <w:sz w:val="28"/>
          <w:szCs w:val="28"/>
          <w:lang w:val="uk-UA"/>
        </w:rPr>
      </w:pPr>
      <w:r w:rsidRPr="007C2103">
        <w:rPr>
          <w:i/>
          <w:sz w:val="28"/>
          <w:szCs w:val="28"/>
          <w:lang w:val="uk-UA"/>
        </w:rPr>
        <w:t xml:space="preserve">зі спеціальності 181 </w:t>
      </w:r>
      <w:r w:rsidR="007C2103" w:rsidRPr="007C2103">
        <w:rPr>
          <w:i/>
          <w:sz w:val="28"/>
          <w:szCs w:val="28"/>
          <w:lang w:val="uk-UA"/>
        </w:rPr>
        <w:t>“</w:t>
      </w:r>
      <w:r w:rsidRPr="007C2103">
        <w:rPr>
          <w:i/>
          <w:sz w:val="28"/>
          <w:szCs w:val="28"/>
          <w:lang w:val="uk-UA"/>
        </w:rPr>
        <w:t>Харчові технології</w:t>
      </w:r>
      <w:r w:rsidR="007C2103" w:rsidRPr="007C2103">
        <w:rPr>
          <w:i/>
          <w:sz w:val="28"/>
          <w:szCs w:val="28"/>
          <w:lang w:val="uk-UA"/>
        </w:rPr>
        <w:t>”</w:t>
      </w:r>
    </w:p>
    <w:p w:rsidR="00EB6E03" w:rsidRPr="007C2103" w:rsidRDefault="00EB6E03" w:rsidP="00EB6E03">
      <w:pPr>
        <w:widowControl w:val="0"/>
        <w:spacing w:line="360" w:lineRule="auto"/>
        <w:jc w:val="center"/>
        <w:rPr>
          <w:i/>
          <w:sz w:val="28"/>
          <w:szCs w:val="28"/>
          <w:lang w:val="uk-UA"/>
        </w:rPr>
      </w:pPr>
      <w:r w:rsidRPr="007C2103">
        <w:rPr>
          <w:i/>
          <w:sz w:val="28"/>
          <w:szCs w:val="28"/>
          <w:lang w:val="uk-UA"/>
        </w:rPr>
        <w:t>галузі знань</w:t>
      </w:r>
      <w:r w:rsidR="007C2103" w:rsidRPr="007C2103">
        <w:rPr>
          <w:i/>
          <w:sz w:val="28"/>
          <w:szCs w:val="28"/>
        </w:rPr>
        <w:t xml:space="preserve"> </w:t>
      </w:r>
      <w:r w:rsidRPr="007C2103">
        <w:rPr>
          <w:i/>
          <w:sz w:val="28"/>
          <w:szCs w:val="28"/>
          <w:lang w:val="uk-UA"/>
        </w:rPr>
        <w:t xml:space="preserve">18 </w:t>
      </w:r>
      <w:r w:rsidR="007C2103" w:rsidRPr="007C2103">
        <w:rPr>
          <w:i/>
          <w:sz w:val="28"/>
          <w:szCs w:val="28"/>
          <w:lang w:val="uk-UA"/>
        </w:rPr>
        <w:t>“</w:t>
      </w:r>
      <w:r w:rsidRPr="007C2103">
        <w:rPr>
          <w:i/>
          <w:sz w:val="28"/>
          <w:szCs w:val="28"/>
          <w:lang w:val="uk-UA"/>
        </w:rPr>
        <w:t>Виробництво та технології</w:t>
      </w:r>
      <w:r w:rsidR="007C2103" w:rsidRPr="007C2103">
        <w:rPr>
          <w:i/>
          <w:sz w:val="28"/>
          <w:szCs w:val="28"/>
          <w:lang w:val="uk-UA"/>
        </w:rPr>
        <w:t>”</w:t>
      </w:r>
    </w:p>
    <w:p w:rsidR="00EB6E03" w:rsidRPr="007C2103" w:rsidRDefault="00EB6E03" w:rsidP="00EB6E03">
      <w:pPr>
        <w:widowControl w:val="0"/>
        <w:spacing w:line="360" w:lineRule="auto"/>
        <w:jc w:val="center"/>
        <w:rPr>
          <w:i/>
          <w:sz w:val="28"/>
          <w:szCs w:val="28"/>
          <w:lang w:val="uk-UA"/>
        </w:rPr>
      </w:pPr>
      <w:r w:rsidRPr="007C2103">
        <w:rPr>
          <w:i/>
          <w:sz w:val="28"/>
          <w:szCs w:val="28"/>
          <w:lang w:val="uk-UA"/>
        </w:rPr>
        <w:t>денної та заочної форм навчання</w:t>
      </w:r>
    </w:p>
    <w:p w:rsidR="00EB6E03" w:rsidRPr="007C2103" w:rsidRDefault="00EB6E03" w:rsidP="00EB6E03">
      <w:pPr>
        <w:widowControl w:val="0"/>
        <w:rPr>
          <w:b/>
          <w:sz w:val="28"/>
          <w:szCs w:val="28"/>
          <w:lang w:val="uk-UA"/>
        </w:rPr>
      </w:pPr>
    </w:p>
    <w:p w:rsidR="00EB6E03" w:rsidRPr="007C2103" w:rsidRDefault="00EB6E03" w:rsidP="00EB6E03">
      <w:pPr>
        <w:widowControl w:val="0"/>
        <w:rPr>
          <w:b/>
          <w:sz w:val="28"/>
          <w:szCs w:val="28"/>
          <w:lang w:val="uk-UA"/>
        </w:rPr>
      </w:pPr>
    </w:p>
    <w:p w:rsidR="00EB6E03" w:rsidRPr="007C2103" w:rsidRDefault="00EB6E03" w:rsidP="00EB6E03">
      <w:pPr>
        <w:widowControl w:val="0"/>
        <w:rPr>
          <w:b/>
          <w:sz w:val="28"/>
          <w:szCs w:val="28"/>
          <w:lang w:val="uk-UA"/>
        </w:rPr>
      </w:pPr>
    </w:p>
    <w:p w:rsidR="00EB6E03" w:rsidRPr="007C2103" w:rsidRDefault="00EB6E03" w:rsidP="00EB6E03">
      <w:pPr>
        <w:widowControl w:val="0"/>
        <w:rPr>
          <w:b/>
          <w:sz w:val="28"/>
          <w:szCs w:val="28"/>
          <w:lang w:val="uk-UA"/>
        </w:rPr>
      </w:pPr>
    </w:p>
    <w:p w:rsidR="00EB6E03" w:rsidRPr="007C2103" w:rsidRDefault="00EB6E03" w:rsidP="00EB6E03">
      <w:pPr>
        <w:widowControl w:val="0"/>
        <w:rPr>
          <w:b/>
          <w:sz w:val="28"/>
          <w:szCs w:val="28"/>
          <w:lang w:val="uk-UA"/>
        </w:rPr>
      </w:pPr>
    </w:p>
    <w:p w:rsidR="00EB6E03" w:rsidRPr="007C2103" w:rsidRDefault="00EB6E03" w:rsidP="00EB6E03">
      <w:pPr>
        <w:widowControl w:val="0"/>
        <w:rPr>
          <w:b/>
          <w:sz w:val="28"/>
          <w:szCs w:val="28"/>
          <w:lang w:val="uk-UA"/>
        </w:rPr>
      </w:pPr>
    </w:p>
    <w:p w:rsidR="00EB6E03" w:rsidRPr="007C2103" w:rsidRDefault="00EB6E03" w:rsidP="00EB6E03">
      <w:pPr>
        <w:widowControl w:val="0"/>
        <w:jc w:val="center"/>
        <w:rPr>
          <w:b/>
          <w:sz w:val="28"/>
          <w:szCs w:val="28"/>
          <w:lang w:val="uk-UA"/>
        </w:rPr>
      </w:pPr>
    </w:p>
    <w:p w:rsidR="00EB6E03" w:rsidRPr="007C2103" w:rsidRDefault="00EB6E03" w:rsidP="00EB6E03">
      <w:pPr>
        <w:widowControl w:val="0"/>
        <w:jc w:val="center"/>
        <w:rPr>
          <w:b/>
          <w:sz w:val="28"/>
          <w:szCs w:val="28"/>
          <w:lang w:val="uk-UA"/>
        </w:rPr>
      </w:pPr>
    </w:p>
    <w:p w:rsidR="00EB6E03" w:rsidRPr="007C2103" w:rsidRDefault="00EB6E03" w:rsidP="00EB6E03">
      <w:pPr>
        <w:widowControl w:val="0"/>
        <w:jc w:val="center"/>
        <w:rPr>
          <w:b/>
          <w:sz w:val="28"/>
          <w:szCs w:val="28"/>
          <w:lang w:val="uk-UA"/>
        </w:rPr>
      </w:pPr>
    </w:p>
    <w:p w:rsidR="00EB6E03" w:rsidRPr="007C2103" w:rsidRDefault="00EB6E03" w:rsidP="00EB6E03">
      <w:pPr>
        <w:widowControl w:val="0"/>
        <w:jc w:val="center"/>
        <w:rPr>
          <w:b/>
          <w:sz w:val="28"/>
          <w:szCs w:val="28"/>
          <w:lang w:val="uk-UA"/>
        </w:rPr>
      </w:pPr>
    </w:p>
    <w:p w:rsidR="00EB6E03" w:rsidRPr="007C2103" w:rsidRDefault="00EB6E03" w:rsidP="00EB6E03">
      <w:pPr>
        <w:widowControl w:val="0"/>
        <w:jc w:val="center"/>
        <w:rPr>
          <w:b/>
          <w:sz w:val="28"/>
          <w:szCs w:val="28"/>
          <w:lang w:val="uk-UA"/>
        </w:rPr>
      </w:pPr>
    </w:p>
    <w:p w:rsidR="00EB6E03" w:rsidRPr="007C2103" w:rsidRDefault="00EB6E03" w:rsidP="00EB6E03">
      <w:pPr>
        <w:widowControl w:val="0"/>
        <w:jc w:val="center"/>
        <w:rPr>
          <w:b/>
          <w:sz w:val="28"/>
          <w:szCs w:val="28"/>
          <w:lang w:val="uk-UA"/>
        </w:rPr>
      </w:pPr>
    </w:p>
    <w:p w:rsidR="00EB6E03" w:rsidRPr="007C2103" w:rsidRDefault="00EB6E03" w:rsidP="00EB6E03">
      <w:pPr>
        <w:widowControl w:val="0"/>
        <w:jc w:val="center"/>
        <w:rPr>
          <w:b/>
          <w:sz w:val="28"/>
          <w:szCs w:val="28"/>
          <w:lang w:val="uk-UA"/>
        </w:rPr>
      </w:pPr>
    </w:p>
    <w:p w:rsidR="00EB6E03" w:rsidRPr="007C2103" w:rsidRDefault="00EB6E03" w:rsidP="00EB6E03">
      <w:pPr>
        <w:widowControl w:val="0"/>
        <w:jc w:val="center"/>
        <w:rPr>
          <w:b/>
          <w:sz w:val="28"/>
          <w:szCs w:val="28"/>
          <w:lang w:val="uk-UA"/>
        </w:rPr>
      </w:pPr>
    </w:p>
    <w:p w:rsidR="00EB6E03" w:rsidRPr="007C2103" w:rsidRDefault="00EB6E03" w:rsidP="00EB6E03">
      <w:pPr>
        <w:widowControl w:val="0"/>
        <w:jc w:val="center"/>
        <w:rPr>
          <w:b/>
          <w:sz w:val="28"/>
          <w:szCs w:val="28"/>
          <w:lang w:val="uk-UA"/>
        </w:rPr>
      </w:pPr>
    </w:p>
    <w:p w:rsidR="007E7351" w:rsidRPr="007C2103" w:rsidRDefault="007E7351" w:rsidP="00EB6E03">
      <w:pPr>
        <w:widowControl w:val="0"/>
        <w:jc w:val="center"/>
        <w:rPr>
          <w:b/>
          <w:sz w:val="28"/>
          <w:szCs w:val="28"/>
          <w:lang w:val="uk-UA"/>
        </w:rPr>
      </w:pPr>
    </w:p>
    <w:p w:rsidR="007E7351" w:rsidRPr="007C2103" w:rsidRDefault="007E7351" w:rsidP="00EB6E03">
      <w:pPr>
        <w:widowControl w:val="0"/>
        <w:jc w:val="center"/>
        <w:rPr>
          <w:b/>
          <w:sz w:val="28"/>
          <w:szCs w:val="28"/>
          <w:lang w:val="uk-UA"/>
        </w:rPr>
      </w:pPr>
    </w:p>
    <w:p w:rsidR="007E7351" w:rsidRPr="009A2EBA" w:rsidRDefault="007E7351" w:rsidP="00EB6E03">
      <w:pPr>
        <w:widowControl w:val="0"/>
        <w:jc w:val="center"/>
        <w:rPr>
          <w:b/>
          <w:sz w:val="28"/>
          <w:szCs w:val="28"/>
        </w:rPr>
      </w:pPr>
    </w:p>
    <w:p w:rsidR="007C2103" w:rsidRPr="009A2EBA" w:rsidRDefault="007C2103" w:rsidP="00EB6E03">
      <w:pPr>
        <w:widowControl w:val="0"/>
        <w:jc w:val="center"/>
        <w:rPr>
          <w:b/>
          <w:sz w:val="28"/>
          <w:szCs w:val="28"/>
        </w:rPr>
      </w:pPr>
    </w:p>
    <w:p w:rsidR="00EB6E03" w:rsidRPr="007C2103" w:rsidRDefault="00EB6E03" w:rsidP="00EB6E03">
      <w:pPr>
        <w:widowControl w:val="0"/>
        <w:jc w:val="center"/>
        <w:rPr>
          <w:b/>
          <w:sz w:val="28"/>
          <w:szCs w:val="28"/>
          <w:lang w:val="uk-UA"/>
        </w:rPr>
      </w:pPr>
      <w:r w:rsidRPr="007C2103">
        <w:rPr>
          <w:b/>
          <w:sz w:val="28"/>
          <w:szCs w:val="28"/>
          <w:lang w:val="uk-UA"/>
        </w:rPr>
        <w:t>Львів</w:t>
      </w:r>
    </w:p>
    <w:p w:rsidR="007C2103" w:rsidRPr="007C2103" w:rsidRDefault="00EB6E03" w:rsidP="007C2103">
      <w:pPr>
        <w:widowControl w:val="0"/>
        <w:jc w:val="center"/>
        <w:rPr>
          <w:b/>
          <w:sz w:val="28"/>
          <w:szCs w:val="28"/>
        </w:rPr>
      </w:pPr>
      <w:r w:rsidRPr="007C2103">
        <w:rPr>
          <w:b/>
          <w:sz w:val="28"/>
          <w:szCs w:val="28"/>
          <w:lang w:val="uk-UA"/>
        </w:rPr>
        <w:t>Видавництво Львівського торговельно-економічного університету</w:t>
      </w:r>
    </w:p>
    <w:p w:rsidR="00EB6E03" w:rsidRPr="007C2103" w:rsidRDefault="00EB6E03" w:rsidP="007C2103">
      <w:pPr>
        <w:widowControl w:val="0"/>
        <w:jc w:val="center"/>
        <w:rPr>
          <w:b/>
          <w:sz w:val="28"/>
          <w:szCs w:val="28"/>
          <w:lang w:val="uk-UA"/>
        </w:rPr>
      </w:pPr>
      <w:r w:rsidRPr="007C2103">
        <w:rPr>
          <w:b/>
          <w:sz w:val="28"/>
          <w:szCs w:val="28"/>
          <w:lang w:val="uk-UA"/>
        </w:rPr>
        <w:t>202</w:t>
      </w:r>
      <w:r w:rsidR="007C2103" w:rsidRPr="009A2EBA">
        <w:rPr>
          <w:b/>
          <w:sz w:val="28"/>
          <w:szCs w:val="28"/>
        </w:rPr>
        <w:t>2</w:t>
      </w:r>
    </w:p>
    <w:p w:rsidR="00EB6E03" w:rsidRPr="007C2103" w:rsidRDefault="00EB6E03" w:rsidP="00EB6E03">
      <w:pPr>
        <w:spacing w:after="200" w:line="276" w:lineRule="auto"/>
        <w:rPr>
          <w:b/>
          <w:sz w:val="28"/>
          <w:szCs w:val="28"/>
          <w:lang w:val="uk-UA"/>
        </w:rPr>
      </w:pPr>
    </w:p>
    <w:p w:rsidR="007C2103" w:rsidRDefault="00EB6E03" w:rsidP="00EB6E03">
      <w:pPr>
        <w:rPr>
          <w:i/>
          <w:sz w:val="28"/>
          <w:szCs w:val="28"/>
          <w:lang w:val="uk-UA"/>
        </w:rPr>
      </w:pPr>
      <w:r w:rsidRPr="007C2103">
        <w:rPr>
          <w:b/>
          <w:i/>
          <w:sz w:val="28"/>
          <w:szCs w:val="28"/>
          <w:lang w:val="uk-UA"/>
        </w:rPr>
        <w:t xml:space="preserve">Укладачі: </w:t>
      </w:r>
      <w:r w:rsidRPr="007C2103">
        <w:rPr>
          <w:i/>
          <w:sz w:val="28"/>
          <w:szCs w:val="28"/>
          <w:lang w:val="uk-UA"/>
        </w:rPr>
        <w:t xml:space="preserve">проф. </w:t>
      </w:r>
      <w:proofErr w:type="spellStart"/>
      <w:r w:rsidRPr="007C2103">
        <w:rPr>
          <w:i/>
          <w:sz w:val="28"/>
          <w:szCs w:val="28"/>
          <w:lang w:val="uk-UA"/>
        </w:rPr>
        <w:t>Ощипок</w:t>
      </w:r>
      <w:proofErr w:type="spellEnd"/>
      <w:r w:rsidRPr="007C2103">
        <w:rPr>
          <w:i/>
          <w:sz w:val="28"/>
          <w:szCs w:val="28"/>
          <w:lang w:val="uk-UA"/>
        </w:rPr>
        <w:t xml:space="preserve"> І. М., доц. </w:t>
      </w:r>
      <w:proofErr w:type="spellStart"/>
      <w:r w:rsidRPr="007C2103">
        <w:rPr>
          <w:i/>
          <w:sz w:val="28"/>
          <w:szCs w:val="28"/>
          <w:lang w:val="uk-UA"/>
        </w:rPr>
        <w:t>Петришин</w:t>
      </w:r>
      <w:proofErr w:type="spellEnd"/>
      <w:r w:rsidRPr="007C2103">
        <w:rPr>
          <w:i/>
          <w:sz w:val="28"/>
          <w:szCs w:val="28"/>
          <w:lang w:val="uk-UA"/>
        </w:rPr>
        <w:t xml:space="preserve"> Н. З., </w:t>
      </w:r>
      <w:r w:rsidR="007C2103">
        <w:rPr>
          <w:i/>
          <w:sz w:val="28"/>
          <w:szCs w:val="28"/>
          <w:lang w:val="uk-UA"/>
        </w:rPr>
        <w:t>ст.</w:t>
      </w:r>
      <w:r w:rsidRPr="007C2103">
        <w:rPr>
          <w:i/>
          <w:sz w:val="28"/>
          <w:szCs w:val="28"/>
          <w:lang w:val="uk-UA"/>
        </w:rPr>
        <w:t xml:space="preserve"> </w:t>
      </w:r>
      <w:proofErr w:type="spellStart"/>
      <w:r w:rsidRPr="007C2103">
        <w:rPr>
          <w:i/>
          <w:sz w:val="28"/>
          <w:szCs w:val="28"/>
          <w:lang w:val="uk-UA"/>
        </w:rPr>
        <w:t>викл</w:t>
      </w:r>
      <w:proofErr w:type="spellEnd"/>
      <w:r w:rsidRPr="007C2103">
        <w:rPr>
          <w:i/>
          <w:sz w:val="28"/>
          <w:szCs w:val="28"/>
          <w:lang w:val="uk-UA"/>
        </w:rPr>
        <w:t xml:space="preserve">. </w:t>
      </w:r>
      <w:proofErr w:type="spellStart"/>
      <w:r w:rsidRPr="007C2103">
        <w:rPr>
          <w:i/>
          <w:sz w:val="28"/>
          <w:szCs w:val="28"/>
          <w:lang w:val="uk-UA"/>
        </w:rPr>
        <w:t>Ланиця</w:t>
      </w:r>
      <w:proofErr w:type="spellEnd"/>
      <w:r w:rsidRPr="007C2103">
        <w:rPr>
          <w:i/>
          <w:sz w:val="28"/>
          <w:szCs w:val="28"/>
          <w:lang w:val="uk-UA"/>
        </w:rPr>
        <w:t xml:space="preserve"> І. Ф.</w:t>
      </w:r>
      <w:r w:rsidR="007C2103">
        <w:rPr>
          <w:i/>
          <w:sz w:val="28"/>
          <w:szCs w:val="28"/>
          <w:lang w:val="uk-UA"/>
        </w:rPr>
        <w:t>,</w:t>
      </w:r>
    </w:p>
    <w:p w:rsidR="00EB6E03" w:rsidRPr="007C2103" w:rsidRDefault="007C2103" w:rsidP="007C2103">
      <w:pPr>
        <w:ind w:firstLine="720"/>
        <w:rPr>
          <w:b/>
          <w:i/>
          <w:sz w:val="28"/>
          <w:szCs w:val="28"/>
          <w:lang w:val="uk-UA"/>
        </w:rPr>
      </w:pPr>
      <w:r>
        <w:rPr>
          <w:i/>
          <w:sz w:val="28"/>
          <w:szCs w:val="28"/>
          <w:lang w:val="uk-UA"/>
        </w:rPr>
        <w:t xml:space="preserve">       доц. Давидович О. Я. </w:t>
      </w:r>
    </w:p>
    <w:p w:rsidR="00EB6E03" w:rsidRPr="007C2103" w:rsidRDefault="00EB6E03" w:rsidP="00EB6E03">
      <w:pPr>
        <w:rPr>
          <w:b/>
          <w:i/>
          <w:sz w:val="28"/>
          <w:szCs w:val="28"/>
          <w:lang w:val="uk-UA"/>
        </w:rPr>
      </w:pPr>
    </w:p>
    <w:p w:rsidR="00EB6E03" w:rsidRPr="007C2103" w:rsidRDefault="00EB6E03" w:rsidP="00EB6E03">
      <w:pPr>
        <w:rPr>
          <w:b/>
          <w:i/>
          <w:sz w:val="28"/>
          <w:szCs w:val="28"/>
          <w:lang w:val="uk-UA"/>
        </w:rPr>
      </w:pPr>
    </w:p>
    <w:p w:rsidR="00EB6E03" w:rsidRPr="007C2103" w:rsidRDefault="00EB6E03" w:rsidP="00EB6E03">
      <w:pPr>
        <w:rPr>
          <w:b/>
          <w:i/>
          <w:sz w:val="28"/>
          <w:szCs w:val="28"/>
          <w:lang w:val="uk-UA"/>
        </w:rPr>
      </w:pPr>
    </w:p>
    <w:p w:rsidR="00EB6E03" w:rsidRPr="007C2103" w:rsidRDefault="00EB6E03" w:rsidP="00EB6E03">
      <w:pPr>
        <w:rPr>
          <w:i/>
          <w:sz w:val="28"/>
          <w:szCs w:val="28"/>
          <w:lang w:val="uk-UA"/>
        </w:rPr>
      </w:pPr>
      <w:r w:rsidRPr="007C2103">
        <w:rPr>
          <w:b/>
          <w:i/>
          <w:sz w:val="28"/>
          <w:szCs w:val="28"/>
          <w:lang w:val="uk-UA"/>
        </w:rPr>
        <w:t xml:space="preserve">Рецензент: </w:t>
      </w:r>
      <w:r w:rsidRPr="007C2103">
        <w:rPr>
          <w:i/>
          <w:sz w:val="28"/>
          <w:szCs w:val="28"/>
          <w:lang w:val="uk-UA"/>
        </w:rPr>
        <w:t xml:space="preserve">доц. </w:t>
      </w:r>
      <w:proofErr w:type="spellStart"/>
      <w:r w:rsidRPr="007C2103">
        <w:rPr>
          <w:i/>
          <w:sz w:val="28"/>
          <w:szCs w:val="28"/>
          <w:lang w:val="uk-UA"/>
        </w:rPr>
        <w:t>Палько</w:t>
      </w:r>
      <w:proofErr w:type="spellEnd"/>
      <w:r w:rsidRPr="007C2103">
        <w:rPr>
          <w:i/>
          <w:sz w:val="28"/>
          <w:szCs w:val="28"/>
          <w:lang w:val="uk-UA"/>
        </w:rPr>
        <w:t xml:space="preserve"> Н. С.</w:t>
      </w:r>
    </w:p>
    <w:p w:rsidR="00EB6E03" w:rsidRPr="007C2103" w:rsidRDefault="00EB6E03" w:rsidP="00EB6E03">
      <w:pPr>
        <w:rPr>
          <w:b/>
          <w:i/>
          <w:sz w:val="28"/>
          <w:szCs w:val="28"/>
          <w:lang w:val="uk-UA"/>
        </w:rPr>
      </w:pPr>
    </w:p>
    <w:p w:rsidR="00EB6E03" w:rsidRPr="007C2103" w:rsidRDefault="00EB6E03" w:rsidP="00EB6E03">
      <w:pPr>
        <w:rPr>
          <w:b/>
          <w:i/>
          <w:sz w:val="28"/>
          <w:szCs w:val="28"/>
          <w:lang w:val="uk-UA"/>
        </w:rPr>
      </w:pPr>
    </w:p>
    <w:p w:rsidR="00EB6E03" w:rsidRPr="007C2103" w:rsidRDefault="00EB6E03" w:rsidP="00EB6E03">
      <w:pPr>
        <w:rPr>
          <w:b/>
          <w:i/>
          <w:sz w:val="28"/>
          <w:szCs w:val="28"/>
          <w:lang w:val="uk-UA"/>
        </w:rPr>
      </w:pPr>
    </w:p>
    <w:p w:rsidR="00EB6E03" w:rsidRPr="007C2103" w:rsidRDefault="00EB6E03" w:rsidP="00EB6E03">
      <w:pPr>
        <w:rPr>
          <w:i/>
          <w:sz w:val="28"/>
          <w:szCs w:val="28"/>
          <w:lang w:val="uk-UA"/>
        </w:rPr>
      </w:pPr>
      <w:r w:rsidRPr="007C2103">
        <w:rPr>
          <w:b/>
          <w:i/>
          <w:sz w:val="28"/>
          <w:szCs w:val="28"/>
          <w:lang w:val="uk-UA"/>
        </w:rPr>
        <w:t xml:space="preserve">Відповідальний за випуск: </w:t>
      </w:r>
      <w:r w:rsidRPr="007C2103">
        <w:rPr>
          <w:i/>
          <w:sz w:val="28"/>
          <w:szCs w:val="28"/>
          <w:lang w:val="uk-UA"/>
        </w:rPr>
        <w:t xml:space="preserve">проф. </w:t>
      </w:r>
      <w:proofErr w:type="spellStart"/>
      <w:r w:rsidRPr="007C2103">
        <w:rPr>
          <w:i/>
          <w:sz w:val="28"/>
          <w:szCs w:val="28"/>
          <w:lang w:val="uk-UA"/>
        </w:rPr>
        <w:t>Ощипок</w:t>
      </w:r>
      <w:proofErr w:type="spellEnd"/>
      <w:r w:rsidRPr="007C2103">
        <w:rPr>
          <w:i/>
          <w:sz w:val="28"/>
          <w:szCs w:val="28"/>
          <w:lang w:val="uk-UA"/>
        </w:rPr>
        <w:t xml:space="preserve"> І. М.</w:t>
      </w:r>
    </w:p>
    <w:p w:rsidR="00EB6E03" w:rsidRPr="007C2103" w:rsidRDefault="00EB6E03" w:rsidP="00EB6E03">
      <w:pPr>
        <w:rPr>
          <w:b/>
          <w:i/>
          <w:sz w:val="28"/>
          <w:szCs w:val="28"/>
          <w:lang w:val="uk-UA"/>
        </w:rPr>
      </w:pPr>
    </w:p>
    <w:p w:rsidR="00EB6E03" w:rsidRPr="007C2103" w:rsidRDefault="00EB6E03" w:rsidP="00EB6E03">
      <w:pPr>
        <w:rPr>
          <w:b/>
          <w:i/>
          <w:sz w:val="28"/>
          <w:szCs w:val="28"/>
          <w:lang w:val="uk-UA"/>
        </w:rPr>
      </w:pPr>
    </w:p>
    <w:p w:rsidR="00EB6E03" w:rsidRPr="007C2103" w:rsidRDefault="00EB6E03" w:rsidP="00EB6E03">
      <w:pPr>
        <w:rPr>
          <w:b/>
          <w:i/>
          <w:sz w:val="28"/>
          <w:szCs w:val="28"/>
          <w:lang w:val="uk-UA"/>
        </w:rPr>
      </w:pPr>
    </w:p>
    <w:p w:rsidR="00EB6E03" w:rsidRPr="007C2103" w:rsidRDefault="00EB6E03" w:rsidP="00EB6E03">
      <w:pPr>
        <w:rPr>
          <w:i/>
          <w:sz w:val="28"/>
          <w:szCs w:val="28"/>
          <w:lang w:val="uk-UA"/>
        </w:rPr>
      </w:pPr>
      <w:r w:rsidRPr="007C2103">
        <w:rPr>
          <w:i/>
          <w:sz w:val="28"/>
          <w:szCs w:val="28"/>
          <w:lang w:val="uk-UA"/>
        </w:rPr>
        <w:t>Рекомендовано до друку Вченою радою факультету товарознавства, управління та сфери обслуговування ЛТЕУ</w:t>
      </w:r>
      <w:r w:rsidR="007C2103">
        <w:rPr>
          <w:i/>
          <w:sz w:val="28"/>
          <w:szCs w:val="28"/>
          <w:lang w:val="uk-UA"/>
        </w:rPr>
        <w:t>.</w:t>
      </w:r>
    </w:p>
    <w:p w:rsidR="00EB6E03" w:rsidRPr="007C2103" w:rsidRDefault="00EB6E03" w:rsidP="00EB6E03">
      <w:pPr>
        <w:rPr>
          <w:i/>
          <w:sz w:val="28"/>
          <w:szCs w:val="28"/>
          <w:lang w:val="uk-UA"/>
        </w:rPr>
      </w:pPr>
      <w:r w:rsidRPr="007C2103">
        <w:rPr>
          <w:i/>
          <w:sz w:val="28"/>
          <w:szCs w:val="28"/>
          <w:lang w:val="uk-UA"/>
        </w:rPr>
        <w:t xml:space="preserve">Протокол № </w:t>
      </w:r>
      <w:r w:rsidR="007C2103">
        <w:rPr>
          <w:i/>
          <w:sz w:val="28"/>
          <w:szCs w:val="28"/>
          <w:lang w:val="uk-UA"/>
        </w:rPr>
        <w:t>4 від 23.12.2020 р.</w:t>
      </w:r>
    </w:p>
    <w:p w:rsidR="00EB6E03" w:rsidRPr="007C2103" w:rsidRDefault="00EB6E03" w:rsidP="00EB6E03">
      <w:pPr>
        <w:jc w:val="center"/>
        <w:rPr>
          <w:sz w:val="28"/>
          <w:szCs w:val="28"/>
          <w:lang w:val="uk-UA"/>
        </w:rPr>
      </w:pPr>
    </w:p>
    <w:p w:rsidR="00EB6E03" w:rsidRPr="007C2103" w:rsidRDefault="00EB6E03" w:rsidP="00EB6E03">
      <w:pPr>
        <w:jc w:val="center"/>
        <w:rPr>
          <w:sz w:val="28"/>
          <w:szCs w:val="28"/>
          <w:lang w:val="uk-UA"/>
        </w:rPr>
      </w:pPr>
    </w:p>
    <w:p w:rsidR="00EB6E03" w:rsidRPr="007C2103" w:rsidRDefault="00EB6E03" w:rsidP="00EB6E03">
      <w:pPr>
        <w:jc w:val="center"/>
        <w:rPr>
          <w:sz w:val="28"/>
          <w:szCs w:val="28"/>
          <w:lang w:val="uk-UA"/>
        </w:rPr>
      </w:pPr>
    </w:p>
    <w:p w:rsidR="00EB6E03" w:rsidRPr="007C2103" w:rsidRDefault="00EB6E03" w:rsidP="00EB6E03">
      <w:pPr>
        <w:jc w:val="center"/>
        <w:rPr>
          <w:sz w:val="28"/>
          <w:szCs w:val="28"/>
          <w:lang w:val="uk-UA"/>
        </w:rPr>
      </w:pPr>
    </w:p>
    <w:p w:rsidR="00EB6E03" w:rsidRPr="007C2103" w:rsidRDefault="00EB6E03" w:rsidP="00EB6E03">
      <w:pPr>
        <w:jc w:val="center"/>
        <w:rPr>
          <w:sz w:val="28"/>
          <w:szCs w:val="28"/>
          <w:lang w:val="uk-UA"/>
        </w:rPr>
      </w:pPr>
    </w:p>
    <w:p w:rsidR="00EB6E03" w:rsidRPr="007C2103" w:rsidRDefault="00EB6E03" w:rsidP="00EB6E03">
      <w:pPr>
        <w:jc w:val="center"/>
        <w:rPr>
          <w:sz w:val="28"/>
          <w:szCs w:val="28"/>
          <w:lang w:val="uk-UA"/>
        </w:rPr>
      </w:pPr>
    </w:p>
    <w:p w:rsidR="00EB6E03" w:rsidRPr="007C2103" w:rsidRDefault="00EB6E03" w:rsidP="00EB6E03">
      <w:pPr>
        <w:jc w:val="center"/>
        <w:rPr>
          <w:sz w:val="28"/>
          <w:szCs w:val="28"/>
          <w:lang w:val="uk-UA"/>
        </w:rPr>
      </w:pPr>
    </w:p>
    <w:p w:rsidR="00EB6E03" w:rsidRPr="007C2103" w:rsidRDefault="00EB6E03" w:rsidP="00EB6E03">
      <w:pPr>
        <w:jc w:val="center"/>
        <w:rPr>
          <w:sz w:val="28"/>
          <w:szCs w:val="28"/>
          <w:lang w:val="uk-UA"/>
        </w:rPr>
      </w:pPr>
    </w:p>
    <w:p w:rsidR="00EB6E03" w:rsidRPr="007C2103" w:rsidRDefault="00EB6E03" w:rsidP="00EB6E03">
      <w:pPr>
        <w:jc w:val="center"/>
        <w:rPr>
          <w:sz w:val="28"/>
          <w:szCs w:val="28"/>
          <w:lang w:val="uk-UA"/>
        </w:rPr>
      </w:pPr>
    </w:p>
    <w:p w:rsidR="00EB6E03" w:rsidRPr="007C2103" w:rsidRDefault="00EB6E03" w:rsidP="00EB6E03">
      <w:pPr>
        <w:jc w:val="center"/>
        <w:rPr>
          <w:sz w:val="28"/>
          <w:szCs w:val="28"/>
          <w:lang w:val="uk-UA"/>
        </w:rPr>
      </w:pPr>
    </w:p>
    <w:p w:rsidR="00EB6E03" w:rsidRPr="007C2103" w:rsidRDefault="00EB6E03" w:rsidP="00EB6E03">
      <w:pPr>
        <w:jc w:val="center"/>
        <w:rPr>
          <w:sz w:val="28"/>
          <w:szCs w:val="28"/>
          <w:lang w:val="uk-UA"/>
        </w:rPr>
      </w:pPr>
    </w:p>
    <w:p w:rsidR="00EB6E03" w:rsidRPr="007C2103" w:rsidRDefault="00EB6E03" w:rsidP="00EB6E03">
      <w:pPr>
        <w:jc w:val="center"/>
        <w:rPr>
          <w:sz w:val="28"/>
          <w:szCs w:val="28"/>
          <w:lang w:val="uk-UA"/>
        </w:rPr>
      </w:pPr>
    </w:p>
    <w:p w:rsidR="00EB6E03" w:rsidRPr="007C2103" w:rsidRDefault="00EB6E03" w:rsidP="00EB6E03">
      <w:pPr>
        <w:jc w:val="center"/>
        <w:rPr>
          <w:sz w:val="28"/>
          <w:szCs w:val="28"/>
          <w:lang w:val="uk-UA"/>
        </w:rPr>
      </w:pPr>
    </w:p>
    <w:p w:rsidR="00EB6E03" w:rsidRPr="007C2103" w:rsidRDefault="00EB6E03" w:rsidP="00EB6E03">
      <w:pPr>
        <w:jc w:val="center"/>
        <w:rPr>
          <w:sz w:val="28"/>
          <w:szCs w:val="28"/>
          <w:lang w:val="uk-UA"/>
        </w:rPr>
      </w:pPr>
    </w:p>
    <w:p w:rsidR="00EB6E03" w:rsidRPr="007C2103" w:rsidRDefault="00EB6E03" w:rsidP="00EB6E03">
      <w:pPr>
        <w:jc w:val="center"/>
        <w:rPr>
          <w:sz w:val="28"/>
          <w:szCs w:val="28"/>
          <w:lang w:val="uk-UA"/>
        </w:rPr>
      </w:pPr>
    </w:p>
    <w:p w:rsidR="00EB6E03" w:rsidRPr="007C2103" w:rsidRDefault="00EB6E03" w:rsidP="00EB6E03">
      <w:pPr>
        <w:jc w:val="center"/>
        <w:rPr>
          <w:sz w:val="28"/>
          <w:szCs w:val="28"/>
          <w:lang w:val="uk-UA"/>
        </w:rPr>
      </w:pPr>
    </w:p>
    <w:p w:rsidR="00EB6E03" w:rsidRPr="007C2103" w:rsidRDefault="00EB6E03" w:rsidP="00EB6E03">
      <w:pPr>
        <w:jc w:val="center"/>
        <w:rPr>
          <w:sz w:val="28"/>
          <w:szCs w:val="28"/>
          <w:lang w:val="uk-UA"/>
        </w:rPr>
      </w:pPr>
    </w:p>
    <w:p w:rsidR="00EB6E03" w:rsidRPr="007C2103" w:rsidRDefault="00EB6E03" w:rsidP="00EB6E03">
      <w:pPr>
        <w:jc w:val="center"/>
        <w:rPr>
          <w:sz w:val="28"/>
          <w:szCs w:val="28"/>
          <w:lang w:val="uk-UA"/>
        </w:rPr>
      </w:pPr>
    </w:p>
    <w:p w:rsidR="00EB6E03" w:rsidRPr="007C2103" w:rsidRDefault="00EB6E03" w:rsidP="00EB6E03">
      <w:pPr>
        <w:jc w:val="center"/>
        <w:rPr>
          <w:sz w:val="28"/>
          <w:szCs w:val="28"/>
          <w:lang w:val="uk-UA"/>
        </w:rPr>
      </w:pPr>
    </w:p>
    <w:p w:rsidR="00EB6E03" w:rsidRPr="007C2103" w:rsidRDefault="00EB6E03" w:rsidP="00EB6E03">
      <w:pPr>
        <w:jc w:val="right"/>
        <w:rPr>
          <w:sz w:val="28"/>
          <w:szCs w:val="28"/>
          <w:lang w:val="uk-UA"/>
        </w:rPr>
      </w:pPr>
      <w:r w:rsidRPr="007C2103">
        <w:rPr>
          <w:sz w:val="28"/>
          <w:szCs w:val="28"/>
          <w:lang w:val="uk-UA"/>
        </w:rPr>
        <w:t xml:space="preserve">© </w:t>
      </w:r>
      <w:proofErr w:type="spellStart"/>
      <w:r w:rsidRPr="007C2103">
        <w:rPr>
          <w:sz w:val="28"/>
          <w:szCs w:val="28"/>
          <w:lang w:val="uk-UA"/>
        </w:rPr>
        <w:t>Ощипок</w:t>
      </w:r>
      <w:proofErr w:type="spellEnd"/>
      <w:r w:rsidRPr="007C2103">
        <w:rPr>
          <w:sz w:val="28"/>
          <w:szCs w:val="28"/>
          <w:lang w:val="uk-UA"/>
        </w:rPr>
        <w:t xml:space="preserve"> І. М., </w:t>
      </w:r>
    </w:p>
    <w:p w:rsidR="00EB6E03" w:rsidRPr="007C2103" w:rsidRDefault="00EB6E03" w:rsidP="00EB6E03">
      <w:pPr>
        <w:jc w:val="right"/>
        <w:rPr>
          <w:sz w:val="28"/>
          <w:szCs w:val="28"/>
          <w:lang w:val="uk-UA"/>
        </w:rPr>
      </w:pPr>
      <w:proofErr w:type="spellStart"/>
      <w:r w:rsidRPr="007C2103">
        <w:rPr>
          <w:sz w:val="28"/>
          <w:szCs w:val="28"/>
          <w:lang w:val="uk-UA"/>
        </w:rPr>
        <w:t>Петришин</w:t>
      </w:r>
      <w:proofErr w:type="spellEnd"/>
      <w:r w:rsidRPr="007C2103">
        <w:rPr>
          <w:sz w:val="28"/>
          <w:szCs w:val="28"/>
          <w:lang w:val="uk-UA"/>
        </w:rPr>
        <w:t xml:space="preserve"> Н. З.</w:t>
      </w:r>
      <w:r w:rsidR="007C2103">
        <w:rPr>
          <w:sz w:val="28"/>
          <w:szCs w:val="28"/>
          <w:lang w:val="uk-UA"/>
        </w:rPr>
        <w:t>,</w:t>
      </w:r>
    </w:p>
    <w:p w:rsidR="00EB6E03" w:rsidRDefault="00EB6E03" w:rsidP="00EB6E03">
      <w:pPr>
        <w:jc w:val="right"/>
        <w:rPr>
          <w:sz w:val="28"/>
          <w:szCs w:val="28"/>
          <w:lang w:val="uk-UA"/>
        </w:rPr>
      </w:pPr>
      <w:proofErr w:type="spellStart"/>
      <w:r w:rsidRPr="007C2103">
        <w:rPr>
          <w:sz w:val="28"/>
          <w:szCs w:val="28"/>
          <w:lang w:val="uk-UA"/>
        </w:rPr>
        <w:t>Ланиця</w:t>
      </w:r>
      <w:proofErr w:type="spellEnd"/>
      <w:r w:rsidRPr="007C2103">
        <w:rPr>
          <w:sz w:val="28"/>
          <w:szCs w:val="28"/>
          <w:lang w:val="uk-UA"/>
        </w:rPr>
        <w:t xml:space="preserve"> І. Ф</w:t>
      </w:r>
      <w:r w:rsidR="007C2103">
        <w:rPr>
          <w:sz w:val="28"/>
          <w:szCs w:val="28"/>
          <w:lang w:val="uk-UA"/>
        </w:rPr>
        <w:t>.,</w:t>
      </w:r>
    </w:p>
    <w:p w:rsidR="007C2103" w:rsidRPr="007C2103" w:rsidRDefault="007C2103" w:rsidP="00EB6E03">
      <w:pPr>
        <w:jc w:val="right"/>
        <w:rPr>
          <w:sz w:val="28"/>
          <w:szCs w:val="28"/>
          <w:lang w:val="uk-UA"/>
        </w:rPr>
      </w:pPr>
      <w:r>
        <w:rPr>
          <w:sz w:val="28"/>
          <w:szCs w:val="28"/>
          <w:lang w:val="uk-UA"/>
        </w:rPr>
        <w:t>Давидович О. Я.</w:t>
      </w:r>
      <w:r w:rsidR="004F1B79">
        <w:rPr>
          <w:sz w:val="28"/>
          <w:szCs w:val="28"/>
          <w:lang w:val="uk-UA"/>
        </w:rPr>
        <w:t>,</w:t>
      </w:r>
    </w:p>
    <w:p w:rsidR="00EB6E03" w:rsidRPr="007C2103" w:rsidRDefault="00EB6E03" w:rsidP="00EB6E03">
      <w:pPr>
        <w:jc w:val="center"/>
        <w:rPr>
          <w:sz w:val="28"/>
          <w:szCs w:val="28"/>
          <w:lang w:val="uk-UA"/>
        </w:rPr>
      </w:pPr>
      <w:r w:rsidRPr="007C2103">
        <w:rPr>
          <w:sz w:val="28"/>
          <w:szCs w:val="28"/>
          <w:lang w:val="uk-UA"/>
        </w:rPr>
        <w:tab/>
      </w:r>
      <w:r w:rsidRPr="007C2103">
        <w:rPr>
          <w:sz w:val="28"/>
          <w:szCs w:val="28"/>
          <w:lang w:val="uk-UA"/>
        </w:rPr>
        <w:tab/>
      </w:r>
      <w:r w:rsidRPr="007C2103">
        <w:rPr>
          <w:sz w:val="28"/>
          <w:szCs w:val="28"/>
          <w:lang w:val="uk-UA"/>
        </w:rPr>
        <w:tab/>
      </w:r>
      <w:r w:rsidRPr="007C2103">
        <w:rPr>
          <w:sz w:val="28"/>
          <w:szCs w:val="28"/>
          <w:lang w:val="uk-UA"/>
        </w:rPr>
        <w:tab/>
      </w:r>
      <w:r w:rsidRPr="007C2103">
        <w:rPr>
          <w:sz w:val="28"/>
          <w:szCs w:val="28"/>
          <w:lang w:val="uk-UA"/>
        </w:rPr>
        <w:tab/>
      </w:r>
      <w:r w:rsidRPr="007C2103">
        <w:rPr>
          <w:sz w:val="28"/>
          <w:szCs w:val="28"/>
          <w:lang w:val="uk-UA"/>
        </w:rPr>
        <w:tab/>
      </w:r>
      <w:r w:rsidRPr="007C2103">
        <w:rPr>
          <w:sz w:val="28"/>
          <w:szCs w:val="28"/>
          <w:lang w:val="uk-UA"/>
        </w:rPr>
        <w:tab/>
      </w:r>
      <w:r w:rsidRPr="007C2103">
        <w:rPr>
          <w:sz w:val="28"/>
          <w:szCs w:val="28"/>
          <w:lang w:val="uk-UA"/>
        </w:rPr>
        <w:tab/>
      </w:r>
      <w:r w:rsidRPr="007C2103">
        <w:rPr>
          <w:sz w:val="28"/>
          <w:szCs w:val="28"/>
          <w:lang w:val="uk-UA"/>
        </w:rPr>
        <w:tab/>
      </w:r>
      <w:r w:rsidRPr="007C2103">
        <w:rPr>
          <w:sz w:val="28"/>
          <w:szCs w:val="28"/>
          <w:lang w:val="uk-UA"/>
        </w:rPr>
        <w:tab/>
      </w:r>
      <w:r w:rsidRPr="007C2103">
        <w:rPr>
          <w:sz w:val="28"/>
          <w:szCs w:val="28"/>
          <w:lang w:val="uk-UA"/>
        </w:rPr>
        <w:tab/>
        <w:t>20</w:t>
      </w:r>
      <w:r w:rsidR="007E7351" w:rsidRPr="007C2103">
        <w:rPr>
          <w:sz w:val="28"/>
          <w:szCs w:val="28"/>
          <w:lang w:val="uk-UA"/>
        </w:rPr>
        <w:t>2</w:t>
      </w:r>
      <w:r w:rsidR="007C2103">
        <w:rPr>
          <w:sz w:val="28"/>
          <w:szCs w:val="28"/>
          <w:lang w:val="uk-UA"/>
        </w:rPr>
        <w:t>2</w:t>
      </w:r>
    </w:p>
    <w:p w:rsidR="00E973AC" w:rsidRPr="00EB1915" w:rsidRDefault="00E973AC" w:rsidP="00B5161B">
      <w:pPr>
        <w:spacing w:line="360" w:lineRule="auto"/>
        <w:jc w:val="center"/>
        <w:rPr>
          <w:b/>
          <w:sz w:val="28"/>
          <w:szCs w:val="28"/>
          <w:lang w:val="uk-UA"/>
        </w:rPr>
      </w:pPr>
      <w:r w:rsidRPr="00EB1915">
        <w:rPr>
          <w:b/>
          <w:sz w:val="28"/>
          <w:szCs w:val="28"/>
          <w:lang w:val="uk-UA"/>
        </w:rPr>
        <w:lastRenderedPageBreak/>
        <w:t>ВСТУП</w:t>
      </w:r>
    </w:p>
    <w:p w:rsidR="00EB1915" w:rsidRPr="00EB1915" w:rsidRDefault="00EB1915" w:rsidP="009542CC">
      <w:pPr>
        <w:pStyle w:val="11"/>
        <w:widowControl w:val="0"/>
        <w:spacing w:line="360" w:lineRule="auto"/>
        <w:ind w:firstLine="709"/>
        <w:rPr>
          <w:szCs w:val="28"/>
          <w:lang w:val="uk-UA"/>
        </w:rPr>
      </w:pPr>
    </w:p>
    <w:p w:rsidR="009542CC" w:rsidRPr="00EB1915" w:rsidRDefault="009542CC" w:rsidP="00EB1915">
      <w:pPr>
        <w:pStyle w:val="11"/>
        <w:widowControl w:val="0"/>
        <w:spacing w:line="360" w:lineRule="auto"/>
        <w:ind w:firstLine="709"/>
        <w:rPr>
          <w:szCs w:val="28"/>
          <w:lang w:val="uk-UA"/>
        </w:rPr>
      </w:pPr>
      <w:r w:rsidRPr="00EB1915">
        <w:rPr>
          <w:szCs w:val="28"/>
          <w:lang w:val="uk-UA"/>
        </w:rPr>
        <w:t xml:space="preserve">Вирішення завдань підготовки висококваліфікованих фахівців вимагає закріплення набутих у вищому навчальному закладі теоретичних знань практичними навичками роботи в організації чи на підприємстві. </w:t>
      </w:r>
    </w:p>
    <w:p w:rsidR="009542CC" w:rsidRPr="00EB1915" w:rsidRDefault="009542CC" w:rsidP="00EB1915">
      <w:pPr>
        <w:pStyle w:val="11"/>
        <w:widowControl w:val="0"/>
        <w:spacing w:line="360" w:lineRule="auto"/>
        <w:ind w:firstLine="709"/>
        <w:rPr>
          <w:szCs w:val="28"/>
          <w:lang w:val="uk-UA"/>
        </w:rPr>
      </w:pPr>
      <w:r w:rsidRPr="00EB1915">
        <w:rPr>
          <w:szCs w:val="28"/>
          <w:lang w:val="uk-UA"/>
        </w:rPr>
        <w:t xml:space="preserve">Практична підготовка здобувачів першого (бакалаврського) рівня вищої освіти за ОПП </w:t>
      </w:r>
      <w:r w:rsidR="007C2103" w:rsidRPr="00EB1915">
        <w:rPr>
          <w:szCs w:val="28"/>
          <w:lang w:val="uk-UA"/>
        </w:rPr>
        <w:t>“</w:t>
      </w:r>
      <w:r w:rsidRPr="00EB1915">
        <w:rPr>
          <w:szCs w:val="28"/>
          <w:lang w:val="uk-UA"/>
        </w:rPr>
        <w:t>Харчові технології</w:t>
      </w:r>
      <w:r w:rsidR="007C2103" w:rsidRPr="00EB1915">
        <w:rPr>
          <w:szCs w:val="28"/>
          <w:lang w:val="uk-UA"/>
        </w:rPr>
        <w:t>”</w:t>
      </w:r>
      <w:r w:rsidRPr="00EB1915">
        <w:rPr>
          <w:szCs w:val="28"/>
          <w:lang w:val="uk-UA"/>
        </w:rPr>
        <w:t xml:space="preserve"> зі спеціальності </w:t>
      </w:r>
      <w:r w:rsidR="00EB1915" w:rsidRPr="00EB1915">
        <w:rPr>
          <w:szCs w:val="28"/>
          <w:lang w:val="uk-UA"/>
        </w:rPr>
        <w:t xml:space="preserve">181 </w:t>
      </w:r>
      <w:r w:rsidR="007C2103" w:rsidRPr="00EB1915">
        <w:rPr>
          <w:szCs w:val="28"/>
          <w:lang w:val="uk-UA"/>
        </w:rPr>
        <w:t>“</w:t>
      </w:r>
      <w:r w:rsidRPr="00EB1915">
        <w:rPr>
          <w:szCs w:val="28"/>
          <w:lang w:val="uk-UA"/>
        </w:rPr>
        <w:t>Харчові технології</w:t>
      </w:r>
      <w:r w:rsidR="007C2103" w:rsidRPr="00EB1915">
        <w:rPr>
          <w:szCs w:val="28"/>
          <w:lang w:val="uk-UA"/>
        </w:rPr>
        <w:t>”</w:t>
      </w:r>
      <w:r w:rsidRPr="00EB1915">
        <w:rPr>
          <w:szCs w:val="28"/>
          <w:lang w:val="uk-UA"/>
        </w:rPr>
        <w:t xml:space="preserve"> є складовою освітнього процесу й спрямована на оволодіння студентами системою професійних умінь і навичок, а також первинним досвідом професійної діяльності, і має сприяти саморозвитку студента. Практична підготовка покликана не тільки забезпечити формування професійних умінь, але й професійних здатностей і рис особистості.</w:t>
      </w:r>
    </w:p>
    <w:p w:rsidR="009542CC" w:rsidRPr="00EB1915" w:rsidRDefault="009542CC" w:rsidP="00EB1915">
      <w:pPr>
        <w:pStyle w:val="11"/>
        <w:widowControl w:val="0"/>
        <w:spacing w:line="360" w:lineRule="auto"/>
        <w:ind w:firstLine="709"/>
        <w:rPr>
          <w:szCs w:val="28"/>
          <w:lang w:val="uk-UA"/>
        </w:rPr>
      </w:pPr>
      <w:r w:rsidRPr="00EB1915">
        <w:rPr>
          <w:szCs w:val="28"/>
          <w:lang w:val="uk-UA"/>
        </w:rPr>
        <w:t xml:space="preserve">Організація практичної підготовки здобувачів першого (бакалаврського) рівня вищої освіти за ОПП </w:t>
      </w:r>
      <w:r w:rsidR="007C2103" w:rsidRPr="00EB1915">
        <w:rPr>
          <w:szCs w:val="28"/>
          <w:lang w:val="uk-UA"/>
        </w:rPr>
        <w:t>“</w:t>
      </w:r>
      <w:r w:rsidRPr="00EB1915">
        <w:rPr>
          <w:szCs w:val="28"/>
          <w:lang w:val="uk-UA"/>
        </w:rPr>
        <w:t>Харчові технології</w:t>
      </w:r>
      <w:r w:rsidR="007C2103" w:rsidRPr="00EB1915">
        <w:rPr>
          <w:szCs w:val="28"/>
          <w:lang w:val="uk-UA"/>
        </w:rPr>
        <w:t>”</w:t>
      </w:r>
      <w:r w:rsidRPr="00EB1915">
        <w:rPr>
          <w:szCs w:val="28"/>
          <w:lang w:val="uk-UA"/>
        </w:rPr>
        <w:t xml:space="preserve"> зі спеціальності </w:t>
      </w:r>
      <w:r w:rsidR="00EB1915" w:rsidRPr="00EB1915">
        <w:rPr>
          <w:szCs w:val="28"/>
          <w:lang w:val="uk-UA"/>
        </w:rPr>
        <w:t xml:space="preserve">181 </w:t>
      </w:r>
      <w:r w:rsidR="007C2103" w:rsidRPr="00EB1915">
        <w:rPr>
          <w:szCs w:val="28"/>
          <w:lang w:val="uk-UA"/>
        </w:rPr>
        <w:t>“</w:t>
      </w:r>
      <w:r w:rsidRPr="00EB1915">
        <w:rPr>
          <w:szCs w:val="28"/>
          <w:lang w:val="uk-UA"/>
        </w:rPr>
        <w:t>Харчові технології</w:t>
      </w:r>
      <w:r w:rsidR="007C2103" w:rsidRPr="00EB1915">
        <w:rPr>
          <w:szCs w:val="28"/>
          <w:lang w:val="uk-UA"/>
        </w:rPr>
        <w:t>”</w:t>
      </w:r>
      <w:r w:rsidRPr="00EB1915">
        <w:rPr>
          <w:szCs w:val="28"/>
          <w:lang w:val="uk-UA"/>
        </w:rPr>
        <w:t xml:space="preserve"> регламентується Законом України </w:t>
      </w:r>
      <w:r w:rsidR="007C2103" w:rsidRPr="00EB1915">
        <w:rPr>
          <w:szCs w:val="28"/>
          <w:lang w:val="uk-UA"/>
        </w:rPr>
        <w:t>“</w:t>
      </w:r>
      <w:r w:rsidRPr="00EB1915">
        <w:rPr>
          <w:szCs w:val="28"/>
          <w:lang w:val="uk-UA"/>
        </w:rPr>
        <w:t>Про вищу освіту</w:t>
      </w:r>
      <w:r w:rsidR="007C2103" w:rsidRPr="00EB1915">
        <w:rPr>
          <w:szCs w:val="28"/>
          <w:lang w:val="uk-UA"/>
        </w:rPr>
        <w:t>”</w:t>
      </w:r>
      <w:r w:rsidRPr="00EB1915">
        <w:rPr>
          <w:szCs w:val="28"/>
          <w:lang w:val="uk-UA"/>
        </w:rPr>
        <w:t>, Положенням про організацію освітнього процесу в Львівському торговельно-економічному університеті, Положенням про організацію проведення практики студентів Львівського торговельно-економічного університету, а також програмою практичної підготовки.</w:t>
      </w:r>
    </w:p>
    <w:p w:rsidR="009542CC" w:rsidRPr="00EB1915" w:rsidRDefault="009542CC" w:rsidP="00EB1915">
      <w:pPr>
        <w:pStyle w:val="11"/>
        <w:widowControl w:val="0"/>
        <w:spacing w:line="360" w:lineRule="auto"/>
        <w:ind w:firstLine="709"/>
        <w:rPr>
          <w:szCs w:val="28"/>
          <w:lang w:val="uk-UA"/>
        </w:rPr>
      </w:pPr>
      <w:r w:rsidRPr="00EB1915">
        <w:rPr>
          <w:szCs w:val="28"/>
          <w:lang w:val="uk-UA"/>
        </w:rPr>
        <w:t>Методичні рекомендації з організації</w:t>
      </w:r>
      <w:r w:rsidRPr="00EB1915">
        <w:rPr>
          <w:b/>
          <w:szCs w:val="28"/>
          <w:lang w:val="uk-UA"/>
        </w:rPr>
        <w:t xml:space="preserve"> </w:t>
      </w:r>
      <w:r w:rsidRPr="00EB1915">
        <w:rPr>
          <w:szCs w:val="28"/>
          <w:lang w:val="uk-UA"/>
        </w:rPr>
        <w:t xml:space="preserve">практики – це основний навчально-методичний документ, що визначає мету, зміст і послідовність проведення практики, програму практики, регламентує діяльність студента, керівників практики від кафедри та підприємства, вимоги до підбиття підсумків практичної підготовки і містить рекомендації щодо видів, форм та методів контролю знань, умінь, навичок та </w:t>
      </w:r>
      <w:proofErr w:type="spellStart"/>
      <w:r w:rsidRPr="00EB1915">
        <w:rPr>
          <w:szCs w:val="28"/>
          <w:lang w:val="uk-UA"/>
        </w:rPr>
        <w:t>компетентностей</w:t>
      </w:r>
      <w:proofErr w:type="spellEnd"/>
      <w:r w:rsidRPr="00EB1915">
        <w:rPr>
          <w:szCs w:val="28"/>
          <w:lang w:val="uk-UA"/>
        </w:rPr>
        <w:t>, яких студенти набувають під час проходження кожного виду практики.</w:t>
      </w:r>
    </w:p>
    <w:p w:rsidR="009542CC" w:rsidRPr="00EB1915" w:rsidRDefault="009542CC" w:rsidP="00EB1915">
      <w:pPr>
        <w:pStyle w:val="11"/>
        <w:widowControl w:val="0"/>
        <w:spacing w:line="360" w:lineRule="auto"/>
        <w:ind w:firstLine="709"/>
        <w:rPr>
          <w:szCs w:val="28"/>
          <w:lang w:val="uk-UA"/>
        </w:rPr>
      </w:pPr>
      <w:r w:rsidRPr="00EB1915">
        <w:rPr>
          <w:szCs w:val="28"/>
          <w:lang w:val="uk-UA"/>
        </w:rPr>
        <w:t>Практик</w:t>
      </w:r>
      <w:r w:rsidR="007C2103" w:rsidRPr="00EB1915">
        <w:rPr>
          <w:szCs w:val="28"/>
          <w:lang w:val="uk-UA"/>
        </w:rPr>
        <w:t>у</w:t>
      </w:r>
      <w:r w:rsidRPr="00EB1915">
        <w:rPr>
          <w:szCs w:val="28"/>
          <w:lang w:val="uk-UA"/>
        </w:rPr>
        <w:t xml:space="preserve"> провод</w:t>
      </w:r>
      <w:r w:rsidR="007C2103" w:rsidRPr="00EB1915">
        <w:rPr>
          <w:szCs w:val="28"/>
          <w:lang w:val="uk-UA"/>
        </w:rPr>
        <w:t>я</w:t>
      </w:r>
      <w:r w:rsidRPr="00EB1915">
        <w:rPr>
          <w:szCs w:val="28"/>
          <w:lang w:val="uk-UA"/>
        </w:rPr>
        <w:t xml:space="preserve">ть на підприємствах різних форм власності, організаційно-правового статусу, які є фізичними або юридичними особами і функціонують на </w:t>
      </w:r>
      <w:r w:rsidRPr="00EB1915">
        <w:rPr>
          <w:szCs w:val="28"/>
          <w:lang w:val="uk-UA"/>
        </w:rPr>
        <w:lastRenderedPageBreak/>
        <w:t xml:space="preserve">ринку не менше двох років. Підприємства </w:t>
      </w:r>
      <w:r w:rsidR="007C2103" w:rsidRPr="00EB1915">
        <w:rPr>
          <w:szCs w:val="28"/>
          <w:lang w:val="uk-UA"/>
        </w:rPr>
        <w:t>мусять</w:t>
      </w:r>
      <w:r w:rsidRPr="00EB1915">
        <w:rPr>
          <w:szCs w:val="28"/>
          <w:lang w:val="uk-UA"/>
        </w:rPr>
        <w:t xml:space="preserve"> мати штат висококваліфікованих фахівців, здатних надати допомогу студентам у набутті ними фахових </w:t>
      </w:r>
      <w:proofErr w:type="spellStart"/>
      <w:r w:rsidRPr="00EB1915">
        <w:rPr>
          <w:szCs w:val="28"/>
          <w:lang w:val="uk-UA"/>
        </w:rPr>
        <w:t>компетентностей</w:t>
      </w:r>
      <w:proofErr w:type="spellEnd"/>
      <w:r w:rsidRPr="00EB1915">
        <w:rPr>
          <w:szCs w:val="28"/>
          <w:lang w:val="uk-UA"/>
        </w:rPr>
        <w:t>.</w:t>
      </w:r>
    </w:p>
    <w:p w:rsidR="009542CC" w:rsidRPr="00EB1915" w:rsidRDefault="009542CC" w:rsidP="00EB1915">
      <w:pPr>
        <w:pStyle w:val="11"/>
        <w:widowControl w:val="0"/>
        <w:spacing w:line="360" w:lineRule="auto"/>
        <w:ind w:firstLine="709"/>
        <w:rPr>
          <w:szCs w:val="28"/>
          <w:lang w:val="uk-UA"/>
        </w:rPr>
      </w:pPr>
      <w:r w:rsidRPr="00EB1915">
        <w:rPr>
          <w:szCs w:val="28"/>
          <w:lang w:val="uk-UA"/>
        </w:rPr>
        <w:t xml:space="preserve">Студенти </w:t>
      </w:r>
      <w:proofErr w:type="spellStart"/>
      <w:r w:rsidRPr="00EB1915">
        <w:rPr>
          <w:szCs w:val="28"/>
          <w:lang w:val="uk-UA"/>
        </w:rPr>
        <w:t>зобов</w:t>
      </w:r>
      <w:proofErr w:type="spellEnd"/>
      <w:r w:rsidR="007C2103" w:rsidRPr="00EB1915">
        <w:rPr>
          <w:szCs w:val="28"/>
        </w:rPr>
        <w:t>’</w:t>
      </w:r>
      <w:proofErr w:type="spellStart"/>
      <w:r w:rsidRPr="00EB1915">
        <w:rPr>
          <w:szCs w:val="28"/>
          <w:lang w:val="uk-UA"/>
        </w:rPr>
        <w:t>язані</w:t>
      </w:r>
      <w:proofErr w:type="spellEnd"/>
      <w:r w:rsidRPr="00EB1915">
        <w:rPr>
          <w:szCs w:val="28"/>
          <w:lang w:val="uk-UA"/>
        </w:rPr>
        <w:t xml:space="preserve"> пройти практику у встановлені навчальним планом терміни, виконати програму практики, скласти визначений методичними рекомендаціями</w:t>
      </w:r>
      <w:r w:rsidRPr="00EB1915">
        <w:rPr>
          <w:b/>
          <w:szCs w:val="28"/>
          <w:lang w:val="uk-UA"/>
        </w:rPr>
        <w:t xml:space="preserve"> </w:t>
      </w:r>
      <w:r w:rsidRPr="00EB1915">
        <w:rPr>
          <w:szCs w:val="28"/>
          <w:lang w:val="uk-UA"/>
        </w:rPr>
        <w:t xml:space="preserve">звіт. Під час практики студенти </w:t>
      </w:r>
      <w:r w:rsidR="00EB1915" w:rsidRPr="00EB1915">
        <w:rPr>
          <w:szCs w:val="28"/>
          <w:lang w:val="uk-UA"/>
        </w:rPr>
        <w:t>мають</w:t>
      </w:r>
      <w:r w:rsidRPr="00EB1915">
        <w:rPr>
          <w:szCs w:val="28"/>
          <w:lang w:val="uk-UA"/>
        </w:rPr>
        <w:t xml:space="preserve"> дотримуватися встановлених правил техніки безпеки.</w:t>
      </w:r>
    </w:p>
    <w:p w:rsidR="009542CC" w:rsidRPr="00EB1915" w:rsidRDefault="009542CC" w:rsidP="00EB1915">
      <w:pPr>
        <w:pStyle w:val="11"/>
        <w:widowControl w:val="0"/>
        <w:spacing w:line="360" w:lineRule="auto"/>
        <w:ind w:firstLine="709"/>
        <w:rPr>
          <w:szCs w:val="28"/>
          <w:lang w:val="uk-UA"/>
        </w:rPr>
      </w:pPr>
      <w:r w:rsidRPr="00EB1915">
        <w:rPr>
          <w:szCs w:val="28"/>
          <w:lang w:val="uk-UA"/>
        </w:rPr>
        <w:t>Керівники практики від кафедри забезпечують організацію та проведення практики відповідно до навчального плану, методичних рекомендацій з організації практики, проводять інструктажі студентів та контролюють дотримання ними правил техніки безпеки, контролюють проходження практики, оцінюють її результати відповідно до поданих студентами звітів.</w:t>
      </w:r>
    </w:p>
    <w:p w:rsidR="009542CC" w:rsidRPr="00EB1915" w:rsidRDefault="009542CC" w:rsidP="00EB1915">
      <w:pPr>
        <w:widowControl w:val="0"/>
        <w:tabs>
          <w:tab w:val="left" w:pos="993"/>
        </w:tabs>
        <w:spacing w:line="360" w:lineRule="auto"/>
        <w:ind w:firstLine="709"/>
        <w:jc w:val="both"/>
        <w:rPr>
          <w:b/>
          <w:sz w:val="28"/>
          <w:szCs w:val="28"/>
          <w:lang w:val="uk-UA"/>
        </w:rPr>
      </w:pPr>
      <w:r w:rsidRPr="00EB1915">
        <w:rPr>
          <w:sz w:val="28"/>
          <w:szCs w:val="28"/>
          <w:lang w:val="uk-UA"/>
        </w:rPr>
        <w:t>Методичні рекомендації з організації практики вміщують розділи, які визначають мету та завдання практики, програму практики (календарний план проходження практики та зміст практики); основні положення щодо її організації; контроль та основні обов’язки студентів, керівників практики від Університету та підприємства; вимоги щодо оформлення звіту з практики; підбиття підсумків практики.</w:t>
      </w:r>
    </w:p>
    <w:p w:rsidR="009542CC" w:rsidRPr="00EB1915" w:rsidRDefault="009542CC" w:rsidP="00EB1915">
      <w:pPr>
        <w:tabs>
          <w:tab w:val="left" w:pos="240"/>
          <w:tab w:val="left" w:pos="600"/>
        </w:tabs>
        <w:spacing w:line="360" w:lineRule="auto"/>
        <w:jc w:val="both"/>
        <w:rPr>
          <w:sz w:val="28"/>
          <w:szCs w:val="28"/>
          <w:lang w:val="uk-UA"/>
        </w:rPr>
      </w:pPr>
    </w:p>
    <w:p w:rsidR="00EB1915" w:rsidRPr="00EB1915" w:rsidRDefault="00EB1915" w:rsidP="00EB1915">
      <w:pPr>
        <w:tabs>
          <w:tab w:val="left" w:pos="240"/>
          <w:tab w:val="left" w:pos="600"/>
        </w:tabs>
        <w:spacing w:line="360" w:lineRule="auto"/>
        <w:jc w:val="center"/>
        <w:rPr>
          <w:b/>
          <w:bCs/>
          <w:sz w:val="28"/>
          <w:szCs w:val="28"/>
          <w:lang w:val="uk-UA"/>
        </w:rPr>
      </w:pPr>
    </w:p>
    <w:p w:rsidR="00EB1915" w:rsidRPr="00EB1915" w:rsidRDefault="00EB1915" w:rsidP="00EB1915">
      <w:pPr>
        <w:tabs>
          <w:tab w:val="left" w:pos="240"/>
          <w:tab w:val="left" w:pos="600"/>
        </w:tabs>
        <w:spacing w:line="360" w:lineRule="auto"/>
        <w:jc w:val="center"/>
        <w:rPr>
          <w:b/>
          <w:bCs/>
          <w:sz w:val="28"/>
          <w:szCs w:val="28"/>
          <w:lang w:val="uk-UA"/>
        </w:rPr>
      </w:pPr>
    </w:p>
    <w:p w:rsidR="00EB1915" w:rsidRPr="00EB1915" w:rsidRDefault="00EB1915" w:rsidP="00EB1915">
      <w:pPr>
        <w:tabs>
          <w:tab w:val="left" w:pos="240"/>
          <w:tab w:val="left" w:pos="600"/>
        </w:tabs>
        <w:spacing w:line="360" w:lineRule="auto"/>
        <w:jc w:val="center"/>
        <w:rPr>
          <w:b/>
          <w:bCs/>
          <w:sz w:val="28"/>
          <w:szCs w:val="28"/>
          <w:lang w:val="uk-UA"/>
        </w:rPr>
      </w:pPr>
    </w:p>
    <w:p w:rsidR="00EB1915" w:rsidRPr="00EB1915" w:rsidRDefault="00EB1915" w:rsidP="00EB1915">
      <w:pPr>
        <w:tabs>
          <w:tab w:val="left" w:pos="240"/>
          <w:tab w:val="left" w:pos="600"/>
        </w:tabs>
        <w:spacing w:line="360" w:lineRule="auto"/>
        <w:jc w:val="center"/>
        <w:rPr>
          <w:b/>
          <w:bCs/>
          <w:sz w:val="28"/>
          <w:szCs w:val="28"/>
          <w:lang w:val="uk-UA"/>
        </w:rPr>
      </w:pPr>
    </w:p>
    <w:p w:rsidR="00EB1915" w:rsidRPr="00EB1915" w:rsidRDefault="00EB1915" w:rsidP="00EB1915">
      <w:pPr>
        <w:tabs>
          <w:tab w:val="left" w:pos="240"/>
          <w:tab w:val="left" w:pos="600"/>
        </w:tabs>
        <w:spacing w:line="360" w:lineRule="auto"/>
        <w:jc w:val="center"/>
        <w:rPr>
          <w:b/>
          <w:bCs/>
          <w:sz w:val="28"/>
          <w:szCs w:val="28"/>
          <w:lang w:val="uk-UA"/>
        </w:rPr>
      </w:pPr>
    </w:p>
    <w:p w:rsidR="00EB1915" w:rsidRPr="00EB1915" w:rsidRDefault="00EB1915" w:rsidP="00EB1915">
      <w:pPr>
        <w:tabs>
          <w:tab w:val="left" w:pos="240"/>
          <w:tab w:val="left" w:pos="600"/>
        </w:tabs>
        <w:spacing w:line="360" w:lineRule="auto"/>
        <w:jc w:val="center"/>
        <w:rPr>
          <w:b/>
          <w:bCs/>
          <w:sz w:val="28"/>
          <w:szCs w:val="28"/>
          <w:lang w:val="uk-UA"/>
        </w:rPr>
      </w:pPr>
    </w:p>
    <w:p w:rsidR="00EB1915" w:rsidRPr="00EB1915" w:rsidRDefault="00EB1915" w:rsidP="00EB1915">
      <w:pPr>
        <w:tabs>
          <w:tab w:val="left" w:pos="240"/>
          <w:tab w:val="left" w:pos="600"/>
        </w:tabs>
        <w:spacing w:line="360" w:lineRule="auto"/>
        <w:jc w:val="center"/>
        <w:rPr>
          <w:b/>
          <w:bCs/>
          <w:sz w:val="28"/>
          <w:szCs w:val="28"/>
          <w:lang w:val="uk-UA"/>
        </w:rPr>
      </w:pPr>
    </w:p>
    <w:p w:rsidR="00EB1915" w:rsidRPr="00EB1915" w:rsidRDefault="00EB1915" w:rsidP="00EB1915">
      <w:pPr>
        <w:tabs>
          <w:tab w:val="left" w:pos="240"/>
          <w:tab w:val="left" w:pos="600"/>
        </w:tabs>
        <w:spacing w:line="360" w:lineRule="auto"/>
        <w:jc w:val="center"/>
        <w:rPr>
          <w:b/>
          <w:bCs/>
          <w:sz w:val="28"/>
          <w:szCs w:val="28"/>
          <w:lang w:val="uk-UA"/>
        </w:rPr>
      </w:pPr>
    </w:p>
    <w:p w:rsidR="00EB1915" w:rsidRPr="00EB1915" w:rsidRDefault="00EB1915" w:rsidP="00EB1915">
      <w:pPr>
        <w:tabs>
          <w:tab w:val="left" w:pos="240"/>
          <w:tab w:val="left" w:pos="600"/>
        </w:tabs>
        <w:spacing w:line="360" w:lineRule="auto"/>
        <w:jc w:val="center"/>
        <w:rPr>
          <w:b/>
          <w:bCs/>
          <w:sz w:val="28"/>
          <w:szCs w:val="28"/>
          <w:lang w:val="uk-UA"/>
        </w:rPr>
      </w:pPr>
    </w:p>
    <w:p w:rsidR="00B5161B" w:rsidRPr="00EB1915" w:rsidRDefault="00945296" w:rsidP="00B5161B">
      <w:pPr>
        <w:tabs>
          <w:tab w:val="left" w:pos="240"/>
          <w:tab w:val="left" w:pos="600"/>
        </w:tabs>
        <w:jc w:val="center"/>
        <w:rPr>
          <w:b/>
          <w:bCs/>
          <w:sz w:val="28"/>
          <w:szCs w:val="28"/>
          <w:lang w:val="uk-UA"/>
        </w:rPr>
      </w:pPr>
      <w:r w:rsidRPr="00EB1915">
        <w:rPr>
          <w:b/>
          <w:bCs/>
          <w:sz w:val="28"/>
          <w:szCs w:val="28"/>
          <w:lang w:val="uk-UA"/>
        </w:rPr>
        <w:lastRenderedPageBreak/>
        <w:t>1</w:t>
      </w:r>
      <w:r w:rsidR="00B5161B" w:rsidRPr="00EB1915">
        <w:rPr>
          <w:b/>
          <w:bCs/>
          <w:sz w:val="28"/>
          <w:szCs w:val="28"/>
          <w:lang w:val="uk-UA"/>
        </w:rPr>
        <w:t>. МЕТА ТА ЗАВДАННЯ ПРАКТИКИ</w:t>
      </w:r>
    </w:p>
    <w:p w:rsidR="009542CC" w:rsidRPr="00EB1915" w:rsidRDefault="009542CC" w:rsidP="00346DDD">
      <w:pPr>
        <w:tabs>
          <w:tab w:val="left" w:pos="240"/>
          <w:tab w:val="left" w:pos="600"/>
        </w:tabs>
        <w:spacing w:line="360" w:lineRule="auto"/>
        <w:ind w:firstLine="600"/>
        <w:jc w:val="both"/>
        <w:rPr>
          <w:sz w:val="28"/>
          <w:szCs w:val="28"/>
          <w:lang w:val="uk-UA"/>
        </w:rPr>
      </w:pPr>
    </w:p>
    <w:p w:rsidR="009542CC" w:rsidRPr="00EB1915" w:rsidRDefault="009542CC" w:rsidP="00EB1915">
      <w:pPr>
        <w:tabs>
          <w:tab w:val="left" w:pos="240"/>
          <w:tab w:val="left" w:pos="600"/>
        </w:tabs>
        <w:spacing w:line="360" w:lineRule="auto"/>
        <w:ind w:firstLine="709"/>
        <w:jc w:val="both"/>
        <w:rPr>
          <w:sz w:val="28"/>
          <w:szCs w:val="28"/>
          <w:lang w:val="uk-UA"/>
        </w:rPr>
      </w:pPr>
      <w:r w:rsidRPr="00EB1915">
        <w:rPr>
          <w:sz w:val="28"/>
          <w:szCs w:val="28"/>
          <w:lang w:val="uk-UA"/>
        </w:rPr>
        <w:t xml:space="preserve">Практика здобувачів першого (бакалаврського) рівня вищої освіти за ОПП </w:t>
      </w:r>
      <w:r w:rsidR="00EB1915" w:rsidRPr="00EB1915">
        <w:rPr>
          <w:sz w:val="28"/>
          <w:szCs w:val="28"/>
          <w:lang w:val="uk-UA"/>
        </w:rPr>
        <w:t>“</w:t>
      </w:r>
      <w:r w:rsidRPr="00EB1915">
        <w:rPr>
          <w:sz w:val="28"/>
          <w:szCs w:val="28"/>
          <w:lang w:val="uk-UA"/>
        </w:rPr>
        <w:t>Харчові технології</w:t>
      </w:r>
      <w:r w:rsidR="00EB1915" w:rsidRPr="00EB1915">
        <w:rPr>
          <w:sz w:val="28"/>
          <w:szCs w:val="28"/>
          <w:lang w:val="uk-UA"/>
        </w:rPr>
        <w:t>”</w:t>
      </w:r>
      <w:r w:rsidRPr="00EB1915">
        <w:rPr>
          <w:sz w:val="28"/>
          <w:szCs w:val="28"/>
          <w:lang w:val="uk-UA"/>
        </w:rPr>
        <w:t xml:space="preserve"> зі спеціальності</w:t>
      </w:r>
      <w:r w:rsidR="00EB1915" w:rsidRPr="00EB1915">
        <w:rPr>
          <w:sz w:val="28"/>
          <w:szCs w:val="28"/>
          <w:lang w:val="uk-UA"/>
        </w:rPr>
        <w:t xml:space="preserve"> 181</w:t>
      </w:r>
      <w:r w:rsidRPr="00EB1915">
        <w:rPr>
          <w:sz w:val="28"/>
          <w:szCs w:val="28"/>
          <w:lang w:val="uk-UA"/>
        </w:rPr>
        <w:t xml:space="preserve"> </w:t>
      </w:r>
      <w:r w:rsidR="00EB1915" w:rsidRPr="00EB1915">
        <w:rPr>
          <w:sz w:val="28"/>
          <w:szCs w:val="28"/>
          <w:lang w:val="uk-UA"/>
        </w:rPr>
        <w:t>“</w:t>
      </w:r>
      <w:r w:rsidRPr="00EB1915">
        <w:rPr>
          <w:sz w:val="28"/>
          <w:szCs w:val="28"/>
          <w:lang w:val="uk-UA"/>
        </w:rPr>
        <w:t>Харчові технології</w:t>
      </w:r>
      <w:r w:rsidR="00EB1915" w:rsidRPr="00EB1915">
        <w:rPr>
          <w:sz w:val="28"/>
          <w:szCs w:val="28"/>
          <w:lang w:val="uk-UA"/>
        </w:rPr>
        <w:t>”</w:t>
      </w:r>
      <w:r w:rsidRPr="00EB1915">
        <w:rPr>
          <w:sz w:val="28"/>
          <w:szCs w:val="28"/>
          <w:lang w:val="uk-UA"/>
        </w:rPr>
        <w:t xml:space="preserve"> є обов</w:t>
      </w:r>
      <w:r w:rsidR="00EB1915" w:rsidRPr="00EB1915">
        <w:rPr>
          <w:sz w:val="28"/>
          <w:szCs w:val="28"/>
          <w:lang w:val="uk-UA"/>
        </w:rPr>
        <w:t>’</w:t>
      </w:r>
      <w:r w:rsidRPr="00EB1915">
        <w:rPr>
          <w:sz w:val="28"/>
          <w:szCs w:val="28"/>
          <w:lang w:val="uk-UA"/>
        </w:rPr>
        <w:t xml:space="preserve">язковою складовою їх практичної підготовки і спрямована на отримання професійних </w:t>
      </w:r>
      <w:proofErr w:type="spellStart"/>
      <w:r w:rsidRPr="00EB1915">
        <w:rPr>
          <w:sz w:val="28"/>
          <w:szCs w:val="28"/>
          <w:lang w:val="uk-UA"/>
        </w:rPr>
        <w:t>компетентностей</w:t>
      </w:r>
      <w:proofErr w:type="spellEnd"/>
      <w:r w:rsidRPr="00EB1915">
        <w:rPr>
          <w:sz w:val="28"/>
          <w:szCs w:val="28"/>
          <w:lang w:val="uk-UA"/>
        </w:rPr>
        <w:t>.</w:t>
      </w:r>
    </w:p>
    <w:p w:rsidR="00C03E7E" w:rsidRPr="00245D9E" w:rsidRDefault="00346DDD" w:rsidP="00C03E7E">
      <w:pPr>
        <w:tabs>
          <w:tab w:val="left" w:pos="240"/>
          <w:tab w:val="left" w:pos="600"/>
        </w:tabs>
        <w:spacing w:line="360" w:lineRule="auto"/>
        <w:ind w:firstLine="709"/>
        <w:jc w:val="both"/>
        <w:rPr>
          <w:sz w:val="28"/>
          <w:szCs w:val="28"/>
          <w:lang w:val="uk-UA"/>
        </w:rPr>
      </w:pPr>
      <w:r w:rsidRPr="00EB1915">
        <w:rPr>
          <w:sz w:val="28"/>
          <w:szCs w:val="28"/>
          <w:lang w:val="uk-UA"/>
        </w:rPr>
        <w:t>Мет</w:t>
      </w:r>
      <w:r w:rsidR="00C03E7E">
        <w:rPr>
          <w:sz w:val="28"/>
          <w:szCs w:val="28"/>
          <w:lang w:val="uk-UA"/>
        </w:rPr>
        <w:t>а</w:t>
      </w:r>
      <w:r w:rsidRPr="00EB1915">
        <w:rPr>
          <w:sz w:val="28"/>
          <w:szCs w:val="28"/>
          <w:lang w:val="uk-UA"/>
        </w:rPr>
        <w:t xml:space="preserve"> практики</w:t>
      </w:r>
      <w:r w:rsidR="00C03E7E">
        <w:rPr>
          <w:sz w:val="28"/>
          <w:szCs w:val="28"/>
          <w:lang w:val="uk-UA"/>
        </w:rPr>
        <w:t xml:space="preserve">: </w:t>
      </w:r>
      <w:r w:rsidR="00C03E7E" w:rsidRPr="00245D9E">
        <w:rPr>
          <w:sz w:val="28"/>
          <w:szCs w:val="28"/>
          <w:lang w:val="uk-UA"/>
        </w:rPr>
        <w:t>поглибити і закріпити теоретичні знання з</w:t>
      </w:r>
      <w:r w:rsidR="00C03E7E">
        <w:rPr>
          <w:sz w:val="28"/>
          <w:szCs w:val="28"/>
          <w:lang w:val="uk-UA"/>
        </w:rPr>
        <w:t>і</w:t>
      </w:r>
      <w:r w:rsidR="00C03E7E" w:rsidRPr="00245D9E">
        <w:rPr>
          <w:sz w:val="28"/>
          <w:szCs w:val="28"/>
          <w:lang w:val="uk-UA"/>
        </w:rPr>
        <w:t xml:space="preserve"> спеціальних дисциплін;</w:t>
      </w:r>
      <w:r w:rsidR="00C03E7E">
        <w:rPr>
          <w:sz w:val="28"/>
          <w:szCs w:val="28"/>
          <w:lang w:val="uk-UA"/>
        </w:rPr>
        <w:t xml:space="preserve"> </w:t>
      </w:r>
      <w:r w:rsidR="00C03E7E" w:rsidRPr="00245D9E">
        <w:rPr>
          <w:sz w:val="28"/>
          <w:szCs w:val="28"/>
          <w:lang w:val="uk-UA"/>
        </w:rPr>
        <w:t>навчити студентів працювати в умовах виробництва в підприємствах харчування різних форм власності;</w:t>
      </w:r>
      <w:r w:rsidR="00C03E7E">
        <w:rPr>
          <w:sz w:val="28"/>
          <w:szCs w:val="28"/>
          <w:lang w:val="uk-UA"/>
        </w:rPr>
        <w:t xml:space="preserve"> </w:t>
      </w:r>
      <w:r w:rsidR="00C03E7E" w:rsidRPr="00245D9E">
        <w:rPr>
          <w:sz w:val="28"/>
          <w:szCs w:val="28"/>
          <w:lang w:val="uk-UA"/>
        </w:rPr>
        <w:t>вивчити специфіку роботи підприємств харчування при готелях і туристичних комплексах;</w:t>
      </w:r>
      <w:r w:rsidR="00C03E7E">
        <w:rPr>
          <w:sz w:val="28"/>
          <w:szCs w:val="28"/>
          <w:lang w:val="uk-UA"/>
        </w:rPr>
        <w:t xml:space="preserve"> </w:t>
      </w:r>
      <w:r w:rsidR="00C03E7E" w:rsidRPr="00245D9E">
        <w:rPr>
          <w:sz w:val="28"/>
          <w:szCs w:val="28"/>
          <w:lang w:val="uk-UA"/>
        </w:rPr>
        <w:t>оволодіти навичками обслуговування споживачів в підприємствах харчування різних категорій.</w:t>
      </w:r>
    </w:p>
    <w:p w:rsidR="009542CC" w:rsidRPr="00EB1915" w:rsidRDefault="009542CC" w:rsidP="00EB1915">
      <w:pPr>
        <w:tabs>
          <w:tab w:val="left" w:pos="240"/>
          <w:tab w:val="left" w:pos="600"/>
        </w:tabs>
        <w:spacing w:line="360" w:lineRule="auto"/>
        <w:ind w:firstLine="709"/>
        <w:jc w:val="both"/>
        <w:rPr>
          <w:sz w:val="28"/>
          <w:szCs w:val="28"/>
          <w:lang w:val="uk-UA"/>
        </w:rPr>
      </w:pPr>
      <w:r w:rsidRPr="00EB1915">
        <w:rPr>
          <w:sz w:val="28"/>
          <w:szCs w:val="28"/>
          <w:lang w:val="uk-UA"/>
        </w:rPr>
        <w:t xml:space="preserve">У процесі успішного проходження практики здобувачі першого (бакалаврського) рівня вищої освіти за ОПП </w:t>
      </w:r>
      <w:r w:rsidR="00EB1915" w:rsidRPr="00EB1915">
        <w:rPr>
          <w:sz w:val="28"/>
          <w:szCs w:val="28"/>
        </w:rPr>
        <w:t>“</w:t>
      </w:r>
      <w:r w:rsidRPr="00EB1915">
        <w:rPr>
          <w:sz w:val="28"/>
          <w:szCs w:val="28"/>
          <w:lang w:val="uk-UA"/>
        </w:rPr>
        <w:t>Харчові технології</w:t>
      </w:r>
      <w:r w:rsidR="00EB1915" w:rsidRPr="00EB1915">
        <w:rPr>
          <w:sz w:val="28"/>
          <w:szCs w:val="28"/>
        </w:rPr>
        <w:t>”</w:t>
      </w:r>
      <w:r w:rsidRPr="00EB1915">
        <w:rPr>
          <w:sz w:val="28"/>
          <w:szCs w:val="28"/>
          <w:lang w:val="uk-UA"/>
        </w:rPr>
        <w:t xml:space="preserve"> зі спеціальності </w:t>
      </w:r>
      <w:r w:rsidR="00EB1915" w:rsidRPr="00EB1915">
        <w:rPr>
          <w:sz w:val="28"/>
          <w:szCs w:val="28"/>
        </w:rPr>
        <w:t>181 “</w:t>
      </w:r>
      <w:r w:rsidRPr="00EB1915">
        <w:rPr>
          <w:sz w:val="28"/>
          <w:szCs w:val="28"/>
          <w:lang w:val="uk-UA"/>
        </w:rPr>
        <w:t>Харчові технології</w:t>
      </w:r>
      <w:r w:rsidR="00EB1915" w:rsidRPr="00EB1915">
        <w:rPr>
          <w:sz w:val="28"/>
          <w:szCs w:val="28"/>
        </w:rPr>
        <w:t>”</w:t>
      </w:r>
      <w:r w:rsidRPr="00EB1915">
        <w:rPr>
          <w:sz w:val="28"/>
          <w:szCs w:val="28"/>
          <w:lang w:val="uk-UA"/>
        </w:rPr>
        <w:t xml:space="preserve"> </w:t>
      </w:r>
      <w:r w:rsidR="00EB1915" w:rsidRPr="00EB1915">
        <w:rPr>
          <w:sz w:val="28"/>
          <w:szCs w:val="28"/>
          <w:lang w:val="uk-UA"/>
        </w:rPr>
        <w:t>мають</w:t>
      </w:r>
      <w:r w:rsidRPr="00EB1915">
        <w:rPr>
          <w:sz w:val="28"/>
          <w:szCs w:val="28"/>
          <w:lang w:val="uk-UA"/>
        </w:rPr>
        <w:t xml:space="preserve"> набути таких </w:t>
      </w:r>
      <w:proofErr w:type="spellStart"/>
      <w:r w:rsidRPr="00EB1915">
        <w:rPr>
          <w:sz w:val="28"/>
          <w:szCs w:val="28"/>
          <w:lang w:val="uk-UA"/>
        </w:rPr>
        <w:t>компетентностей</w:t>
      </w:r>
      <w:proofErr w:type="spellEnd"/>
      <w:r w:rsidRPr="00EB1915">
        <w:rPr>
          <w:sz w:val="28"/>
          <w:szCs w:val="28"/>
          <w:lang w:val="uk-UA"/>
        </w:rPr>
        <w:t>:</w:t>
      </w:r>
    </w:p>
    <w:p w:rsidR="009542CC" w:rsidRPr="00EB1915" w:rsidRDefault="009542CC" w:rsidP="00EB1915">
      <w:pPr>
        <w:widowControl w:val="0"/>
        <w:tabs>
          <w:tab w:val="left" w:pos="993"/>
        </w:tabs>
        <w:spacing w:line="360" w:lineRule="auto"/>
        <w:ind w:firstLine="709"/>
        <w:jc w:val="both"/>
        <w:rPr>
          <w:i/>
          <w:sz w:val="28"/>
          <w:szCs w:val="28"/>
          <w:lang w:val="uk-UA"/>
        </w:rPr>
      </w:pPr>
      <w:r w:rsidRPr="00EB1915">
        <w:rPr>
          <w:i/>
          <w:sz w:val="28"/>
          <w:szCs w:val="28"/>
          <w:lang w:val="uk-UA"/>
        </w:rPr>
        <w:t>Загальних:</w:t>
      </w:r>
    </w:p>
    <w:p w:rsidR="00081EAB" w:rsidRPr="00EB1915" w:rsidRDefault="00081EAB" w:rsidP="00EB1915">
      <w:pPr>
        <w:widowControl w:val="0"/>
        <w:tabs>
          <w:tab w:val="left" w:pos="993"/>
        </w:tabs>
        <w:spacing w:line="360" w:lineRule="auto"/>
        <w:ind w:firstLine="709"/>
        <w:jc w:val="both"/>
        <w:rPr>
          <w:sz w:val="28"/>
          <w:szCs w:val="28"/>
          <w:lang w:val="uk-UA"/>
        </w:rPr>
      </w:pPr>
      <w:r w:rsidRPr="00EB1915">
        <w:rPr>
          <w:sz w:val="28"/>
          <w:szCs w:val="28"/>
          <w:lang w:val="uk-UA"/>
        </w:rPr>
        <w:t>К01. Знання і розуміння предметної області та професійної діяльності</w:t>
      </w:r>
      <w:r w:rsidR="00EB1915" w:rsidRPr="00EB1915">
        <w:rPr>
          <w:sz w:val="28"/>
          <w:szCs w:val="28"/>
          <w:lang w:val="uk-UA"/>
        </w:rPr>
        <w:t>.</w:t>
      </w:r>
    </w:p>
    <w:p w:rsidR="00081EAB" w:rsidRPr="00EB1915" w:rsidRDefault="00081EAB" w:rsidP="00EB1915">
      <w:pPr>
        <w:widowControl w:val="0"/>
        <w:tabs>
          <w:tab w:val="left" w:pos="993"/>
        </w:tabs>
        <w:spacing w:line="360" w:lineRule="auto"/>
        <w:ind w:firstLine="709"/>
        <w:jc w:val="both"/>
        <w:rPr>
          <w:sz w:val="28"/>
          <w:szCs w:val="28"/>
          <w:lang w:val="uk-UA"/>
        </w:rPr>
      </w:pPr>
      <w:r w:rsidRPr="00EB1915">
        <w:rPr>
          <w:sz w:val="28"/>
          <w:szCs w:val="28"/>
          <w:lang w:val="uk-UA"/>
        </w:rPr>
        <w:t>К02. Здатність вчитися і оволодівати сучасними знаннями.</w:t>
      </w:r>
    </w:p>
    <w:p w:rsidR="00081EAB" w:rsidRPr="00EB1915" w:rsidRDefault="00081EAB" w:rsidP="00EB1915">
      <w:pPr>
        <w:widowControl w:val="0"/>
        <w:tabs>
          <w:tab w:val="left" w:pos="993"/>
        </w:tabs>
        <w:spacing w:line="360" w:lineRule="auto"/>
        <w:ind w:firstLine="709"/>
        <w:jc w:val="both"/>
        <w:rPr>
          <w:sz w:val="28"/>
          <w:szCs w:val="28"/>
          <w:lang w:val="uk-UA"/>
        </w:rPr>
      </w:pPr>
      <w:r w:rsidRPr="00EB1915">
        <w:rPr>
          <w:sz w:val="28"/>
          <w:szCs w:val="28"/>
          <w:lang w:val="uk-UA"/>
        </w:rPr>
        <w:t>К03. Здатність виявляти ініціативу та підприємливість.</w:t>
      </w:r>
    </w:p>
    <w:p w:rsidR="00081EAB" w:rsidRPr="00EB1915" w:rsidRDefault="00081EAB" w:rsidP="00EB1915">
      <w:pPr>
        <w:widowControl w:val="0"/>
        <w:tabs>
          <w:tab w:val="left" w:pos="993"/>
        </w:tabs>
        <w:spacing w:line="360" w:lineRule="auto"/>
        <w:ind w:firstLine="709"/>
        <w:jc w:val="both"/>
        <w:rPr>
          <w:sz w:val="28"/>
          <w:szCs w:val="28"/>
          <w:lang w:val="uk-UA"/>
        </w:rPr>
      </w:pPr>
      <w:r w:rsidRPr="00EB1915">
        <w:rPr>
          <w:sz w:val="28"/>
          <w:szCs w:val="28"/>
          <w:lang w:val="uk-UA"/>
        </w:rPr>
        <w:t xml:space="preserve">К07. Здатність працювати в команді. </w:t>
      </w:r>
    </w:p>
    <w:p w:rsidR="00081EAB" w:rsidRPr="00EB1915" w:rsidRDefault="00081EAB" w:rsidP="00EB1915">
      <w:pPr>
        <w:widowControl w:val="0"/>
        <w:tabs>
          <w:tab w:val="left" w:pos="993"/>
        </w:tabs>
        <w:spacing w:line="360" w:lineRule="auto"/>
        <w:ind w:firstLine="709"/>
        <w:jc w:val="both"/>
        <w:rPr>
          <w:sz w:val="28"/>
          <w:szCs w:val="28"/>
          <w:lang w:val="uk-UA"/>
        </w:rPr>
      </w:pPr>
      <w:r w:rsidRPr="00EB1915">
        <w:rPr>
          <w:sz w:val="28"/>
          <w:szCs w:val="28"/>
          <w:lang w:val="uk-UA"/>
        </w:rPr>
        <w:t>К09. Навички здійснення безпечної діяльності.</w:t>
      </w:r>
    </w:p>
    <w:p w:rsidR="00081EAB" w:rsidRPr="00EB1915" w:rsidRDefault="00081EAB" w:rsidP="00EB1915">
      <w:pPr>
        <w:widowControl w:val="0"/>
        <w:tabs>
          <w:tab w:val="left" w:pos="993"/>
        </w:tabs>
        <w:spacing w:line="360" w:lineRule="auto"/>
        <w:ind w:firstLine="709"/>
        <w:jc w:val="both"/>
        <w:rPr>
          <w:sz w:val="28"/>
          <w:szCs w:val="28"/>
          <w:lang w:val="uk-UA"/>
        </w:rPr>
      </w:pPr>
      <w:r w:rsidRPr="00EB1915">
        <w:rPr>
          <w:sz w:val="28"/>
          <w:szCs w:val="28"/>
          <w:lang w:val="uk-UA"/>
        </w:rPr>
        <w:t>К14.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забезпечення здорового способу життя.</w:t>
      </w:r>
    </w:p>
    <w:p w:rsidR="009542CC" w:rsidRPr="00EB1915" w:rsidRDefault="009542CC" w:rsidP="00EB1915">
      <w:pPr>
        <w:widowControl w:val="0"/>
        <w:tabs>
          <w:tab w:val="left" w:pos="993"/>
        </w:tabs>
        <w:spacing w:line="360" w:lineRule="auto"/>
        <w:ind w:firstLine="709"/>
        <w:jc w:val="both"/>
        <w:rPr>
          <w:i/>
          <w:sz w:val="28"/>
          <w:szCs w:val="28"/>
          <w:lang w:val="uk-UA"/>
        </w:rPr>
      </w:pPr>
      <w:r w:rsidRPr="00EB1915">
        <w:rPr>
          <w:i/>
          <w:sz w:val="28"/>
          <w:szCs w:val="28"/>
          <w:lang w:val="uk-UA"/>
        </w:rPr>
        <w:t>Спеціальних (фахових):</w:t>
      </w:r>
    </w:p>
    <w:p w:rsidR="00081EAB" w:rsidRPr="00EB1915" w:rsidRDefault="00081EAB" w:rsidP="00EB1915">
      <w:pPr>
        <w:tabs>
          <w:tab w:val="left" w:pos="240"/>
          <w:tab w:val="left" w:pos="600"/>
        </w:tabs>
        <w:spacing w:line="360" w:lineRule="auto"/>
        <w:ind w:firstLine="709"/>
        <w:jc w:val="both"/>
        <w:rPr>
          <w:bCs/>
          <w:sz w:val="28"/>
          <w:szCs w:val="28"/>
          <w:lang w:val="uk-UA"/>
        </w:rPr>
      </w:pPr>
      <w:r w:rsidRPr="00EB1915">
        <w:rPr>
          <w:bCs/>
          <w:sz w:val="28"/>
          <w:szCs w:val="28"/>
          <w:lang w:val="uk-UA"/>
        </w:rPr>
        <w:lastRenderedPageBreak/>
        <w:t xml:space="preserve">К15. Здатність впроваджувати у виробництво технології харчових продуктів на основі розуміння сутності перетворень основних компонентів продовольчої сировини впродовж технологічного процесу. </w:t>
      </w:r>
    </w:p>
    <w:p w:rsidR="00081EAB" w:rsidRPr="00EB1915" w:rsidRDefault="00081EAB" w:rsidP="00EB1915">
      <w:pPr>
        <w:tabs>
          <w:tab w:val="left" w:pos="240"/>
          <w:tab w:val="left" w:pos="600"/>
        </w:tabs>
        <w:spacing w:line="360" w:lineRule="auto"/>
        <w:ind w:firstLine="709"/>
        <w:jc w:val="both"/>
        <w:rPr>
          <w:bCs/>
          <w:sz w:val="28"/>
          <w:szCs w:val="28"/>
          <w:lang w:val="uk-UA"/>
        </w:rPr>
      </w:pPr>
      <w:r w:rsidRPr="00EB1915">
        <w:rPr>
          <w:bCs/>
          <w:sz w:val="28"/>
          <w:szCs w:val="28"/>
          <w:lang w:val="uk-UA"/>
        </w:rPr>
        <w:t>К16. Здатність управляти технологічними процесами з використанням технічного, інформаційного та програмного забезпечення.</w:t>
      </w:r>
    </w:p>
    <w:p w:rsidR="00081EAB" w:rsidRPr="00EB1915" w:rsidRDefault="00081EAB" w:rsidP="00EB1915">
      <w:pPr>
        <w:tabs>
          <w:tab w:val="left" w:pos="240"/>
          <w:tab w:val="left" w:pos="600"/>
        </w:tabs>
        <w:spacing w:line="360" w:lineRule="auto"/>
        <w:ind w:firstLine="709"/>
        <w:jc w:val="both"/>
        <w:rPr>
          <w:bCs/>
          <w:sz w:val="28"/>
          <w:szCs w:val="28"/>
          <w:lang w:val="uk-UA"/>
        </w:rPr>
      </w:pPr>
      <w:r w:rsidRPr="00EB1915">
        <w:rPr>
          <w:bCs/>
          <w:sz w:val="28"/>
          <w:szCs w:val="28"/>
          <w:lang w:val="uk-UA"/>
        </w:rPr>
        <w:t>К17. Здатність організовувати та проводити контроль якості і безпечності сировини, напівфабрикатів та харчових продуктів із застосуванням сучасних методів.</w:t>
      </w:r>
    </w:p>
    <w:p w:rsidR="00081EAB" w:rsidRPr="00EB1915" w:rsidRDefault="00081EAB" w:rsidP="00EB1915">
      <w:pPr>
        <w:tabs>
          <w:tab w:val="left" w:pos="240"/>
          <w:tab w:val="left" w:pos="600"/>
        </w:tabs>
        <w:spacing w:line="360" w:lineRule="auto"/>
        <w:ind w:firstLine="709"/>
        <w:jc w:val="both"/>
        <w:rPr>
          <w:bCs/>
          <w:sz w:val="28"/>
          <w:szCs w:val="28"/>
          <w:lang w:val="uk-UA"/>
        </w:rPr>
      </w:pPr>
      <w:r w:rsidRPr="00EB1915">
        <w:rPr>
          <w:bCs/>
          <w:sz w:val="28"/>
          <w:szCs w:val="28"/>
          <w:lang w:val="uk-UA"/>
        </w:rPr>
        <w:t>К18. Здатність забезпечувати якість і безпеку продукції на основі відповідних стандартів та у межах систем управління безпечністю харчових продуктів під час їх виробництва і реалізації.</w:t>
      </w:r>
    </w:p>
    <w:p w:rsidR="00081EAB" w:rsidRPr="00EB1915" w:rsidRDefault="00081EAB" w:rsidP="00EB1915">
      <w:pPr>
        <w:tabs>
          <w:tab w:val="left" w:pos="240"/>
          <w:tab w:val="left" w:pos="600"/>
        </w:tabs>
        <w:spacing w:line="360" w:lineRule="auto"/>
        <w:ind w:firstLine="709"/>
        <w:jc w:val="both"/>
        <w:rPr>
          <w:bCs/>
          <w:sz w:val="28"/>
          <w:szCs w:val="28"/>
          <w:lang w:val="uk-UA"/>
        </w:rPr>
      </w:pPr>
      <w:r w:rsidRPr="00EB1915">
        <w:rPr>
          <w:bCs/>
          <w:sz w:val="28"/>
          <w:szCs w:val="28"/>
          <w:lang w:val="uk-UA"/>
        </w:rPr>
        <w:t xml:space="preserve">К19. Здатність розробляти нові та удосконалювати існуючі харчові технології з врахуванням принципів раціонального харчування, </w:t>
      </w:r>
      <w:proofErr w:type="spellStart"/>
      <w:r w:rsidRPr="00EB1915">
        <w:rPr>
          <w:bCs/>
          <w:sz w:val="28"/>
          <w:szCs w:val="28"/>
          <w:lang w:val="uk-UA"/>
        </w:rPr>
        <w:t>ресурсозаощадження</w:t>
      </w:r>
      <w:proofErr w:type="spellEnd"/>
      <w:r w:rsidRPr="00EB1915">
        <w:rPr>
          <w:bCs/>
          <w:sz w:val="28"/>
          <w:szCs w:val="28"/>
          <w:lang w:val="uk-UA"/>
        </w:rPr>
        <w:t xml:space="preserve"> та інтенсифікації технологічних процесів.</w:t>
      </w:r>
    </w:p>
    <w:p w:rsidR="00081EAB" w:rsidRPr="00EB1915" w:rsidRDefault="00081EAB" w:rsidP="00EB1915">
      <w:pPr>
        <w:tabs>
          <w:tab w:val="left" w:pos="240"/>
          <w:tab w:val="left" w:pos="600"/>
        </w:tabs>
        <w:spacing w:line="360" w:lineRule="auto"/>
        <w:ind w:firstLine="709"/>
        <w:jc w:val="both"/>
        <w:rPr>
          <w:bCs/>
          <w:sz w:val="28"/>
          <w:szCs w:val="28"/>
          <w:lang w:val="uk-UA"/>
        </w:rPr>
      </w:pPr>
      <w:r w:rsidRPr="00EB1915">
        <w:rPr>
          <w:bCs/>
          <w:sz w:val="28"/>
          <w:szCs w:val="28"/>
          <w:lang w:val="uk-UA"/>
        </w:rPr>
        <w:t>К21. Здатність обирати та експлуатувати технологічне обладнання, складати апаратурно-технологічні схеми виробництва харчових продуктів.</w:t>
      </w:r>
    </w:p>
    <w:p w:rsidR="00081EAB" w:rsidRPr="00EB1915" w:rsidRDefault="00081EAB" w:rsidP="00EB1915">
      <w:pPr>
        <w:tabs>
          <w:tab w:val="left" w:pos="240"/>
          <w:tab w:val="left" w:pos="600"/>
        </w:tabs>
        <w:spacing w:line="360" w:lineRule="auto"/>
        <w:ind w:firstLine="709"/>
        <w:jc w:val="both"/>
        <w:rPr>
          <w:bCs/>
          <w:sz w:val="28"/>
          <w:szCs w:val="28"/>
          <w:lang w:val="uk-UA"/>
        </w:rPr>
      </w:pPr>
      <w:r w:rsidRPr="00EB1915">
        <w:rPr>
          <w:bCs/>
          <w:sz w:val="28"/>
          <w:szCs w:val="28"/>
          <w:lang w:val="uk-UA"/>
        </w:rPr>
        <w:t>К22. Здатність проводити дослідження в умовах спеціалізованих лабораторій для вирішення прикладних задач.</w:t>
      </w:r>
    </w:p>
    <w:p w:rsidR="00081EAB" w:rsidRPr="00EB1915" w:rsidRDefault="00081EAB" w:rsidP="00EB1915">
      <w:pPr>
        <w:tabs>
          <w:tab w:val="left" w:pos="240"/>
          <w:tab w:val="left" w:pos="600"/>
        </w:tabs>
        <w:spacing w:line="360" w:lineRule="auto"/>
        <w:ind w:firstLine="709"/>
        <w:jc w:val="both"/>
        <w:rPr>
          <w:bCs/>
          <w:sz w:val="28"/>
          <w:szCs w:val="28"/>
          <w:lang w:val="uk-UA"/>
        </w:rPr>
      </w:pPr>
      <w:r w:rsidRPr="00EB1915">
        <w:rPr>
          <w:bCs/>
          <w:sz w:val="28"/>
          <w:szCs w:val="28"/>
          <w:lang w:val="uk-UA"/>
        </w:rPr>
        <w:t>К24. Здатність розробляти проекти нормативної документації з використанням чинної законодавчої бази та довідкових матеріалів.</w:t>
      </w:r>
    </w:p>
    <w:p w:rsidR="00081EAB" w:rsidRPr="00EB1915" w:rsidRDefault="00081EAB" w:rsidP="00EB1915">
      <w:pPr>
        <w:tabs>
          <w:tab w:val="left" w:pos="240"/>
          <w:tab w:val="left" w:pos="600"/>
        </w:tabs>
        <w:spacing w:line="360" w:lineRule="auto"/>
        <w:ind w:firstLine="709"/>
        <w:jc w:val="both"/>
        <w:rPr>
          <w:bCs/>
          <w:sz w:val="28"/>
          <w:szCs w:val="28"/>
          <w:lang w:val="uk-UA"/>
        </w:rPr>
      </w:pPr>
      <w:r w:rsidRPr="00EB1915">
        <w:rPr>
          <w:bCs/>
          <w:sz w:val="28"/>
          <w:szCs w:val="28"/>
          <w:lang w:val="uk-UA"/>
        </w:rPr>
        <w:t>К26. Здатність формувати комунікаційну стратегію в галузі харчових технологій, вести професійну дискусію.</w:t>
      </w:r>
    </w:p>
    <w:p w:rsidR="00C03E7E" w:rsidRPr="003E5A8E" w:rsidRDefault="00C03E7E" w:rsidP="00C03E7E">
      <w:pPr>
        <w:tabs>
          <w:tab w:val="left" w:pos="240"/>
          <w:tab w:val="left" w:pos="600"/>
        </w:tabs>
        <w:spacing w:line="360" w:lineRule="auto"/>
        <w:ind w:firstLine="709"/>
        <w:jc w:val="both"/>
        <w:rPr>
          <w:bCs/>
          <w:sz w:val="28"/>
          <w:szCs w:val="28"/>
          <w:lang w:val="uk-UA"/>
        </w:rPr>
      </w:pPr>
      <w:r w:rsidRPr="003E5A8E">
        <w:rPr>
          <w:bCs/>
          <w:sz w:val="28"/>
          <w:szCs w:val="28"/>
          <w:lang w:val="uk-UA"/>
        </w:rPr>
        <w:t xml:space="preserve">Після закінчення практики студенти </w:t>
      </w:r>
      <w:r>
        <w:rPr>
          <w:bCs/>
          <w:sz w:val="28"/>
          <w:szCs w:val="28"/>
          <w:lang w:val="uk-UA"/>
        </w:rPr>
        <w:t>мають</w:t>
      </w:r>
      <w:r w:rsidRPr="003E5A8E">
        <w:rPr>
          <w:bCs/>
          <w:sz w:val="28"/>
          <w:szCs w:val="28"/>
          <w:lang w:val="uk-UA"/>
        </w:rPr>
        <w:t>:</w:t>
      </w:r>
    </w:p>
    <w:p w:rsidR="00C03E7E" w:rsidRPr="00C03E7E" w:rsidRDefault="00C03E7E" w:rsidP="00C03E7E">
      <w:pPr>
        <w:pStyle w:val="a5"/>
        <w:numPr>
          <w:ilvl w:val="0"/>
          <w:numId w:val="32"/>
        </w:numPr>
        <w:tabs>
          <w:tab w:val="left" w:pos="240"/>
          <w:tab w:val="left" w:pos="993"/>
        </w:tabs>
        <w:spacing w:line="360" w:lineRule="auto"/>
        <w:ind w:left="0" w:firstLine="709"/>
        <w:jc w:val="both"/>
        <w:rPr>
          <w:sz w:val="28"/>
          <w:szCs w:val="28"/>
          <w:lang w:val="uk-UA"/>
        </w:rPr>
      </w:pPr>
      <w:r>
        <w:rPr>
          <w:bCs/>
          <w:i/>
          <w:sz w:val="28"/>
          <w:szCs w:val="28"/>
          <w:lang w:val="uk-UA"/>
        </w:rPr>
        <w:t>в</w:t>
      </w:r>
      <w:r w:rsidRPr="00C03E7E">
        <w:rPr>
          <w:bCs/>
          <w:i/>
          <w:sz w:val="28"/>
          <w:szCs w:val="28"/>
          <w:lang w:val="uk-UA"/>
        </w:rPr>
        <w:t>міти</w:t>
      </w:r>
      <w:r>
        <w:rPr>
          <w:bCs/>
          <w:i/>
          <w:sz w:val="28"/>
          <w:szCs w:val="28"/>
          <w:lang w:val="uk-UA"/>
        </w:rPr>
        <w:t>:</w:t>
      </w:r>
      <w:r w:rsidRPr="00C03E7E">
        <w:rPr>
          <w:i/>
          <w:sz w:val="28"/>
          <w:szCs w:val="28"/>
          <w:lang w:val="uk-UA"/>
        </w:rPr>
        <w:t xml:space="preserve"> </w:t>
      </w:r>
      <w:r w:rsidRPr="00C03E7E">
        <w:rPr>
          <w:sz w:val="28"/>
          <w:szCs w:val="28"/>
          <w:lang w:val="uk-UA"/>
        </w:rPr>
        <w:t>виконувати первинну обробку сировини всіх видів, визначати норми втрат, користуватись Збірником рецептур, готувати холодні закуски і страви, супи, гарячі м’ясні та рибні страви і гарніри з овочів, круп, бобових, макаронних виробів, соуси і заправки, страви зі сиру та яєць, солодких страв та борошняних виробів, напої, солодкі страви, зберігаючи їх харчову цінність;</w:t>
      </w:r>
    </w:p>
    <w:p w:rsidR="00C03E7E" w:rsidRPr="00C03E7E" w:rsidRDefault="00C03E7E" w:rsidP="00C03E7E">
      <w:pPr>
        <w:pStyle w:val="a5"/>
        <w:numPr>
          <w:ilvl w:val="0"/>
          <w:numId w:val="32"/>
        </w:numPr>
        <w:tabs>
          <w:tab w:val="left" w:pos="240"/>
          <w:tab w:val="left" w:pos="993"/>
        </w:tabs>
        <w:spacing w:line="360" w:lineRule="auto"/>
        <w:ind w:left="0" w:firstLine="709"/>
        <w:jc w:val="both"/>
        <w:rPr>
          <w:sz w:val="28"/>
          <w:szCs w:val="28"/>
          <w:lang w:val="uk-UA"/>
        </w:rPr>
      </w:pPr>
      <w:r w:rsidRPr="00C03E7E">
        <w:rPr>
          <w:i/>
          <w:sz w:val="28"/>
          <w:szCs w:val="28"/>
          <w:lang w:val="uk-UA"/>
        </w:rPr>
        <w:lastRenderedPageBreak/>
        <w:t>вміти</w:t>
      </w:r>
      <w:r>
        <w:rPr>
          <w:i/>
          <w:sz w:val="28"/>
          <w:szCs w:val="28"/>
          <w:lang w:val="uk-UA"/>
        </w:rPr>
        <w:t>:</w:t>
      </w:r>
      <w:r w:rsidRPr="00C03E7E">
        <w:rPr>
          <w:i/>
          <w:sz w:val="28"/>
          <w:szCs w:val="28"/>
          <w:lang w:val="uk-UA"/>
        </w:rPr>
        <w:t xml:space="preserve"> </w:t>
      </w:r>
      <w:r w:rsidRPr="00C03E7E">
        <w:rPr>
          <w:sz w:val="28"/>
          <w:szCs w:val="28"/>
          <w:lang w:val="uk-UA"/>
        </w:rPr>
        <w:t>користуватись технологічною документацією, проводити бракераж готової продукції, контролювати правильність проведення технологічного процесу на всіх етапах виробництва, подавати свої пропозиції та робити висновки щодо покращення роботи підприємства;</w:t>
      </w:r>
    </w:p>
    <w:p w:rsidR="00C03E7E" w:rsidRPr="00C03E7E" w:rsidRDefault="00C03E7E" w:rsidP="00C03E7E">
      <w:pPr>
        <w:pStyle w:val="a5"/>
        <w:numPr>
          <w:ilvl w:val="0"/>
          <w:numId w:val="32"/>
        </w:numPr>
        <w:tabs>
          <w:tab w:val="left" w:pos="240"/>
          <w:tab w:val="left" w:pos="993"/>
        </w:tabs>
        <w:spacing w:line="360" w:lineRule="auto"/>
        <w:ind w:left="0" w:firstLine="709"/>
        <w:jc w:val="both"/>
        <w:rPr>
          <w:sz w:val="28"/>
          <w:szCs w:val="28"/>
          <w:lang w:val="uk-UA"/>
        </w:rPr>
      </w:pPr>
      <w:r w:rsidRPr="00C03E7E">
        <w:rPr>
          <w:i/>
          <w:sz w:val="28"/>
          <w:szCs w:val="28"/>
          <w:lang w:val="uk-UA"/>
        </w:rPr>
        <w:t>з</w:t>
      </w:r>
      <w:r w:rsidRPr="00C03E7E">
        <w:rPr>
          <w:bCs/>
          <w:i/>
          <w:sz w:val="28"/>
          <w:szCs w:val="28"/>
          <w:lang w:val="uk-UA"/>
        </w:rPr>
        <w:t>нати</w:t>
      </w:r>
      <w:r>
        <w:rPr>
          <w:bCs/>
          <w:i/>
          <w:sz w:val="28"/>
          <w:szCs w:val="28"/>
          <w:lang w:val="uk-UA"/>
        </w:rPr>
        <w:t>:</w:t>
      </w:r>
      <w:r w:rsidRPr="00C03E7E">
        <w:rPr>
          <w:bCs/>
          <w:i/>
          <w:sz w:val="28"/>
          <w:szCs w:val="28"/>
          <w:lang w:val="uk-UA"/>
        </w:rPr>
        <w:t xml:space="preserve"> </w:t>
      </w:r>
      <w:r w:rsidRPr="00C03E7E">
        <w:rPr>
          <w:sz w:val="28"/>
          <w:szCs w:val="28"/>
          <w:lang w:val="uk-UA"/>
        </w:rPr>
        <w:t>організаційну структуру підприємства харчування, організацію обслуговування на підприємствах ресторанного господарства різних типів і категорій, асортимент страв, закусок, борошняних виробів, що передбачені виробничою програмою, технологією приготування традиційних українських страв, сучасні вимоги до оформлення та відпуску готової продукції, санітарно-гігієнічні вимоги до організації роботи підприємства ресторанного господарства.</w:t>
      </w:r>
    </w:p>
    <w:p w:rsidR="009542CC" w:rsidRPr="00EB1915" w:rsidRDefault="009542CC" w:rsidP="009542CC">
      <w:pPr>
        <w:widowControl w:val="0"/>
        <w:spacing w:line="360" w:lineRule="auto"/>
        <w:ind w:firstLine="709"/>
        <w:jc w:val="both"/>
        <w:rPr>
          <w:b/>
          <w:sz w:val="28"/>
          <w:szCs w:val="28"/>
          <w:lang w:val="uk-UA"/>
        </w:rPr>
      </w:pPr>
      <w:r w:rsidRPr="00EB1915">
        <w:rPr>
          <w:b/>
          <w:i/>
          <w:sz w:val="28"/>
          <w:szCs w:val="28"/>
          <w:lang w:val="uk-UA"/>
        </w:rPr>
        <w:t>Керівництво практикою здійснює кафедра</w:t>
      </w:r>
      <w:r w:rsidRPr="00EB1915">
        <w:rPr>
          <w:sz w:val="28"/>
          <w:szCs w:val="28"/>
          <w:lang w:val="uk-UA"/>
        </w:rPr>
        <w:t xml:space="preserve"> </w:t>
      </w:r>
      <w:r w:rsidRPr="00EB1915">
        <w:rPr>
          <w:b/>
          <w:sz w:val="28"/>
          <w:szCs w:val="28"/>
          <w:lang w:val="uk-UA"/>
        </w:rPr>
        <w:t>харчових технологій.</w:t>
      </w:r>
    </w:p>
    <w:p w:rsidR="009542CC" w:rsidRPr="00EB1915" w:rsidRDefault="009542CC" w:rsidP="009542CC">
      <w:pPr>
        <w:widowControl w:val="0"/>
        <w:tabs>
          <w:tab w:val="left" w:pos="993"/>
        </w:tabs>
        <w:spacing w:line="360" w:lineRule="auto"/>
        <w:jc w:val="right"/>
        <w:rPr>
          <w:i/>
          <w:sz w:val="28"/>
          <w:szCs w:val="28"/>
          <w:lang w:val="uk-UA"/>
        </w:rPr>
      </w:pPr>
      <w:r w:rsidRPr="00EB1915">
        <w:rPr>
          <w:i/>
          <w:sz w:val="28"/>
          <w:szCs w:val="28"/>
          <w:lang w:val="uk-UA"/>
        </w:rPr>
        <w:t>Таблиця 1</w:t>
      </w:r>
    </w:p>
    <w:p w:rsidR="009542CC" w:rsidRPr="00EB1915" w:rsidRDefault="009542CC" w:rsidP="009542CC">
      <w:pPr>
        <w:widowControl w:val="0"/>
        <w:tabs>
          <w:tab w:val="left" w:pos="993"/>
        </w:tabs>
        <w:spacing w:line="360" w:lineRule="auto"/>
        <w:jc w:val="center"/>
        <w:rPr>
          <w:b/>
          <w:sz w:val="28"/>
          <w:szCs w:val="28"/>
          <w:lang w:val="uk-UA"/>
        </w:rPr>
      </w:pPr>
      <w:r w:rsidRPr="00EB1915">
        <w:rPr>
          <w:b/>
          <w:sz w:val="28"/>
          <w:szCs w:val="28"/>
          <w:lang w:val="uk-UA"/>
        </w:rPr>
        <w:t>Програма практики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214"/>
      </w:tblGrid>
      <w:tr w:rsidR="00C03E7E" w:rsidRPr="00D23F6E" w:rsidTr="00AF0DA7">
        <w:trPr>
          <w:trHeight w:val="70"/>
        </w:trPr>
        <w:tc>
          <w:tcPr>
            <w:tcW w:w="959" w:type="dxa"/>
            <w:vAlign w:val="center"/>
          </w:tcPr>
          <w:p w:rsidR="00C03E7E" w:rsidRPr="00D23F6E" w:rsidRDefault="00C03E7E" w:rsidP="00D23F6E">
            <w:pPr>
              <w:tabs>
                <w:tab w:val="left" w:pos="240"/>
                <w:tab w:val="left" w:pos="600"/>
              </w:tabs>
              <w:jc w:val="center"/>
              <w:rPr>
                <w:bCs/>
                <w:sz w:val="28"/>
                <w:szCs w:val="28"/>
                <w:lang w:val="uk-UA"/>
              </w:rPr>
            </w:pPr>
            <w:r w:rsidRPr="00D23F6E">
              <w:rPr>
                <w:bCs/>
                <w:sz w:val="28"/>
                <w:szCs w:val="28"/>
                <w:lang w:val="uk-UA"/>
              </w:rPr>
              <w:t>№ з/п</w:t>
            </w:r>
          </w:p>
        </w:tc>
        <w:tc>
          <w:tcPr>
            <w:tcW w:w="9214" w:type="dxa"/>
            <w:vAlign w:val="center"/>
          </w:tcPr>
          <w:p w:rsidR="00C03E7E" w:rsidRPr="00D23F6E" w:rsidRDefault="00C03E7E" w:rsidP="00D23F6E">
            <w:pPr>
              <w:tabs>
                <w:tab w:val="left" w:pos="240"/>
                <w:tab w:val="left" w:pos="600"/>
              </w:tabs>
              <w:jc w:val="center"/>
              <w:rPr>
                <w:bCs/>
                <w:sz w:val="28"/>
                <w:szCs w:val="28"/>
                <w:lang w:val="uk-UA"/>
              </w:rPr>
            </w:pPr>
            <w:r w:rsidRPr="00D23F6E">
              <w:rPr>
                <w:bCs/>
                <w:sz w:val="28"/>
                <w:szCs w:val="28"/>
                <w:lang w:val="uk-UA"/>
              </w:rPr>
              <w:t>Завдання</w:t>
            </w:r>
          </w:p>
        </w:tc>
      </w:tr>
      <w:tr w:rsidR="00AF0DA7" w:rsidRPr="00EB1915" w:rsidTr="00AF0DA7">
        <w:tc>
          <w:tcPr>
            <w:tcW w:w="959" w:type="dxa"/>
          </w:tcPr>
          <w:p w:rsidR="00AF0DA7" w:rsidRPr="00EB1915" w:rsidRDefault="00AF0DA7" w:rsidP="00D23F6E">
            <w:pPr>
              <w:tabs>
                <w:tab w:val="left" w:pos="240"/>
                <w:tab w:val="left" w:pos="600"/>
              </w:tabs>
              <w:jc w:val="center"/>
              <w:rPr>
                <w:b/>
                <w:bCs/>
                <w:sz w:val="28"/>
                <w:szCs w:val="28"/>
                <w:lang w:val="uk-UA"/>
              </w:rPr>
            </w:pPr>
            <w:r w:rsidRPr="00EB1915">
              <w:rPr>
                <w:sz w:val="28"/>
                <w:szCs w:val="28"/>
                <w:lang w:val="uk-UA"/>
              </w:rPr>
              <w:br w:type="page"/>
              <w:t>1.</w:t>
            </w:r>
          </w:p>
        </w:tc>
        <w:tc>
          <w:tcPr>
            <w:tcW w:w="9214" w:type="dxa"/>
          </w:tcPr>
          <w:p w:rsidR="00AF0DA7" w:rsidRPr="00F51F2D" w:rsidRDefault="00AF0DA7" w:rsidP="00D65DDB">
            <w:pPr>
              <w:tabs>
                <w:tab w:val="left" w:pos="240"/>
                <w:tab w:val="left" w:pos="600"/>
              </w:tabs>
              <w:jc w:val="both"/>
              <w:rPr>
                <w:sz w:val="28"/>
                <w:szCs w:val="28"/>
                <w:lang w:val="uk-UA"/>
              </w:rPr>
            </w:pPr>
            <w:r w:rsidRPr="00F51F2D">
              <w:rPr>
                <w:sz w:val="28"/>
                <w:szCs w:val="28"/>
                <w:lang w:val="uk-UA"/>
              </w:rPr>
              <w:t>Ознайомлення з підприємством і правилами техніки безпеки на виробництві</w:t>
            </w:r>
          </w:p>
        </w:tc>
      </w:tr>
      <w:tr w:rsidR="00AF0DA7" w:rsidRPr="00EB1915" w:rsidTr="00AF0DA7">
        <w:tc>
          <w:tcPr>
            <w:tcW w:w="959" w:type="dxa"/>
          </w:tcPr>
          <w:p w:rsidR="00AF0DA7" w:rsidRPr="00EB1915" w:rsidRDefault="00AF0DA7" w:rsidP="00D23F6E">
            <w:pPr>
              <w:tabs>
                <w:tab w:val="left" w:pos="240"/>
                <w:tab w:val="left" w:pos="600"/>
              </w:tabs>
              <w:jc w:val="center"/>
              <w:rPr>
                <w:bCs/>
                <w:sz w:val="28"/>
                <w:szCs w:val="28"/>
                <w:lang w:val="uk-UA"/>
              </w:rPr>
            </w:pPr>
            <w:r w:rsidRPr="00EB1915">
              <w:rPr>
                <w:bCs/>
                <w:sz w:val="28"/>
                <w:szCs w:val="28"/>
                <w:lang w:val="uk-UA"/>
              </w:rPr>
              <w:t>2.</w:t>
            </w:r>
          </w:p>
        </w:tc>
        <w:tc>
          <w:tcPr>
            <w:tcW w:w="9214" w:type="dxa"/>
          </w:tcPr>
          <w:p w:rsidR="00AF0DA7" w:rsidRPr="00F51F2D" w:rsidRDefault="00AF0DA7" w:rsidP="00D65DDB">
            <w:pPr>
              <w:tabs>
                <w:tab w:val="left" w:pos="240"/>
                <w:tab w:val="left" w:pos="600"/>
              </w:tabs>
              <w:jc w:val="both"/>
              <w:rPr>
                <w:sz w:val="28"/>
                <w:szCs w:val="28"/>
                <w:lang w:val="uk-UA"/>
              </w:rPr>
            </w:pPr>
            <w:r w:rsidRPr="00F51F2D">
              <w:rPr>
                <w:sz w:val="28"/>
                <w:szCs w:val="28"/>
                <w:lang w:val="uk-UA"/>
              </w:rPr>
              <w:t xml:space="preserve">Первинна обробка овочів </w:t>
            </w:r>
          </w:p>
        </w:tc>
      </w:tr>
      <w:tr w:rsidR="00AF0DA7" w:rsidRPr="00EB1915" w:rsidTr="00AF0DA7">
        <w:tc>
          <w:tcPr>
            <w:tcW w:w="959" w:type="dxa"/>
          </w:tcPr>
          <w:p w:rsidR="00AF0DA7" w:rsidRPr="00EB1915" w:rsidRDefault="00AF0DA7" w:rsidP="00D23F6E">
            <w:pPr>
              <w:tabs>
                <w:tab w:val="left" w:pos="240"/>
                <w:tab w:val="left" w:pos="600"/>
              </w:tabs>
              <w:jc w:val="center"/>
              <w:rPr>
                <w:bCs/>
                <w:sz w:val="28"/>
                <w:szCs w:val="28"/>
                <w:lang w:val="uk-UA"/>
              </w:rPr>
            </w:pPr>
            <w:r w:rsidRPr="00EB1915">
              <w:rPr>
                <w:bCs/>
                <w:sz w:val="28"/>
                <w:szCs w:val="28"/>
                <w:lang w:val="uk-UA"/>
              </w:rPr>
              <w:t>3.</w:t>
            </w:r>
          </w:p>
        </w:tc>
        <w:tc>
          <w:tcPr>
            <w:tcW w:w="9214" w:type="dxa"/>
          </w:tcPr>
          <w:p w:rsidR="00AF0DA7" w:rsidRPr="00F51F2D" w:rsidRDefault="00AF0DA7" w:rsidP="00D65DDB">
            <w:pPr>
              <w:tabs>
                <w:tab w:val="left" w:pos="240"/>
                <w:tab w:val="left" w:pos="600"/>
              </w:tabs>
              <w:jc w:val="both"/>
              <w:rPr>
                <w:sz w:val="28"/>
                <w:szCs w:val="28"/>
                <w:lang w:val="uk-UA"/>
              </w:rPr>
            </w:pPr>
            <w:r w:rsidRPr="00F51F2D">
              <w:rPr>
                <w:sz w:val="28"/>
                <w:szCs w:val="28"/>
                <w:lang w:val="uk-UA"/>
              </w:rPr>
              <w:t>Первинна обробка і приготування напівфабрикатів із риби</w:t>
            </w:r>
          </w:p>
        </w:tc>
      </w:tr>
      <w:tr w:rsidR="00AF0DA7" w:rsidRPr="00544355" w:rsidTr="00AF0DA7">
        <w:tc>
          <w:tcPr>
            <w:tcW w:w="959" w:type="dxa"/>
          </w:tcPr>
          <w:p w:rsidR="00AF0DA7" w:rsidRPr="00EB1915" w:rsidRDefault="00AF0DA7" w:rsidP="00D23F6E">
            <w:pPr>
              <w:tabs>
                <w:tab w:val="left" w:pos="240"/>
                <w:tab w:val="left" w:pos="600"/>
              </w:tabs>
              <w:jc w:val="center"/>
              <w:rPr>
                <w:bCs/>
                <w:sz w:val="28"/>
                <w:szCs w:val="28"/>
                <w:lang w:val="uk-UA"/>
              </w:rPr>
            </w:pPr>
            <w:r w:rsidRPr="00EB1915">
              <w:rPr>
                <w:bCs/>
                <w:sz w:val="28"/>
                <w:szCs w:val="28"/>
                <w:lang w:val="uk-UA"/>
              </w:rPr>
              <w:t>4.</w:t>
            </w:r>
          </w:p>
        </w:tc>
        <w:tc>
          <w:tcPr>
            <w:tcW w:w="9214" w:type="dxa"/>
          </w:tcPr>
          <w:p w:rsidR="00AF0DA7" w:rsidRPr="00F51F2D" w:rsidRDefault="00AF0DA7" w:rsidP="00D65DDB">
            <w:pPr>
              <w:tabs>
                <w:tab w:val="left" w:pos="240"/>
                <w:tab w:val="left" w:pos="600"/>
              </w:tabs>
              <w:jc w:val="both"/>
              <w:rPr>
                <w:sz w:val="28"/>
                <w:szCs w:val="28"/>
                <w:lang w:val="uk-UA"/>
              </w:rPr>
            </w:pPr>
            <w:r w:rsidRPr="00F51F2D">
              <w:rPr>
                <w:sz w:val="28"/>
                <w:szCs w:val="28"/>
                <w:lang w:val="uk-UA"/>
              </w:rPr>
              <w:t>Первинна обробки м’яса і м’ясопродуктів, птиці, дичини і приготування напівфабрикатів із них</w:t>
            </w:r>
          </w:p>
        </w:tc>
      </w:tr>
      <w:tr w:rsidR="00AF0DA7" w:rsidRPr="00EB1915" w:rsidTr="00AF0DA7">
        <w:tc>
          <w:tcPr>
            <w:tcW w:w="959" w:type="dxa"/>
          </w:tcPr>
          <w:p w:rsidR="00AF0DA7" w:rsidRPr="00EB1915" w:rsidRDefault="00AF0DA7" w:rsidP="00D23F6E">
            <w:pPr>
              <w:tabs>
                <w:tab w:val="left" w:pos="240"/>
                <w:tab w:val="left" w:pos="600"/>
              </w:tabs>
              <w:jc w:val="center"/>
              <w:rPr>
                <w:bCs/>
                <w:sz w:val="28"/>
                <w:szCs w:val="28"/>
                <w:lang w:val="uk-UA"/>
              </w:rPr>
            </w:pPr>
            <w:r w:rsidRPr="00EB1915">
              <w:rPr>
                <w:bCs/>
                <w:sz w:val="28"/>
                <w:szCs w:val="28"/>
                <w:lang w:val="uk-UA"/>
              </w:rPr>
              <w:t>5.</w:t>
            </w:r>
          </w:p>
        </w:tc>
        <w:tc>
          <w:tcPr>
            <w:tcW w:w="9214" w:type="dxa"/>
          </w:tcPr>
          <w:p w:rsidR="00AF0DA7" w:rsidRPr="00F51F2D" w:rsidRDefault="00AF0DA7" w:rsidP="00AF0DA7">
            <w:pPr>
              <w:tabs>
                <w:tab w:val="left" w:pos="240"/>
                <w:tab w:val="left" w:pos="600"/>
              </w:tabs>
              <w:jc w:val="both"/>
              <w:rPr>
                <w:sz w:val="28"/>
                <w:szCs w:val="28"/>
                <w:lang w:val="uk-UA"/>
              </w:rPr>
            </w:pPr>
            <w:r w:rsidRPr="00F51F2D">
              <w:rPr>
                <w:sz w:val="28"/>
                <w:szCs w:val="28"/>
                <w:lang w:val="uk-UA"/>
              </w:rPr>
              <w:t>Приготування супів</w:t>
            </w:r>
          </w:p>
        </w:tc>
      </w:tr>
      <w:tr w:rsidR="00AF0DA7" w:rsidRPr="00EB1915" w:rsidTr="00AF0DA7">
        <w:tc>
          <w:tcPr>
            <w:tcW w:w="959" w:type="dxa"/>
          </w:tcPr>
          <w:p w:rsidR="00AF0DA7" w:rsidRPr="00EB1915" w:rsidRDefault="00AF0DA7" w:rsidP="00D23F6E">
            <w:pPr>
              <w:tabs>
                <w:tab w:val="left" w:pos="240"/>
                <w:tab w:val="left" w:pos="600"/>
              </w:tabs>
              <w:jc w:val="center"/>
              <w:rPr>
                <w:bCs/>
                <w:sz w:val="28"/>
                <w:szCs w:val="28"/>
                <w:lang w:val="uk-UA"/>
              </w:rPr>
            </w:pPr>
            <w:r w:rsidRPr="00EB1915">
              <w:rPr>
                <w:bCs/>
                <w:sz w:val="28"/>
                <w:szCs w:val="28"/>
                <w:lang w:val="uk-UA"/>
              </w:rPr>
              <w:t>6.</w:t>
            </w:r>
          </w:p>
        </w:tc>
        <w:tc>
          <w:tcPr>
            <w:tcW w:w="9214" w:type="dxa"/>
          </w:tcPr>
          <w:p w:rsidR="00AF0DA7" w:rsidRPr="00F51F2D" w:rsidRDefault="00AF0DA7" w:rsidP="00D65DDB">
            <w:pPr>
              <w:tabs>
                <w:tab w:val="left" w:pos="240"/>
                <w:tab w:val="left" w:pos="600"/>
              </w:tabs>
              <w:jc w:val="both"/>
              <w:rPr>
                <w:sz w:val="28"/>
                <w:szCs w:val="28"/>
                <w:lang w:val="uk-UA"/>
              </w:rPr>
            </w:pPr>
            <w:r w:rsidRPr="00F51F2D">
              <w:rPr>
                <w:sz w:val="28"/>
                <w:szCs w:val="28"/>
                <w:lang w:val="uk-UA"/>
              </w:rPr>
              <w:t>Приготування страв і гарнірів із овочів, круп, макаронних виробів, соусів до них</w:t>
            </w:r>
          </w:p>
        </w:tc>
      </w:tr>
      <w:tr w:rsidR="00AF0DA7" w:rsidRPr="00EB1915" w:rsidTr="00AF0DA7">
        <w:tc>
          <w:tcPr>
            <w:tcW w:w="959" w:type="dxa"/>
          </w:tcPr>
          <w:p w:rsidR="00AF0DA7" w:rsidRPr="00EB1915" w:rsidRDefault="00AF0DA7" w:rsidP="00D23F6E">
            <w:pPr>
              <w:tabs>
                <w:tab w:val="left" w:pos="240"/>
                <w:tab w:val="left" w:pos="600"/>
              </w:tabs>
              <w:jc w:val="center"/>
              <w:rPr>
                <w:bCs/>
                <w:sz w:val="28"/>
                <w:szCs w:val="28"/>
                <w:lang w:val="uk-UA"/>
              </w:rPr>
            </w:pPr>
            <w:r w:rsidRPr="00EB1915">
              <w:rPr>
                <w:bCs/>
                <w:sz w:val="28"/>
                <w:szCs w:val="28"/>
                <w:lang w:val="uk-UA"/>
              </w:rPr>
              <w:t>7.</w:t>
            </w:r>
          </w:p>
        </w:tc>
        <w:tc>
          <w:tcPr>
            <w:tcW w:w="9214" w:type="dxa"/>
          </w:tcPr>
          <w:p w:rsidR="00AF0DA7" w:rsidRPr="00F51F2D" w:rsidRDefault="00AF0DA7" w:rsidP="00D65DDB">
            <w:pPr>
              <w:tabs>
                <w:tab w:val="left" w:pos="240"/>
                <w:tab w:val="left" w:pos="600"/>
              </w:tabs>
              <w:jc w:val="both"/>
              <w:rPr>
                <w:sz w:val="28"/>
                <w:szCs w:val="28"/>
                <w:lang w:val="uk-UA"/>
              </w:rPr>
            </w:pPr>
            <w:r w:rsidRPr="00F51F2D">
              <w:rPr>
                <w:sz w:val="28"/>
                <w:szCs w:val="28"/>
                <w:lang w:val="uk-UA"/>
              </w:rPr>
              <w:t>Приготування рибних гарячих страв і соусів до них</w:t>
            </w:r>
          </w:p>
        </w:tc>
      </w:tr>
      <w:tr w:rsidR="00AF0DA7" w:rsidRPr="00EB1915" w:rsidTr="00AF0DA7">
        <w:tc>
          <w:tcPr>
            <w:tcW w:w="959" w:type="dxa"/>
          </w:tcPr>
          <w:p w:rsidR="00AF0DA7" w:rsidRPr="00EB1915" w:rsidRDefault="00AF0DA7" w:rsidP="00D23F6E">
            <w:pPr>
              <w:tabs>
                <w:tab w:val="left" w:pos="240"/>
                <w:tab w:val="left" w:pos="600"/>
              </w:tabs>
              <w:jc w:val="center"/>
              <w:rPr>
                <w:bCs/>
                <w:sz w:val="28"/>
                <w:szCs w:val="28"/>
                <w:lang w:val="uk-UA"/>
              </w:rPr>
            </w:pPr>
            <w:r w:rsidRPr="00EB1915">
              <w:rPr>
                <w:bCs/>
                <w:sz w:val="28"/>
                <w:szCs w:val="28"/>
                <w:lang w:val="uk-UA"/>
              </w:rPr>
              <w:t>8</w:t>
            </w:r>
            <w:r>
              <w:rPr>
                <w:bCs/>
                <w:sz w:val="28"/>
                <w:szCs w:val="28"/>
                <w:lang w:val="uk-UA"/>
              </w:rPr>
              <w:t>.</w:t>
            </w:r>
          </w:p>
        </w:tc>
        <w:tc>
          <w:tcPr>
            <w:tcW w:w="9214" w:type="dxa"/>
          </w:tcPr>
          <w:p w:rsidR="00AF0DA7" w:rsidRPr="00F51F2D" w:rsidRDefault="00AF0DA7" w:rsidP="00AF0DA7">
            <w:pPr>
              <w:tabs>
                <w:tab w:val="left" w:pos="240"/>
                <w:tab w:val="left" w:pos="600"/>
              </w:tabs>
              <w:jc w:val="both"/>
              <w:rPr>
                <w:sz w:val="28"/>
                <w:szCs w:val="28"/>
                <w:lang w:val="uk-UA"/>
              </w:rPr>
            </w:pPr>
            <w:r w:rsidRPr="00F51F2D">
              <w:rPr>
                <w:sz w:val="28"/>
                <w:szCs w:val="28"/>
                <w:lang w:val="uk-UA"/>
              </w:rPr>
              <w:t>Приготування м</w:t>
            </w:r>
            <w:r w:rsidRPr="00F51F2D">
              <w:rPr>
                <w:sz w:val="28"/>
                <w:szCs w:val="28"/>
              </w:rPr>
              <w:t>’</w:t>
            </w:r>
            <w:r w:rsidRPr="00F51F2D">
              <w:rPr>
                <w:sz w:val="28"/>
                <w:szCs w:val="28"/>
                <w:lang w:val="uk-UA"/>
              </w:rPr>
              <w:t>ясних гарячих страв і соусів до них. Приготування страв із яєць та сиру</w:t>
            </w:r>
          </w:p>
        </w:tc>
      </w:tr>
      <w:tr w:rsidR="00AF0DA7" w:rsidRPr="00EB1915" w:rsidTr="00AF0DA7">
        <w:tc>
          <w:tcPr>
            <w:tcW w:w="959" w:type="dxa"/>
          </w:tcPr>
          <w:p w:rsidR="00AF0DA7" w:rsidRPr="00D23F6E" w:rsidRDefault="00AF0DA7" w:rsidP="00D23F6E">
            <w:pPr>
              <w:tabs>
                <w:tab w:val="left" w:pos="240"/>
                <w:tab w:val="left" w:pos="600"/>
              </w:tabs>
              <w:jc w:val="center"/>
              <w:rPr>
                <w:sz w:val="28"/>
                <w:szCs w:val="28"/>
                <w:lang w:val="uk-UA"/>
              </w:rPr>
            </w:pPr>
            <w:r>
              <w:rPr>
                <w:sz w:val="28"/>
                <w:szCs w:val="28"/>
                <w:lang w:val="uk-UA"/>
              </w:rPr>
              <w:t>9.</w:t>
            </w:r>
          </w:p>
        </w:tc>
        <w:tc>
          <w:tcPr>
            <w:tcW w:w="9214" w:type="dxa"/>
          </w:tcPr>
          <w:p w:rsidR="00AF0DA7" w:rsidRPr="00F51F2D" w:rsidRDefault="00AF0DA7" w:rsidP="00D65DDB">
            <w:pPr>
              <w:tabs>
                <w:tab w:val="left" w:pos="240"/>
                <w:tab w:val="left" w:pos="600"/>
              </w:tabs>
              <w:jc w:val="both"/>
              <w:rPr>
                <w:sz w:val="28"/>
                <w:szCs w:val="28"/>
                <w:lang w:val="uk-UA"/>
              </w:rPr>
            </w:pPr>
            <w:r w:rsidRPr="00F51F2D">
              <w:rPr>
                <w:sz w:val="28"/>
                <w:szCs w:val="28"/>
                <w:lang w:val="uk-UA"/>
              </w:rPr>
              <w:t>Приготування холодних страв і закусок, соусів і заправок до них. Приготування солодких страв, напоїв</w:t>
            </w:r>
          </w:p>
        </w:tc>
      </w:tr>
      <w:tr w:rsidR="00AF0DA7" w:rsidRPr="00544355" w:rsidTr="00AF0DA7">
        <w:tc>
          <w:tcPr>
            <w:tcW w:w="959" w:type="dxa"/>
          </w:tcPr>
          <w:p w:rsidR="00AF0DA7" w:rsidRDefault="00AF0DA7" w:rsidP="00D23F6E">
            <w:pPr>
              <w:tabs>
                <w:tab w:val="left" w:pos="240"/>
                <w:tab w:val="left" w:pos="600"/>
              </w:tabs>
              <w:jc w:val="center"/>
              <w:rPr>
                <w:sz w:val="28"/>
                <w:szCs w:val="28"/>
                <w:lang w:val="uk-UA"/>
              </w:rPr>
            </w:pPr>
            <w:r>
              <w:rPr>
                <w:sz w:val="28"/>
                <w:szCs w:val="28"/>
                <w:lang w:val="uk-UA"/>
              </w:rPr>
              <w:t>10.</w:t>
            </w:r>
          </w:p>
        </w:tc>
        <w:tc>
          <w:tcPr>
            <w:tcW w:w="9214" w:type="dxa"/>
          </w:tcPr>
          <w:p w:rsidR="00AF0DA7" w:rsidRPr="00F51F2D" w:rsidRDefault="00AF0DA7" w:rsidP="00D65DDB">
            <w:pPr>
              <w:tabs>
                <w:tab w:val="left" w:pos="240"/>
                <w:tab w:val="left" w:pos="600"/>
              </w:tabs>
              <w:jc w:val="both"/>
              <w:rPr>
                <w:sz w:val="28"/>
                <w:szCs w:val="28"/>
                <w:lang w:val="uk-UA"/>
              </w:rPr>
            </w:pPr>
            <w:r w:rsidRPr="00F51F2D">
              <w:rPr>
                <w:sz w:val="28"/>
                <w:szCs w:val="28"/>
                <w:lang w:val="uk-UA"/>
              </w:rPr>
              <w:t>Приготування тіста і виробів з нього</w:t>
            </w:r>
          </w:p>
        </w:tc>
      </w:tr>
      <w:tr w:rsidR="00AF0DA7" w:rsidRPr="00EB1915" w:rsidTr="00AF0DA7">
        <w:tc>
          <w:tcPr>
            <w:tcW w:w="959" w:type="dxa"/>
          </w:tcPr>
          <w:p w:rsidR="00AF0DA7" w:rsidRDefault="00AF0DA7" w:rsidP="00D23F6E">
            <w:pPr>
              <w:tabs>
                <w:tab w:val="left" w:pos="240"/>
                <w:tab w:val="left" w:pos="600"/>
              </w:tabs>
              <w:jc w:val="center"/>
              <w:rPr>
                <w:sz w:val="28"/>
                <w:szCs w:val="28"/>
                <w:lang w:val="uk-UA"/>
              </w:rPr>
            </w:pPr>
            <w:r>
              <w:rPr>
                <w:sz w:val="28"/>
                <w:szCs w:val="28"/>
                <w:lang w:val="uk-UA"/>
              </w:rPr>
              <w:t>11.</w:t>
            </w:r>
          </w:p>
        </w:tc>
        <w:tc>
          <w:tcPr>
            <w:tcW w:w="9214" w:type="dxa"/>
          </w:tcPr>
          <w:p w:rsidR="00AF0DA7" w:rsidRPr="00F51F2D" w:rsidRDefault="00AF0DA7" w:rsidP="00D65DDB">
            <w:pPr>
              <w:tabs>
                <w:tab w:val="left" w:pos="240"/>
                <w:tab w:val="left" w:pos="600"/>
              </w:tabs>
              <w:jc w:val="both"/>
              <w:rPr>
                <w:sz w:val="28"/>
                <w:szCs w:val="28"/>
                <w:lang w:val="uk-UA"/>
              </w:rPr>
            </w:pPr>
            <w:r w:rsidRPr="00F51F2D">
              <w:rPr>
                <w:sz w:val="28"/>
                <w:szCs w:val="28"/>
                <w:lang w:val="uk-UA"/>
              </w:rPr>
              <w:t>Охорона праці</w:t>
            </w:r>
          </w:p>
        </w:tc>
      </w:tr>
      <w:tr w:rsidR="00AF0DA7" w:rsidRPr="00EB1915" w:rsidTr="00AF0DA7">
        <w:tc>
          <w:tcPr>
            <w:tcW w:w="959" w:type="dxa"/>
          </w:tcPr>
          <w:p w:rsidR="00AF0DA7" w:rsidRDefault="00AF0DA7" w:rsidP="00D23F6E">
            <w:pPr>
              <w:tabs>
                <w:tab w:val="left" w:pos="240"/>
                <w:tab w:val="left" w:pos="600"/>
              </w:tabs>
              <w:jc w:val="center"/>
              <w:rPr>
                <w:sz w:val="28"/>
                <w:szCs w:val="28"/>
                <w:lang w:val="uk-UA"/>
              </w:rPr>
            </w:pPr>
            <w:r>
              <w:rPr>
                <w:sz w:val="28"/>
                <w:szCs w:val="28"/>
                <w:lang w:val="uk-UA"/>
              </w:rPr>
              <w:t>12.</w:t>
            </w:r>
          </w:p>
        </w:tc>
        <w:tc>
          <w:tcPr>
            <w:tcW w:w="9214" w:type="dxa"/>
          </w:tcPr>
          <w:p w:rsidR="00AF0DA7" w:rsidRPr="00F51F2D" w:rsidRDefault="00AF0DA7" w:rsidP="00D65DDB">
            <w:pPr>
              <w:tabs>
                <w:tab w:val="left" w:pos="240"/>
                <w:tab w:val="left" w:pos="600"/>
              </w:tabs>
              <w:jc w:val="both"/>
              <w:rPr>
                <w:sz w:val="28"/>
                <w:szCs w:val="28"/>
                <w:lang w:val="uk-UA"/>
              </w:rPr>
            </w:pPr>
            <w:r w:rsidRPr="00F51F2D">
              <w:rPr>
                <w:sz w:val="28"/>
                <w:szCs w:val="28"/>
                <w:lang w:val="uk-UA"/>
              </w:rPr>
              <w:t>Індивідуальне завдання</w:t>
            </w:r>
          </w:p>
        </w:tc>
      </w:tr>
    </w:tbl>
    <w:p w:rsidR="009542CC" w:rsidRDefault="009542CC" w:rsidP="009542CC">
      <w:pPr>
        <w:widowControl w:val="0"/>
        <w:tabs>
          <w:tab w:val="left" w:pos="993"/>
        </w:tabs>
        <w:spacing w:line="360" w:lineRule="auto"/>
        <w:jc w:val="center"/>
        <w:rPr>
          <w:b/>
          <w:lang w:val="uk-UA"/>
        </w:rPr>
      </w:pPr>
    </w:p>
    <w:p w:rsidR="00AF0DA7" w:rsidRDefault="00AF0DA7" w:rsidP="009542CC">
      <w:pPr>
        <w:widowControl w:val="0"/>
        <w:tabs>
          <w:tab w:val="left" w:pos="993"/>
        </w:tabs>
        <w:spacing w:line="360" w:lineRule="auto"/>
        <w:jc w:val="center"/>
        <w:rPr>
          <w:b/>
          <w:lang w:val="uk-UA"/>
        </w:rPr>
      </w:pPr>
    </w:p>
    <w:p w:rsidR="00AF0DA7" w:rsidRPr="009A2EBA" w:rsidRDefault="00AF0DA7" w:rsidP="009542CC">
      <w:pPr>
        <w:widowControl w:val="0"/>
        <w:tabs>
          <w:tab w:val="left" w:pos="993"/>
        </w:tabs>
        <w:spacing w:line="360" w:lineRule="auto"/>
        <w:jc w:val="center"/>
        <w:rPr>
          <w:b/>
          <w:lang w:val="uk-UA"/>
        </w:rPr>
      </w:pPr>
    </w:p>
    <w:p w:rsidR="009542CC" w:rsidRPr="00EB1915" w:rsidRDefault="009542CC" w:rsidP="00AF0DA7">
      <w:pPr>
        <w:pStyle w:val="11"/>
        <w:widowControl w:val="0"/>
        <w:spacing w:line="360" w:lineRule="auto"/>
        <w:ind w:firstLine="709"/>
        <w:jc w:val="right"/>
        <w:rPr>
          <w:i/>
          <w:szCs w:val="28"/>
          <w:lang w:val="uk-UA"/>
        </w:rPr>
      </w:pPr>
      <w:r w:rsidRPr="00EB1915">
        <w:rPr>
          <w:i/>
          <w:szCs w:val="28"/>
          <w:lang w:val="uk-UA"/>
        </w:rPr>
        <w:lastRenderedPageBreak/>
        <w:t>Таблиця 2</w:t>
      </w:r>
    </w:p>
    <w:p w:rsidR="009542CC" w:rsidRPr="009A2EBA" w:rsidRDefault="009542CC" w:rsidP="00AF0DA7">
      <w:pPr>
        <w:widowControl w:val="0"/>
        <w:tabs>
          <w:tab w:val="left" w:pos="993"/>
        </w:tabs>
        <w:spacing w:line="360" w:lineRule="auto"/>
        <w:jc w:val="center"/>
        <w:rPr>
          <w:b/>
          <w:bCs/>
          <w:i/>
          <w:sz w:val="28"/>
          <w:szCs w:val="28"/>
          <w:lang w:val="uk-UA"/>
        </w:rPr>
      </w:pPr>
      <w:r w:rsidRPr="009A2EBA">
        <w:rPr>
          <w:b/>
          <w:sz w:val="28"/>
          <w:szCs w:val="28"/>
          <w:lang w:val="uk-UA"/>
        </w:rPr>
        <w:t>Зміст практики д</w:t>
      </w:r>
      <w:r w:rsidRPr="009A2EBA">
        <w:rPr>
          <w:b/>
          <w:bCs/>
          <w:sz w:val="28"/>
          <w:szCs w:val="28"/>
          <w:lang w:val="uk-UA"/>
        </w:rPr>
        <w:t xml:space="preserve">ля підприємств </w:t>
      </w:r>
      <w:r w:rsidR="009A2EBA" w:rsidRPr="009A2EBA">
        <w:rPr>
          <w:b/>
          <w:sz w:val="28"/>
          <w:szCs w:val="28"/>
          <w:lang w:val="uk-UA"/>
        </w:rPr>
        <w:t>ресторанного господарства</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376"/>
        <w:gridCol w:w="7232"/>
      </w:tblGrid>
      <w:tr w:rsidR="009542CC" w:rsidRPr="00D23F6E" w:rsidTr="00544355">
        <w:trPr>
          <w:trHeight w:val="465"/>
        </w:trPr>
        <w:tc>
          <w:tcPr>
            <w:tcW w:w="278" w:type="pct"/>
            <w:vAlign w:val="center"/>
          </w:tcPr>
          <w:p w:rsidR="009542CC" w:rsidRPr="00D23F6E" w:rsidRDefault="00D23F6E" w:rsidP="00D23F6E">
            <w:pPr>
              <w:tabs>
                <w:tab w:val="left" w:pos="240"/>
                <w:tab w:val="left" w:pos="600"/>
              </w:tabs>
              <w:jc w:val="center"/>
              <w:rPr>
                <w:bCs/>
                <w:sz w:val="28"/>
                <w:szCs w:val="28"/>
                <w:lang w:val="uk-UA"/>
              </w:rPr>
            </w:pPr>
            <w:r w:rsidRPr="00D23F6E">
              <w:rPr>
                <w:bCs/>
                <w:sz w:val="28"/>
                <w:szCs w:val="28"/>
                <w:lang w:val="uk-UA"/>
              </w:rPr>
              <w:t>№ з/п</w:t>
            </w:r>
          </w:p>
        </w:tc>
        <w:tc>
          <w:tcPr>
            <w:tcW w:w="1168" w:type="pct"/>
            <w:vAlign w:val="center"/>
          </w:tcPr>
          <w:p w:rsidR="009542CC" w:rsidRPr="00D23F6E" w:rsidRDefault="009542CC" w:rsidP="00D23F6E">
            <w:pPr>
              <w:tabs>
                <w:tab w:val="left" w:pos="240"/>
                <w:tab w:val="left" w:pos="600"/>
              </w:tabs>
              <w:jc w:val="center"/>
              <w:rPr>
                <w:bCs/>
                <w:sz w:val="28"/>
                <w:szCs w:val="28"/>
                <w:lang w:val="uk-UA"/>
              </w:rPr>
            </w:pPr>
            <w:r w:rsidRPr="00D23F6E">
              <w:rPr>
                <w:bCs/>
                <w:sz w:val="28"/>
                <w:szCs w:val="28"/>
                <w:lang w:val="uk-UA"/>
              </w:rPr>
              <w:t>Найменування розділів</w:t>
            </w:r>
          </w:p>
        </w:tc>
        <w:tc>
          <w:tcPr>
            <w:tcW w:w="3554" w:type="pct"/>
            <w:vAlign w:val="center"/>
          </w:tcPr>
          <w:p w:rsidR="009542CC" w:rsidRPr="00D23F6E" w:rsidRDefault="009542CC" w:rsidP="00D23F6E">
            <w:pPr>
              <w:tabs>
                <w:tab w:val="left" w:pos="240"/>
                <w:tab w:val="left" w:pos="600"/>
              </w:tabs>
              <w:jc w:val="center"/>
              <w:rPr>
                <w:bCs/>
                <w:sz w:val="28"/>
                <w:szCs w:val="28"/>
                <w:highlight w:val="yellow"/>
                <w:lang w:val="uk-UA"/>
              </w:rPr>
            </w:pPr>
            <w:r w:rsidRPr="00D23F6E">
              <w:rPr>
                <w:bCs/>
                <w:sz w:val="28"/>
                <w:szCs w:val="28"/>
                <w:lang w:val="uk-UA"/>
              </w:rPr>
              <w:t>Зміст</w:t>
            </w:r>
          </w:p>
        </w:tc>
      </w:tr>
      <w:tr w:rsidR="00AF0DA7" w:rsidRPr="00544355" w:rsidTr="00544355">
        <w:trPr>
          <w:trHeight w:val="1485"/>
        </w:trPr>
        <w:tc>
          <w:tcPr>
            <w:tcW w:w="278" w:type="pct"/>
          </w:tcPr>
          <w:p w:rsidR="00AF0DA7" w:rsidRPr="00EB1915" w:rsidRDefault="00AF0DA7" w:rsidP="007C2103">
            <w:pPr>
              <w:tabs>
                <w:tab w:val="left" w:pos="240"/>
                <w:tab w:val="left" w:pos="600"/>
              </w:tabs>
              <w:rPr>
                <w:b/>
                <w:bCs/>
                <w:sz w:val="28"/>
                <w:szCs w:val="28"/>
                <w:lang w:val="uk-UA"/>
              </w:rPr>
            </w:pPr>
            <w:r w:rsidRPr="00EB1915">
              <w:rPr>
                <w:sz w:val="28"/>
                <w:szCs w:val="28"/>
                <w:lang w:val="uk-UA"/>
              </w:rPr>
              <w:br w:type="page"/>
              <w:t>1.</w:t>
            </w:r>
          </w:p>
        </w:tc>
        <w:tc>
          <w:tcPr>
            <w:tcW w:w="1168" w:type="pct"/>
          </w:tcPr>
          <w:p w:rsidR="00AF0DA7" w:rsidRPr="00F51F2D" w:rsidRDefault="00AF0DA7" w:rsidP="00D65DDB">
            <w:pPr>
              <w:tabs>
                <w:tab w:val="left" w:pos="240"/>
                <w:tab w:val="left" w:pos="600"/>
              </w:tabs>
              <w:jc w:val="both"/>
              <w:rPr>
                <w:sz w:val="28"/>
                <w:szCs w:val="28"/>
                <w:lang w:val="uk-UA"/>
              </w:rPr>
            </w:pPr>
            <w:r w:rsidRPr="00F51F2D">
              <w:rPr>
                <w:sz w:val="28"/>
                <w:szCs w:val="28"/>
                <w:lang w:val="uk-UA"/>
              </w:rPr>
              <w:t>Ознайомлення з підприємством і правилами техніки безпеки на виробництві</w:t>
            </w:r>
          </w:p>
        </w:tc>
        <w:tc>
          <w:tcPr>
            <w:tcW w:w="3554" w:type="pct"/>
          </w:tcPr>
          <w:p w:rsidR="00AF0DA7" w:rsidRPr="00F51F2D" w:rsidRDefault="00AF0DA7" w:rsidP="00AF0DA7">
            <w:pPr>
              <w:tabs>
                <w:tab w:val="left" w:pos="-7010"/>
                <w:tab w:val="left" w:pos="-6869"/>
              </w:tabs>
              <w:contextualSpacing/>
              <w:jc w:val="both"/>
              <w:rPr>
                <w:sz w:val="28"/>
                <w:szCs w:val="28"/>
                <w:lang w:val="uk-UA"/>
              </w:rPr>
            </w:pPr>
            <w:r w:rsidRPr="00F51F2D">
              <w:rPr>
                <w:sz w:val="28"/>
                <w:szCs w:val="28"/>
                <w:lang w:val="uk-UA"/>
              </w:rPr>
              <w:t>Загальні відомості про підприємство, його структуру, форми обслуговування споживачів, розміщення торгово-технологічного обладнання, інструкційні матеріали, що діють на підприємстві.</w:t>
            </w:r>
          </w:p>
        </w:tc>
      </w:tr>
      <w:tr w:rsidR="00AF0DA7" w:rsidRPr="00EB1915" w:rsidTr="00544355">
        <w:trPr>
          <w:trHeight w:val="131"/>
        </w:trPr>
        <w:tc>
          <w:tcPr>
            <w:tcW w:w="278" w:type="pct"/>
          </w:tcPr>
          <w:p w:rsidR="00AF0DA7" w:rsidRPr="00EB1915" w:rsidRDefault="00AF0DA7" w:rsidP="007C2103">
            <w:pPr>
              <w:tabs>
                <w:tab w:val="left" w:pos="240"/>
                <w:tab w:val="left" w:pos="600"/>
              </w:tabs>
              <w:rPr>
                <w:bCs/>
                <w:sz w:val="28"/>
                <w:szCs w:val="28"/>
                <w:lang w:val="uk-UA"/>
              </w:rPr>
            </w:pPr>
            <w:r w:rsidRPr="00EB1915">
              <w:rPr>
                <w:bCs/>
                <w:sz w:val="28"/>
                <w:szCs w:val="28"/>
                <w:lang w:val="uk-UA"/>
              </w:rPr>
              <w:t>2.</w:t>
            </w:r>
          </w:p>
        </w:tc>
        <w:tc>
          <w:tcPr>
            <w:tcW w:w="1168" w:type="pct"/>
          </w:tcPr>
          <w:p w:rsidR="00AF0DA7" w:rsidRPr="00F51F2D" w:rsidRDefault="00AF0DA7" w:rsidP="00AF0DA7">
            <w:pPr>
              <w:tabs>
                <w:tab w:val="left" w:pos="240"/>
                <w:tab w:val="left" w:pos="600"/>
              </w:tabs>
              <w:jc w:val="both"/>
              <w:rPr>
                <w:sz w:val="28"/>
                <w:szCs w:val="28"/>
                <w:lang w:val="uk-UA"/>
              </w:rPr>
            </w:pPr>
            <w:r w:rsidRPr="00F51F2D">
              <w:rPr>
                <w:sz w:val="28"/>
                <w:szCs w:val="28"/>
                <w:lang w:val="uk-UA"/>
              </w:rPr>
              <w:t>Первинна обробка овочів</w:t>
            </w:r>
          </w:p>
        </w:tc>
        <w:tc>
          <w:tcPr>
            <w:tcW w:w="3554" w:type="pct"/>
          </w:tcPr>
          <w:p w:rsidR="00AF0DA7" w:rsidRPr="00F51F2D" w:rsidRDefault="00AF0DA7" w:rsidP="00AF0DA7">
            <w:pPr>
              <w:tabs>
                <w:tab w:val="left" w:pos="-5728"/>
              </w:tabs>
              <w:contextualSpacing/>
              <w:jc w:val="both"/>
              <w:rPr>
                <w:sz w:val="28"/>
                <w:szCs w:val="28"/>
                <w:lang w:val="uk-UA"/>
              </w:rPr>
            </w:pPr>
            <w:r w:rsidRPr="00F51F2D">
              <w:rPr>
                <w:sz w:val="28"/>
                <w:szCs w:val="28"/>
                <w:lang w:val="uk-UA"/>
              </w:rPr>
              <w:t>Значення овочів у харчуванні людини. Засвоїти технологічний процес обробки картоплі та коренеплодів. Обладнання для нарізання овочів. Підготовка овочів до фарширування. Нарізання складними формами нарізки. Ознайомитись зі стандартами та нормами відходів овочів. Порівняти їх з нормативними нормами.</w:t>
            </w:r>
          </w:p>
        </w:tc>
      </w:tr>
      <w:tr w:rsidR="00AF0DA7" w:rsidRPr="00EB1915" w:rsidTr="00544355">
        <w:trPr>
          <w:trHeight w:val="637"/>
        </w:trPr>
        <w:tc>
          <w:tcPr>
            <w:tcW w:w="278" w:type="pct"/>
          </w:tcPr>
          <w:p w:rsidR="00AF0DA7" w:rsidRPr="00EB1915" w:rsidRDefault="00AF0DA7" w:rsidP="007C2103">
            <w:pPr>
              <w:tabs>
                <w:tab w:val="left" w:pos="240"/>
                <w:tab w:val="left" w:pos="600"/>
              </w:tabs>
              <w:rPr>
                <w:bCs/>
                <w:sz w:val="28"/>
                <w:szCs w:val="28"/>
                <w:lang w:val="uk-UA"/>
              </w:rPr>
            </w:pPr>
            <w:r w:rsidRPr="00EB1915">
              <w:rPr>
                <w:bCs/>
                <w:sz w:val="28"/>
                <w:szCs w:val="28"/>
                <w:lang w:val="uk-UA"/>
              </w:rPr>
              <w:t xml:space="preserve">3. </w:t>
            </w:r>
          </w:p>
        </w:tc>
        <w:tc>
          <w:tcPr>
            <w:tcW w:w="1168" w:type="pct"/>
          </w:tcPr>
          <w:p w:rsidR="00AF0DA7" w:rsidRPr="00F51F2D" w:rsidRDefault="00AF0DA7" w:rsidP="00D65DDB">
            <w:pPr>
              <w:tabs>
                <w:tab w:val="left" w:pos="240"/>
                <w:tab w:val="left" w:pos="600"/>
              </w:tabs>
              <w:jc w:val="both"/>
              <w:rPr>
                <w:sz w:val="28"/>
                <w:szCs w:val="28"/>
                <w:lang w:val="uk-UA"/>
              </w:rPr>
            </w:pPr>
            <w:r w:rsidRPr="00F51F2D">
              <w:rPr>
                <w:sz w:val="28"/>
                <w:szCs w:val="28"/>
                <w:lang w:val="uk-UA"/>
              </w:rPr>
              <w:t>Первинна обробка і приготування напівфабрикатів із риби</w:t>
            </w:r>
          </w:p>
        </w:tc>
        <w:tc>
          <w:tcPr>
            <w:tcW w:w="3554" w:type="pct"/>
          </w:tcPr>
          <w:p w:rsidR="00AF0DA7" w:rsidRPr="00F51F2D" w:rsidRDefault="00AF0DA7" w:rsidP="00AF0DA7">
            <w:pPr>
              <w:tabs>
                <w:tab w:val="left" w:pos="240"/>
                <w:tab w:val="left" w:pos="600"/>
              </w:tabs>
              <w:contextualSpacing/>
              <w:jc w:val="both"/>
              <w:rPr>
                <w:sz w:val="28"/>
                <w:szCs w:val="28"/>
                <w:lang w:val="uk-UA"/>
              </w:rPr>
            </w:pPr>
            <w:r w:rsidRPr="00F51F2D">
              <w:rPr>
                <w:sz w:val="28"/>
                <w:szCs w:val="28"/>
                <w:lang w:val="uk-UA"/>
              </w:rPr>
              <w:t>Вивчити організацію робочих місць в рибному цеху і санітарно-гігієнічні вимоги п</w:t>
            </w:r>
            <w:r>
              <w:rPr>
                <w:sz w:val="28"/>
                <w:szCs w:val="28"/>
                <w:lang w:val="uk-UA"/>
              </w:rPr>
              <w:t xml:space="preserve">ід час </w:t>
            </w:r>
            <w:r w:rsidRPr="00F51F2D">
              <w:rPr>
                <w:sz w:val="28"/>
                <w:szCs w:val="28"/>
                <w:lang w:val="uk-UA"/>
              </w:rPr>
              <w:t>робот</w:t>
            </w:r>
            <w:r>
              <w:rPr>
                <w:sz w:val="28"/>
                <w:szCs w:val="28"/>
                <w:lang w:val="uk-UA"/>
              </w:rPr>
              <w:t>и</w:t>
            </w:r>
            <w:r w:rsidRPr="00F51F2D">
              <w:rPr>
                <w:sz w:val="28"/>
                <w:szCs w:val="28"/>
                <w:lang w:val="uk-UA"/>
              </w:rPr>
              <w:t xml:space="preserve"> в рибному цеху, правила техніки безпеки </w:t>
            </w:r>
            <w:r>
              <w:rPr>
                <w:sz w:val="28"/>
                <w:szCs w:val="28"/>
                <w:lang w:val="uk-UA"/>
              </w:rPr>
              <w:t>під час</w:t>
            </w:r>
            <w:r w:rsidRPr="00F51F2D">
              <w:rPr>
                <w:sz w:val="28"/>
                <w:szCs w:val="28"/>
                <w:lang w:val="uk-UA"/>
              </w:rPr>
              <w:t xml:space="preserve"> робот</w:t>
            </w:r>
            <w:r>
              <w:rPr>
                <w:sz w:val="28"/>
                <w:szCs w:val="28"/>
                <w:lang w:val="uk-UA"/>
              </w:rPr>
              <w:t>и</w:t>
            </w:r>
            <w:r w:rsidRPr="00F51F2D">
              <w:rPr>
                <w:sz w:val="28"/>
                <w:szCs w:val="28"/>
                <w:lang w:val="uk-UA"/>
              </w:rPr>
              <w:t xml:space="preserve"> на механізмах в рибному цеху. Харчова цінність риби. Органолептичний метод визначення доброякісної сировини. Характеристика рибної сировини за видом, способом обробки, технічним станом, технологічними властивостями.</w:t>
            </w:r>
          </w:p>
        </w:tc>
      </w:tr>
      <w:tr w:rsidR="00AF0DA7" w:rsidRPr="00EB1915" w:rsidTr="00544355">
        <w:trPr>
          <w:trHeight w:val="637"/>
        </w:trPr>
        <w:tc>
          <w:tcPr>
            <w:tcW w:w="278" w:type="pct"/>
          </w:tcPr>
          <w:p w:rsidR="00AF0DA7" w:rsidRPr="00EB1915" w:rsidRDefault="00AF0DA7" w:rsidP="007C2103">
            <w:pPr>
              <w:tabs>
                <w:tab w:val="left" w:pos="240"/>
                <w:tab w:val="left" w:pos="600"/>
              </w:tabs>
              <w:rPr>
                <w:bCs/>
                <w:sz w:val="28"/>
                <w:szCs w:val="28"/>
                <w:lang w:val="uk-UA"/>
              </w:rPr>
            </w:pPr>
            <w:r w:rsidRPr="00EB1915">
              <w:rPr>
                <w:bCs/>
                <w:sz w:val="28"/>
                <w:szCs w:val="28"/>
                <w:lang w:val="uk-UA"/>
              </w:rPr>
              <w:t>4.</w:t>
            </w:r>
          </w:p>
        </w:tc>
        <w:tc>
          <w:tcPr>
            <w:tcW w:w="1168" w:type="pct"/>
          </w:tcPr>
          <w:p w:rsidR="00AF0DA7" w:rsidRPr="00F51F2D" w:rsidRDefault="00AF0DA7" w:rsidP="00544355">
            <w:pPr>
              <w:tabs>
                <w:tab w:val="left" w:pos="240"/>
                <w:tab w:val="left" w:pos="600"/>
              </w:tabs>
              <w:jc w:val="both"/>
              <w:rPr>
                <w:sz w:val="28"/>
                <w:szCs w:val="28"/>
                <w:lang w:val="uk-UA"/>
              </w:rPr>
            </w:pPr>
            <w:r w:rsidRPr="00F51F2D">
              <w:rPr>
                <w:sz w:val="28"/>
                <w:szCs w:val="28"/>
                <w:lang w:val="uk-UA"/>
              </w:rPr>
              <w:t xml:space="preserve">Первинна </w:t>
            </w:r>
            <w:proofErr w:type="spellStart"/>
            <w:r w:rsidRPr="00F51F2D">
              <w:rPr>
                <w:sz w:val="28"/>
                <w:szCs w:val="28"/>
                <w:lang w:val="uk-UA"/>
              </w:rPr>
              <w:t>оброб</w:t>
            </w:r>
            <w:r w:rsidR="00544355">
              <w:rPr>
                <w:sz w:val="28"/>
                <w:szCs w:val="28"/>
                <w:lang w:val="uk-UA"/>
              </w:rPr>
              <w:t>-</w:t>
            </w:r>
            <w:r w:rsidRPr="00F51F2D">
              <w:rPr>
                <w:sz w:val="28"/>
                <w:szCs w:val="28"/>
                <w:lang w:val="uk-UA"/>
              </w:rPr>
              <w:t>ки</w:t>
            </w:r>
            <w:proofErr w:type="spellEnd"/>
            <w:r w:rsidRPr="00F51F2D">
              <w:rPr>
                <w:sz w:val="28"/>
                <w:szCs w:val="28"/>
                <w:lang w:val="uk-UA"/>
              </w:rPr>
              <w:t xml:space="preserve"> м’яса і </w:t>
            </w:r>
            <w:proofErr w:type="spellStart"/>
            <w:r w:rsidRPr="00F51F2D">
              <w:rPr>
                <w:sz w:val="28"/>
                <w:szCs w:val="28"/>
                <w:lang w:val="uk-UA"/>
              </w:rPr>
              <w:t>м’ясо</w:t>
            </w:r>
            <w:r w:rsidR="00544355">
              <w:rPr>
                <w:sz w:val="28"/>
                <w:szCs w:val="28"/>
                <w:lang w:val="uk-UA"/>
              </w:rPr>
              <w:t>-</w:t>
            </w:r>
            <w:r w:rsidRPr="00F51F2D">
              <w:rPr>
                <w:sz w:val="28"/>
                <w:szCs w:val="28"/>
                <w:lang w:val="uk-UA"/>
              </w:rPr>
              <w:t>продуктів</w:t>
            </w:r>
            <w:proofErr w:type="spellEnd"/>
            <w:r w:rsidRPr="00F51F2D">
              <w:rPr>
                <w:sz w:val="28"/>
                <w:szCs w:val="28"/>
                <w:lang w:val="uk-UA"/>
              </w:rPr>
              <w:t xml:space="preserve">, птиці, дичини і </w:t>
            </w:r>
            <w:proofErr w:type="spellStart"/>
            <w:r w:rsidRPr="00F51F2D">
              <w:rPr>
                <w:sz w:val="28"/>
                <w:szCs w:val="28"/>
                <w:lang w:val="uk-UA"/>
              </w:rPr>
              <w:t>приго</w:t>
            </w:r>
            <w:r w:rsidR="00544355">
              <w:rPr>
                <w:sz w:val="28"/>
                <w:szCs w:val="28"/>
                <w:lang w:val="uk-UA"/>
              </w:rPr>
              <w:t>-</w:t>
            </w:r>
            <w:r w:rsidRPr="00F51F2D">
              <w:rPr>
                <w:sz w:val="28"/>
                <w:szCs w:val="28"/>
                <w:lang w:val="uk-UA"/>
              </w:rPr>
              <w:t>тування</w:t>
            </w:r>
            <w:proofErr w:type="spellEnd"/>
            <w:r w:rsidRPr="00F51F2D">
              <w:rPr>
                <w:sz w:val="28"/>
                <w:szCs w:val="28"/>
                <w:lang w:val="uk-UA"/>
              </w:rPr>
              <w:t xml:space="preserve"> </w:t>
            </w:r>
            <w:proofErr w:type="spellStart"/>
            <w:r w:rsidRPr="00F51F2D">
              <w:rPr>
                <w:sz w:val="28"/>
                <w:szCs w:val="28"/>
                <w:lang w:val="uk-UA"/>
              </w:rPr>
              <w:t>напів</w:t>
            </w:r>
            <w:r w:rsidR="00544355">
              <w:rPr>
                <w:sz w:val="28"/>
                <w:szCs w:val="28"/>
                <w:lang w:val="uk-UA"/>
              </w:rPr>
              <w:t>-</w:t>
            </w:r>
            <w:r w:rsidRPr="00F51F2D">
              <w:rPr>
                <w:sz w:val="28"/>
                <w:szCs w:val="28"/>
                <w:lang w:val="uk-UA"/>
              </w:rPr>
              <w:t>фабрикатів</w:t>
            </w:r>
            <w:proofErr w:type="spellEnd"/>
            <w:r w:rsidRPr="00F51F2D">
              <w:rPr>
                <w:sz w:val="28"/>
                <w:szCs w:val="28"/>
                <w:lang w:val="uk-UA"/>
              </w:rPr>
              <w:t xml:space="preserve"> із них</w:t>
            </w:r>
          </w:p>
        </w:tc>
        <w:tc>
          <w:tcPr>
            <w:tcW w:w="3554" w:type="pct"/>
          </w:tcPr>
          <w:p w:rsidR="00AF0DA7" w:rsidRPr="00F51F2D" w:rsidRDefault="00AF0DA7" w:rsidP="00AF0DA7">
            <w:pPr>
              <w:tabs>
                <w:tab w:val="left" w:pos="240"/>
                <w:tab w:val="left" w:pos="600"/>
              </w:tabs>
              <w:contextualSpacing/>
              <w:jc w:val="both"/>
              <w:rPr>
                <w:sz w:val="28"/>
                <w:szCs w:val="28"/>
                <w:lang w:val="uk-UA"/>
              </w:rPr>
            </w:pPr>
            <w:r w:rsidRPr="00F51F2D">
              <w:rPr>
                <w:sz w:val="28"/>
                <w:szCs w:val="28"/>
                <w:lang w:val="uk-UA"/>
              </w:rPr>
              <w:t>Значення м</w:t>
            </w:r>
            <w:r w:rsidRPr="00F51F2D">
              <w:rPr>
                <w:sz w:val="28"/>
                <w:szCs w:val="28"/>
              </w:rPr>
              <w:t>’</w:t>
            </w:r>
            <w:r w:rsidRPr="00F51F2D">
              <w:rPr>
                <w:sz w:val="28"/>
                <w:szCs w:val="28"/>
                <w:lang w:val="uk-UA"/>
              </w:rPr>
              <w:t>яса, м’ясопродуктів у харчуванні людини. Засвоїти класифікацію м</w:t>
            </w:r>
            <w:r w:rsidRPr="00F51F2D">
              <w:rPr>
                <w:sz w:val="28"/>
                <w:szCs w:val="28"/>
              </w:rPr>
              <w:t>’</w:t>
            </w:r>
            <w:r w:rsidRPr="00F51F2D">
              <w:rPr>
                <w:sz w:val="28"/>
                <w:szCs w:val="28"/>
                <w:lang w:val="uk-UA"/>
              </w:rPr>
              <w:t xml:space="preserve">ясної сировини за термічним стандартом, видами та способом розділу. Оволодіти навичками кулінарної обробки </w:t>
            </w:r>
            <w:proofErr w:type="spellStart"/>
            <w:r w:rsidRPr="00F51F2D">
              <w:rPr>
                <w:sz w:val="28"/>
                <w:szCs w:val="28"/>
                <w:lang w:val="uk-UA"/>
              </w:rPr>
              <w:t>півтуші</w:t>
            </w:r>
            <w:proofErr w:type="spellEnd"/>
            <w:r w:rsidRPr="00F51F2D">
              <w:rPr>
                <w:sz w:val="28"/>
                <w:szCs w:val="28"/>
                <w:lang w:val="uk-UA"/>
              </w:rPr>
              <w:t xml:space="preserve"> яловичини. Кулінарне призначення всіх частин приготування яловичини. Вимоги до якості, умови і терміни реалізації. </w:t>
            </w:r>
          </w:p>
        </w:tc>
      </w:tr>
      <w:tr w:rsidR="00AF0DA7" w:rsidRPr="00EB1915" w:rsidTr="00544355">
        <w:trPr>
          <w:trHeight w:val="650"/>
        </w:trPr>
        <w:tc>
          <w:tcPr>
            <w:tcW w:w="278" w:type="pct"/>
          </w:tcPr>
          <w:p w:rsidR="00AF0DA7" w:rsidRPr="00EB1915" w:rsidRDefault="00AF0DA7" w:rsidP="007C2103">
            <w:pPr>
              <w:tabs>
                <w:tab w:val="left" w:pos="240"/>
                <w:tab w:val="left" w:pos="600"/>
              </w:tabs>
              <w:rPr>
                <w:bCs/>
                <w:sz w:val="28"/>
                <w:szCs w:val="28"/>
                <w:lang w:val="uk-UA"/>
              </w:rPr>
            </w:pPr>
            <w:r w:rsidRPr="00EB1915">
              <w:rPr>
                <w:bCs/>
                <w:sz w:val="28"/>
                <w:szCs w:val="28"/>
                <w:lang w:val="uk-UA"/>
              </w:rPr>
              <w:t>5.</w:t>
            </w:r>
          </w:p>
        </w:tc>
        <w:tc>
          <w:tcPr>
            <w:tcW w:w="1168" w:type="pct"/>
          </w:tcPr>
          <w:p w:rsidR="00AF0DA7" w:rsidRPr="00F51F2D" w:rsidRDefault="00AF0DA7" w:rsidP="00AF0DA7">
            <w:pPr>
              <w:tabs>
                <w:tab w:val="left" w:pos="240"/>
                <w:tab w:val="left" w:pos="600"/>
              </w:tabs>
              <w:jc w:val="both"/>
              <w:rPr>
                <w:sz w:val="28"/>
                <w:szCs w:val="28"/>
                <w:lang w:val="uk-UA"/>
              </w:rPr>
            </w:pPr>
            <w:r w:rsidRPr="00F51F2D">
              <w:rPr>
                <w:sz w:val="28"/>
                <w:szCs w:val="28"/>
                <w:lang w:val="uk-UA"/>
              </w:rPr>
              <w:t>Приготування супів</w:t>
            </w:r>
          </w:p>
        </w:tc>
        <w:tc>
          <w:tcPr>
            <w:tcW w:w="3554" w:type="pct"/>
          </w:tcPr>
          <w:p w:rsidR="00AF0DA7" w:rsidRPr="00F51F2D" w:rsidRDefault="00AF0DA7" w:rsidP="00AF0DA7">
            <w:pPr>
              <w:tabs>
                <w:tab w:val="left" w:pos="240"/>
                <w:tab w:val="left" w:pos="600"/>
              </w:tabs>
              <w:contextualSpacing/>
              <w:jc w:val="both"/>
              <w:rPr>
                <w:sz w:val="28"/>
                <w:szCs w:val="28"/>
                <w:lang w:val="uk-UA"/>
              </w:rPr>
            </w:pPr>
            <w:r w:rsidRPr="00F51F2D">
              <w:rPr>
                <w:sz w:val="28"/>
                <w:szCs w:val="28"/>
                <w:lang w:val="uk-UA"/>
              </w:rPr>
              <w:t>Оволодіти технологією приготування м’ясного, м’ясо-кісткового бульйонів, формування якісних показників, їх вплив на конкурентоспроможність готової продукції підприємства харчування. Харчова цінність і фізіологічне значення страв у харчуванні людини. Оволодіти асортиментом, відмінними особливостями у приготуванні розсольників. Оволодіти практичними навичками.</w:t>
            </w:r>
          </w:p>
        </w:tc>
      </w:tr>
      <w:tr w:rsidR="00AF0DA7" w:rsidRPr="00544355" w:rsidTr="00544355">
        <w:trPr>
          <w:trHeight w:val="637"/>
        </w:trPr>
        <w:tc>
          <w:tcPr>
            <w:tcW w:w="278" w:type="pct"/>
          </w:tcPr>
          <w:p w:rsidR="00AF0DA7" w:rsidRPr="00EB1915" w:rsidRDefault="00AF0DA7" w:rsidP="007C2103">
            <w:pPr>
              <w:tabs>
                <w:tab w:val="left" w:pos="240"/>
                <w:tab w:val="left" w:pos="600"/>
              </w:tabs>
              <w:rPr>
                <w:bCs/>
                <w:sz w:val="28"/>
                <w:szCs w:val="28"/>
                <w:lang w:val="uk-UA"/>
              </w:rPr>
            </w:pPr>
            <w:r w:rsidRPr="00EB1915">
              <w:rPr>
                <w:bCs/>
                <w:sz w:val="28"/>
                <w:szCs w:val="28"/>
                <w:lang w:val="uk-UA"/>
              </w:rPr>
              <w:t>6.</w:t>
            </w:r>
          </w:p>
        </w:tc>
        <w:tc>
          <w:tcPr>
            <w:tcW w:w="1168" w:type="pct"/>
          </w:tcPr>
          <w:p w:rsidR="00AF0DA7" w:rsidRPr="00F51F2D" w:rsidRDefault="00AF0DA7" w:rsidP="00D65DDB">
            <w:pPr>
              <w:tabs>
                <w:tab w:val="left" w:pos="240"/>
                <w:tab w:val="left" w:pos="600"/>
              </w:tabs>
              <w:jc w:val="both"/>
              <w:rPr>
                <w:sz w:val="28"/>
                <w:szCs w:val="28"/>
                <w:lang w:val="uk-UA"/>
              </w:rPr>
            </w:pPr>
            <w:r w:rsidRPr="00F51F2D">
              <w:rPr>
                <w:sz w:val="28"/>
                <w:szCs w:val="28"/>
                <w:lang w:val="uk-UA"/>
              </w:rPr>
              <w:t xml:space="preserve">Приготування страв і гарнірів із овочів, круп, макаронних </w:t>
            </w:r>
            <w:r w:rsidRPr="00F51F2D">
              <w:rPr>
                <w:sz w:val="28"/>
                <w:szCs w:val="28"/>
                <w:lang w:val="uk-UA"/>
              </w:rPr>
              <w:lastRenderedPageBreak/>
              <w:t>виробів, соусів до них</w:t>
            </w:r>
          </w:p>
        </w:tc>
        <w:tc>
          <w:tcPr>
            <w:tcW w:w="3554" w:type="pct"/>
          </w:tcPr>
          <w:p w:rsidR="00AF0DA7" w:rsidRPr="00F51F2D" w:rsidRDefault="00AF0DA7" w:rsidP="00AF0DA7">
            <w:pPr>
              <w:tabs>
                <w:tab w:val="left" w:pos="240"/>
                <w:tab w:val="left" w:pos="600"/>
              </w:tabs>
              <w:contextualSpacing/>
              <w:jc w:val="both"/>
              <w:rPr>
                <w:sz w:val="28"/>
                <w:szCs w:val="28"/>
                <w:lang w:val="uk-UA"/>
              </w:rPr>
            </w:pPr>
            <w:r w:rsidRPr="00F51F2D">
              <w:rPr>
                <w:sz w:val="28"/>
                <w:szCs w:val="28"/>
                <w:lang w:val="uk-UA"/>
              </w:rPr>
              <w:lastRenderedPageBreak/>
              <w:t xml:space="preserve">Оволодіти загальними принципами підбору соусів до страв з овочів, круп, бобових, макаронних виробів. Засвоїти прийоми технологічного процесу приготування соусів. Органолептична оцінка якості соусів, їх </w:t>
            </w:r>
            <w:r w:rsidRPr="00F51F2D">
              <w:rPr>
                <w:sz w:val="28"/>
                <w:szCs w:val="28"/>
                <w:lang w:val="uk-UA"/>
              </w:rPr>
              <w:lastRenderedPageBreak/>
              <w:t>призначення. Оволодіти навичками приготування страв і гарнірів із варених і смажених овочів та із макаронних виробів і бобових.</w:t>
            </w:r>
          </w:p>
        </w:tc>
      </w:tr>
      <w:tr w:rsidR="00AF0DA7" w:rsidRPr="00EB1915" w:rsidTr="00544355">
        <w:trPr>
          <w:trHeight w:val="637"/>
        </w:trPr>
        <w:tc>
          <w:tcPr>
            <w:tcW w:w="278" w:type="pct"/>
          </w:tcPr>
          <w:p w:rsidR="00AF0DA7" w:rsidRPr="00EB1915" w:rsidRDefault="00AF0DA7" w:rsidP="007C2103">
            <w:pPr>
              <w:tabs>
                <w:tab w:val="left" w:pos="240"/>
                <w:tab w:val="left" w:pos="600"/>
              </w:tabs>
              <w:rPr>
                <w:bCs/>
                <w:sz w:val="28"/>
                <w:szCs w:val="28"/>
                <w:lang w:val="uk-UA"/>
              </w:rPr>
            </w:pPr>
            <w:r w:rsidRPr="00EB1915">
              <w:rPr>
                <w:bCs/>
                <w:sz w:val="28"/>
                <w:szCs w:val="28"/>
                <w:lang w:val="uk-UA"/>
              </w:rPr>
              <w:lastRenderedPageBreak/>
              <w:t>7.</w:t>
            </w:r>
          </w:p>
        </w:tc>
        <w:tc>
          <w:tcPr>
            <w:tcW w:w="1168" w:type="pct"/>
          </w:tcPr>
          <w:p w:rsidR="00AF0DA7" w:rsidRPr="00F51F2D" w:rsidRDefault="00AF0DA7" w:rsidP="00D65DDB">
            <w:pPr>
              <w:tabs>
                <w:tab w:val="left" w:pos="240"/>
                <w:tab w:val="left" w:pos="600"/>
              </w:tabs>
              <w:jc w:val="both"/>
              <w:rPr>
                <w:sz w:val="28"/>
                <w:szCs w:val="28"/>
                <w:lang w:val="uk-UA"/>
              </w:rPr>
            </w:pPr>
            <w:r w:rsidRPr="00F51F2D">
              <w:rPr>
                <w:sz w:val="28"/>
                <w:szCs w:val="28"/>
                <w:lang w:val="uk-UA"/>
              </w:rPr>
              <w:t>Приготування рибних гарячих страв і соусів до них</w:t>
            </w:r>
          </w:p>
        </w:tc>
        <w:tc>
          <w:tcPr>
            <w:tcW w:w="3554" w:type="pct"/>
          </w:tcPr>
          <w:p w:rsidR="00AF0DA7" w:rsidRPr="00F51F2D" w:rsidRDefault="00AF0DA7" w:rsidP="00AF0DA7">
            <w:pPr>
              <w:tabs>
                <w:tab w:val="left" w:pos="240"/>
                <w:tab w:val="left" w:pos="600"/>
              </w:tabs>
              <w:contextualSpacing/>
              <w:jc w:val="both"/>
              <w:rPr>
                <w:sz w:val="28"/>
                <w:szCs w:val="28"/>
                <w:lang w:val="uk-UA"/>
              </w:rPr>
            </w:pPr>
            <w:r w:rsidRPr="00F51F2D">
              <w:rPr>
                <w:sz w:val="28"/>
                <w:szCs w:val="28"/>
                <w:lang w:val="uk-UA"/>
              </w:rPr>
              <w:t>Організація робочого місця п</w:t>
            </w:r>
            <w:r>
              <w:rPr>
                <w:sz w:val="28"/>
                <w:szCs w:val="28"/>
                <w:lang w:val="uk-UA"/>
              </w:rPr>
              <w:t>ід час</w:t>
            </w:r>
            <w:r w:rsidRPr="00F51F2D">
              <w:rPr>
                <w:sz w:val="28"/>
                <w:szCs w:val="28"/>
                <w:lang w:val="uk-UA"/>
              </w:rPr>
              <w:t xml:space="preserve"> приготуванн</w:t>
            </w:r>
            <w:r>
              <w:rPr>
                <w:sz w:val="28"/>
                <w:szCs w:val="28"/>
                <w:lang w:val="uk-UA"/>
              </w:rPr>
              <w:t>я</w:t>
            </w:r>
            <w:r w:rsidRPr="00F51F2D">
              <w:rPr>
                <w:sz w:val="28"/>
                <w:szCs w:val="28"/>
                <w:lang w:val="uk-UA"/>
              </w:rPr>
              <w:t xml:space="preserve"> рибних страв. Правила підбору гарнірів, соусу до цих страв. Нові напрямки оформлення страв. Навчитися працювати з технологічною документацією, робити розрахунки сировини, знати відсотки втрат п</w:t>
            </w:r>
            <w:r>
              <w:rPr>
                <w:sz w:val="28"/>
                <w:szCs w:val="28"/>
                <w:lang w:val="uk-UA"/>
              </w:rPr>
              <w:t>ід час</w:t>
            </w:r>
            <w:r w:rsidRPr="00F51F2D">
              <w:rPr>
                <w:sz w:val="28"/>
                <w:szCs w:val="28"/>
                <w:lang w:val="uk-UA"/>
              </w:rPr>
              <w:t xml:space="preserve"> </w:t>
            </w:r>
            <w:proofErr w:type="spellStart"/>
            <w:r w:rsidRPr="00F51F2D">
              <w:rPr>
                <w:sz w:val="28"/>
                <w:szCs w:val="28"/>
                <w:lang w:val="uk-UA"/>
              </w:rPr>
              <w:t>ужар</w:t>
            </w:r>
            <w:r>
              <w:rPr>
                <w:sz w:val="28"/>
                <w:szCs w:val="28"/>
                <w:lang w:val="uk-UA"/>
              </w:rPr>
              <w:t>ки</w:t>
            </w:r>
            <w:proofErr w:type="spellEnd"/>
            <w:r w:rsidRPr="00F51F2D">
              <w:rPr>
                <w:sz w:val="28"/>
                <w:szCs w:val="28"/>
                <w:lang w:val="uk-UA"/>
              </w:rPr>
              <w:t>, увар</w:t>
            </w:r>
            <w:r>
              <w:rPr>
                <w:sz w:val="28"/>
                <w:szCs w:val="28"/>
                <w:lang w:val="uk-UA"/>
              </w:rPr>
              <w:t>ювання</w:t>
            </w:r>
            <w:r w:rsidRPr="00F51F2D">
              <w:rPr>
                <w:sz w:val="28"/>
                <w:szCs w:val="28"/>
                <w:lang w:val="uk-UA"/>
              </w:rPr>
              <w:t>, смаженн</w:t>
            </w:r>
            <w:r>
              <w:rPr>
                <w:sz w:val="28"/>
                <w:szCs w:val="28"/>
                <w:lang w:val="uk-UA"/>
              </w:rPr>
              <w:t>я</w:t>
            </w:r>
            <w:r w:rsidRPr="00F51F2D">
              <w:rPr>
                <w:sz w:val="28"/>
                <w:szCs w:val="28"/>
                <w:lang w:val="uk-UA"/>
              </w:rPr>
              <w:t xml:space="preserve"> та варінн</w:t>
            </w:r>
            <w:r>
              <w:rPr>
                <w:sz w:val="28"/>
                <w:szCs w:val="28"/>
                <w:lang w:val="uk-UA"/>
              </w:rPr>
              <w:t>я</w:t>
            </w:r>
            <w:r w:rsidRPr="00F51F2D">
              <w:rPr>
                <w:sz w:val="28"/>
                <w:szCs w:val="28"/>
                <w:lang w:val="uk-UA"/>
              </w:rPr>
              <w:t xml:space="preserve"> страв. Засвоїти прийоми приготування основного білого соусу на рибному бульйоні та його похідні.</w:t>
            </w:r>
          </w:p>
        </w:tc>
      </w:tr>
      <w:tr w:rsidR="00AF0DA7" w:rsidRPr="00EB1915" w:rsidTr="00544355">
        <w:trPr>
          <w:trHeight w:val="75"/>
        </w:trPr>
        <w:tc>
          <w:tcPr>
            <w:tcW w:w="278" w:type="pct"/>
          </w:tcPr>
          <w:p w:rsidR="00AF0DA7" w:rsidRPr="00EB1915" w:rsidRDefault="00AF0DA7" w:rsidP="009A2EBA">
            <w:pPr>
              <w:tabs>
                <w:tab w:val="left" w:pos="240"/>
                <w:tab w:val="left" w:pos="600"/>
              </w:tabs>
              <w:jc w:val="center"/>
              <w:rPr>
                <w:bCs/>
                <w:sz w:val="28"/>
                <w:szCs w:val="28"/>
                <w:lang w:val="uk-UA"/>
              </w:rPr>
            </w:pPr>
            <w:r w:rsidRPr="00EB1915">
              <w:rPr>
                <w:bCs/>
                <w:sz w:val="28"/>
                <w:szCs w:val="28"/>
                <w:lang w:val="uk-UA"/>
              </w:rPr>
              <w:t>8</w:t>
            </w:r>
            <w:r>
              <w:rPr>
                <w:bCs/>
                <w:sz w:val="28"/>
                <w:szCs w:val="28"/>
                <w:lang w:val="uk-UA"/>
              </w:rPr>
              <w:t>.</w:t>
            </w:r>
          </w:p>
        </w:tc>
        <w:tc>
          <w:tcPr>
            <w:tcW w:w="1168" w:type="pct"/>
          </w:tcPr>
          <w:p w:rsidR="00AF0DA7" w:rsidRPr="00F51F2D" w:rsidRDefault="00AF0DA7" w:rsidP="00AF0DA7">
            <w:pPr>
              <w:tabs>
                <w:tab w:val="left" w:pos="240"/>
                <w:tab w:val="left" w:pos="600"/>
              </w:tabs>
              <w:jc w:val="both"/>
              <w:rPr>
                <w:sz w:val="28"/>
                <w:szCs w:val="28"/>
                <w:lang w:val="uk-UA"/>
              </w:rPr>
            </w:pPr>
            <w:r w:rsidRPr="00F51F2D">
              <w:rPr>
                <w:sz w:val="28"/>
                <w:szCs w:val="28"/>
                <w:lang w:val="uk-UA"/>
              </w:rPr>
              <w:t>Приготування м</w:t>
            </w:r>
            <w:r w:rsidRPr="00F51F2D">
              <w:rPr>
                <w:sz w:val="28"/>
                <w:szCs w:val="28"/>
              </w:rPr>
              <w:t>’</w:t>
            </w:r>
            <w:r w:rsidRPr="00F51F2D">
              <w:rPr>
                <w:sz w:val="28"/>
                <w:szCs w:val="28"/>
                <w:lang w:val="uk-UA"/>
              </w:rPr>
              <w:t>ясних гарячих страв і соусів до них. Приготування страв із яєць та сиру</w:t>
            </w:r>
          </w:p>
        </w:tc>
        <w:tc>
          <w:tcPr>
            <w:tcW w:w="3554" w:type="pct"/>
          </w:tcPr>
          <w:p w:rsidR="00AF0DA7" w:rsidRPr="00F51F2D" w:rsidRDefault="00AF0DA7" w:rsidP="00AF0DA7">
            <w:pPr>
              <w:tabs>
                <w:tab w:val="left" w:pos="240"/>
                <w:tab w:val="left" w:pos="600"/>
              </w:tabs>
              <w:contextualSpacing/>
              <w:jc w:val="both"/>
              <w:rPr>
                <w:sz w:val="28"/>
                <w:szCs w:val="28"/>
                <w:u w:val="single"/>
                <w:lang w:val="uk-UA"/>
              </w:rPr>
            </w:pPr>
            <w:r w:rsidRPr="00F51F2D">
              <w:rPr>
                <w:sz w:val="28"/>
                <w:szCs w:val="28"/>
                <w:lang w:val="uk-UA"/>
              </w:rPr>
              <w:t>Організація робочого місця п</w:t>
            </w:r>
            <w:r>
              <w:rPr>
                <w:sz w:val="28"/>
                <w:szCs w:val="28"/>
                <w:lang w:val="uk-UA"/>
              </w:rPr>
              <w:t>ід час</w:t>
            </w:r>
            <w:r w:rsidRPr="00F51F2D">
              <w:rPr>
                <w:sz w:val="28"/>
                <w:szCs w:val="28"/>
                <w:lang w:val="uk-UA"/>
              </w:rPr>
              <w:t xml:space="preserve"> приготуванн</w:t>
            </w:r>
            <w:r>
              <w:rPr>
                <w:sz w:val="28"/>
                <w:szCs w:val="28"/>
                <w:lang w:val="uk-UA"/>
              </w:rPr>
              <w:t>я</w:t>
            </w:r>
            <w:r w:rsidRPr="00F51F2D">
              <w:rPr>
                <w:sz w:val="28"/>
                <w:szCs w:val="28"/>
                <w:lang w:val="uk-UA"/>
              </w:rPr>
              <w:t xml:space="preserve"> та відпуску м’ясних гарячих страв: підбір інструментів, інвентар</w:t>
            </w:r>
            <w:r>
              <w:rPr>
                <w:sz w:val="28"/>
                <w:szCs w:val="28"/>
                <w:lang w:val="uk-UA"/>
              </w:rPr>
              <w:t>ю</w:t>
            </w:r>
            <w:r w:rsidRPr="00F51F2D">
              <w:rPr>
                <w:sz w:val="28"/>
                <w:szCs w:val="28"/>
                <w:lang w:val="uk-UA"/>
              </w:rPr>
              <w:t>, посуду. Навчитися оформляти готові страви, оцінювати їх якість шляхом проведення бракеражу готових страв. Принципи підбору соусів і гарнірів до них. Набути практичних навичок у приготуванні страв з відварного, припущеного і смаженого м</w:t>
            </w:r>
            <w:r w:rsidRPr="00F51F2D">
              <w:rPr>
                <w:sz w:val="28"/>
                <w:szCs w:val="28"/>
              </w:rPr>
              <w:t>’</w:t>
            </w:r>
            <w:r w:rsidRPr="00F51F2D">
              <w:rPr>
                <w:sz w:val="28"/>
                <w:szCs w:val="28"/>
                <w:lang w:val="uk-UA"/>
              </w:rPr>
              <w:t>яса. Технологічний процес приготування страв.</w:t>
            </w:r>
          </w:p>
        </w:tc>
      </w:tr>
      <w:tr w:rsidR="00AF0DA7" w:rsidRPr="00EB1915" w:rsidTr="00544355">
        <w:trPr>
          <w:trHeight w:val="75"/>
        </w:trPr>
        <w:tc>
          <w:tcPr>
            <w:tcW w:w="278" w:type="pct"/>
          </w:tcPr>
          <w:p w:rsidR="00AF0DA7" w:rsidRPr="00EB1915" w:rsidRDefault="00AF0DA7" w:rsidP="009A2EBA">
            <w:pPr>
              <w:tabs>
                <w:tab w:val="left" w:pos="240"/>
                <w:tab w:val="left" w:pos="600"/>
              </w:tabs>
              <w:jc w:val="center"/>
              <w:rPr>
                <w:bCs/>
                <w:sz w:val="28"/>
                <w:szCs w:val="28"/>
                <w:lang w:val="uk-UA"/>
              </w:rPr>
            </w:pPr>
            <w:r>
              <w:rPr>
                <w:bCs/>
                <w:sz w:val="28"/>
                <w:szCs w:val="28"/>
                <w:lang w:val="uk-UA"/>
              </w:rPr>
              <w:t>9.</w:t>
            </w:r>
          </w:p>
        </w:tc>
        <w:tc>
          <w:tcPr>
            <w:tcW w:w="1168" w:type="pct"/>
          </w:tcPr>
          <w:p w:rsidR="00AF0DA7" w:rsidRPr="00F51F2D" w:rsidRDefault="00AF0DA7" w:rsidP="00D65DDB">
            <w:pPr>
              <w:tabs>
                <w:tab w:val="left" w:pos="240"/>
                <w:tab w:val="left" w:pos="600"/>
              </w:tabs>
              <w:jc w:val="both"/>
              <w:rPr>
                <w:sz w:val="28"/>
                <w:szCs w:val="28"/>
                <w:lang w:val="uk-UA"/>
              </w:rPr>
            </w:pPr>
            <w:r w:rsidRPr="00F51F2D">
              <w:rPr>
                <w:sz w:val="28"/>
                <w:szCs w:val="28"/>
                <w:lang w:val="uk-UA"/>
              </w:rPr>
              <w:t>Приготування холодних страв і закусок, соусів і заправок до них. Приготування солодких страв, напоїв</w:t>
            </w:r>
          </w:p>
        </w:tc>
        <w:tc>
          <w:tcPr>
            <w:tcW w:w="3554" w:type="pct"/>
          </w:tcPr>
          <w:p w:rsidR="00AF0DA7" w:rsidRPr="00F51F2D" w:rsidRDefault="00AF0DA7" w:rsidP="00AF0DA7">
            <w:pPr>
              <w:tabs>
                <w:tab w:val="left" w:pos="240"/>
                <w:tab w:val="left" w:pos="600"/>
              </w:tabs>
              <w:contextualSpacing/>
              <w:jc w:val="both"/>
              <w:rPr>
                <w:sz w:val="28"/>
                <w:szCs w:val="28"/>
                <w:lang w:val="uk-UA"/>
              </w:rPr>
            </w:pPr>
            <w:r w:rsidRPr="00F51F2D">
              <w:rPr>
                <w:sz w:val="28"/>
                <w:szCs w:val="28"/>
                <w:lang w:val="uk-UA"/>
              </w:rPr>
              <w:t>Санітарно-гігієнічні вимоги до технологічного процесу приготування і відпуску холодних страв і закусок. Значення оформлення бутербродів. Вимоги до якості. Відпрацювати приготування та відпуск салатів із варених овочів. Вимоги до якості, умови і строки реалізації.</w:t>
            </w:r>
          </w:p>
          <w:p w:rsidR="00AF0DA7" w:rsidRPr="00F51F2D" w:rsidRDefault="00AF0DA7" w:rsidP="00544355">
            <w:pPr>
              <w:tabs>
                <w:tab w:val="left" w:pos="240"/>
                <w:tab w:val="left" w:pos="600"/>
              </w:tabs>
              <w:contextualSpacing/>
              <w:jc w:val="both"/>
              <w:rPr>
                <w:sz w:val="28"/>
                <w:szCs w:val="28"/>
                <w:lang w:val="uk-UA"/>
              </w:rPr>
            </w:pPr>
            <w:r w:rsidRPr="00F51F2D">
              <w:rPr>
                <w:sz w:val="28"/>
                <w:szCs w:val="28"/>
                <w:lang w:val="uk-UA"/>
              </w:rPr>
              <w:t>Організація робочого місця для приготування солодких страв з дотриманням технологічного процесу. Правила відпуску плодів і ягід свіжими. Технологічний процес приготування і відпуску компотів зі свіжих, заморожених, консервованих плодів і ягід. Оволодіти навичками приготування желейних страв. Вимоги до якості, строки реалізації.</w:t>
            </w:r>
          </w:p>
        </w:tc>
      </w:tr>
      <w:tr w:rsidR="00AF0DA7" w:rsidRPr="00544355" w:rsidTr="00544355">
        <w:trPr>
          <w:trHeight w:val="75"/>
        </w:trPr>
        <w:tc>
          <w:tcPr>
            <w:tcW w:w="278" w:type="pct"/>
          </w:tcPr>
          <w:p w:rsidR="00AF0DA7" w:rsidRPr="00EB1915" w:rsidRDefault="00AF0DA7" w:rsidP="009A2EBA">
            <w:pPr>
              <w:tabs>
                <w:tab w:val="left" w:pos="240"/>
                <w:tab w:val="left" w:pos="600"/>
              </w:tabs>
              <w:jc w:val="center"/>
              <w:rPr>
                <w:bCs/>
                <w:sz w:val="28"/>
                <w:szCs w:val="28"/>
                <w:lang w:val="uk-UA"/>
              </w:rPr>
            </w:pPr>
            <w:r>
              <w:rPr>
                <w:bCs/>
                <w:sz w:val="28"/>
                <w:szCs w:val="28"/>
                <w:lang w:val="uk-UA"/>
              </w:rPr>
              <w:t>10.</w:t>
            </w:r>
          </w:p>
        </w:tc>
        <w:tc>
          <w:tcPr>
            <w:tcW w:w="1168" w:type="pct"/>
          </w:tcPr>
          <w:p w:rsidR="00AF0DA7" w:rsidRPr="00F51F2D" w:rsidRDefault="00AF0DA7" w:rsidP="00D65DDB">
            <w:pPr>
              <w:tabs>
                <w:tab w:val="left" w:pos="240"/>
                <w:tab w:val="left" w:pos="600"/>
              </w:tabs>
              <w:jc w:val="both"/>
              <w:rPr>
                <w:sz w:val="28"/>
                <w:szCs w:val="28"/>
                <w:lang w:val="uk-UA"/>
              </w:rPr>
            </w:pPr>
            <w:r w:rsidRPr="00F51F2D">
              <w:rPr>
                <w:sz w:val="28"/>
                <w:szCs w:val="28"/>
                <w:lang w:val="uk-UA"/>
              </w:rPr>
              <w:t>Приготування тіста і виробів з нього</w:t>
            </w:r>
          </w:p>
        </w:tc>
        <w:tc>
          <w:tcPr>
            <w:tcW w:w="3554" w:type="pct"/>
          </w:tcPr>
          <w:p w:rsidR="00AF0DA7" w:rsidRPr="00F51F2D" w:rsidRDefault="00AF0DA7" w:rsidP="00544355">
            <w:pPr>
              <w:tabs>
                <w:tab w:val="left" w:pos="240"/>
                <w:tab w:val="left" w:pos="600"/>
              </w:tabs>
              <w:contextualSpacing/>
              <w:jc w:val="both"/>
              <w:rPr>
                <w:sz w:val="28"/>
                <w:szCs w:val="28"/>
                <w:lang w:val="uk-UA"/>
              </w:rPr>
            </w:pPr>
            <w:r w:rsidRPr="00F51F2D">
              <w:rPr>
                <w:sz w:val="28"/>
                <w:szCs w:val="28"/>
                <w:lang w:val="uk-UA"/>
              </w:rPr>
              <w:t>Організація робочого місця п</w:t>
            </w:r>
            <w:r>
              <w:rPr>
                <w:sz w:val="28"/>
                <w:szCs w:val="28"/>
                <w:lang w:val="uk-UA"/>
              </w:rPr>
              <w:t>ід час</w:t>
            </w:r>
            <w:r w:rsidRPr="00F51F2D">
              <w:rPr>
                <w:sz w:val="28"/>
                <w:szCs w:val="28"/>
                <w:lang w:val="uk-UA"/>
              </w:rPr>
              <w:t xml:space="preserve"> приготуванн</w:t>
            </w:r>
            <w:r>
              <w:rPr>
                <w:sz w:val="28"/>
                <w:szCs w:val="28"/>
                <w:lang w:val="uk-UA"/>
              </w:rPr>
              <w:t>я</w:t>
            </w:r>
            <w:r w:rsidRPr="00F51F2D">
              <w:rPr>
                <w:sz w:val="28"/>
                <w:szCs w:val="28"/>
                <w:lang w:val="uk-UA"/>
              </w:rPr>
              <w:t xml:space="preserve"> прісного і дріжджового тіста і виробів з нього. Правила техніки безпеки, санітарії та гігієни. Оволодіти навичками приготування фаршів для виробів з тіста: вимоги до якості. Засвоїти норми закладки сировини. Оволодіти навичками приготування дріжджового тіста безопарним і опарним способом. Фізико-хімічні, біологічні та мікробіологічні процеси, що відбуваються на стадії виробництва кулінарних виробів.</w:t>
            </w:r>
          </w:p>
        </w:tc>
      </w:tr>
      <w:tr w:rsidR="00AF0DA7" w:rsidRPr="00544355" w:rsidTr="00544355">
        <w:trPr>
          <w:trHeight w:val="75"/>
        </w:trPr>
        <w:tc>
          <w:tcPr>
            <w:tcW w:w="278" w:type="pct"/>
          </w:tcPr>
          <w:p w:rsidR="00AF0DA7" w:rsidRPr="00EB1915" w:rsidRDefault="00AF0DA7" w:rsidP="009A2EBA">
            <w:pPr>
              <w:tabs>
                <w:tab w:val="left" w:pos="240"/>
                <w:tab w:val="left" w:pos="600"/>
              </w:tabs>
              <w:jc w:val="center"/>
              <w:rPr>
                <w:bCs/>
                <w:sz w:val="28"/>
                <w:szCs w:val="28"/>
                <w:lang w:val="uk-UA"/>
              </w:rPr>
            </w:pPr>
            <w:r>
              <w:rPr>
                <w:bCs/>
                <w:sz w:val="28"/>
                <w:szCs w:val="28"/>
                <w:lang w:val="uk-UA"/>
              </w:rPr>
              <w:t>11.</w:t>
            </w:r>
          </w:p>
        </w:tc>
        <w:tc>
          <w:tcPr>
            <w:tcW w:w="1168" w:type="pct"/>
          </w:tcPr>
          <w:p w:rsidR="00AF0DA7" w:rsidRPr="00F51F2D" w:rsidRDefault="00AF0DA7" w:rsidP="00D65DDB">
            <w:pPr>
              <w:tabs>
                <w:tab w:val="left" w:pos="240"/>
                <w:tab w:val="left" w:pos="600"/>
              </w:tabs>
              <w:jc w:val="both"/>
              <w:rPr>
                <w:sz w:val="28"/>
                <w:szCs w:val="28"/>
                <w:lang w:val="uk-UA"/>
              </w:rPr>
            </w:pPr>
            <w:r w:rsidRPr="00F51F2D">
              <w:rPr>
                <w:sz w:val="28"/>
                <w:szCs w:val="28"/>
                <w:lang w:val="uk-UA"/>
              </w:rPr>
              <w:t>Охорона праці</w:t>
            </w:r>
          </w:p>
        </w:tc>
        <w:tc>
          <w:tcPr>
            <w:tcW w:w="3554" w:type="pct"/>
          </w:tcPr>
          <w:p w:rsidR="00AF0DA7" w:rsidRPr="00F51F2D" w:rsidRDefault="00AF0DA7" w:rsidP="00544355">
            <w:pPr>
              <w:jc w:val="both"/>
              <w:rPr>
                <w:rFonts w:eastAsia="Microsoft Sans Serif"/>
                <w:iCs/>
                <w:sz w:val="28"/>
                <w:szCs w:val="28"/>
                <w:lang w:val="uk-UA" w:eastAsia="uk-UA"/>
              </w:rPr>
            </w:pPr>
            <w:r w:rsidRPr="00F51F2D">
              <w:rPr>
                <w:rFonts w:eastAsia="Microsoft Sans Serif"/>
                <w:sz w:val="28"/>
                <w:szCs w:val="28"/>
                <w:lang w:val="uk-UA" w:eastAsia="uk-UA"/>
              </w:rPr>
              <w:t xml:space="preserve">Заходи та засоби </w:t>
            </w:r>
            <w:r>
              <w:rPr>
                <w:rFonts w:eastAsia="Microsoft Sans Serif"/>
                <w:sz w:val="28"/>
                <w:szCs w:val="28"/>
                <w:lang w:val="uk-UA" w:eastAsia="uk-UA"/>
              </w:rPr>
              <w:t>запобігання</w:t>
            </w:r>
            <w:r w:rsidRPr="00F51F2D">
              <w:rPr>
                <w:rFonts w:eastAsia="Microsoft Sans Serif"/>
                <w:sz w:val="28"/>
                <w:szCs w:val="28"/>
                <w:lang w:val="uk-UA" w:eastAsia="uk-UA"/>
              </w:rPr>
              <w:t xml:space="preserve"> забрудненн</w:t>
            </w:r>
            <w:r>
              <w:rPr>
                <w:rFonts w:eastAsia="Microsoft Sans Serif"/>
                <w:sz w:val="28"/>
                <w:szCs w:val="28"/>
                <w:lang w:val="uk-UA" w:eastAsia="uk-UA"/>
              </w:rPr>
              <w:t>ю</w:t>
            </w:r>
            <w:r w:rsidRPr="00F51F2D">
              <w:rPr>
                <w:rFonts w:eastAsia="Microsoft Sans Serif"/>
                <w:sz w:val="28"/>
                <w:szCs w:val="28"/>
                <w:lang w:val="uk-UA" w:eastAsia="uk-UA"/>
              </w:rPr>
              <w:t xml:space="preserve"> повітряного </w:t>
            </w:r>
            <w:r w:rsidRPr="00F51F2D">
              <w:rPr>
                <w:rFonts w:eastAsia="Microsoft Sans Serif"/>
                <w:sz w:val="28"/>
                <w:szCs w:val="28"/>
                <w:lang w:val="uk-UA" w:eastAsia="uk-UA"/>
              </w:rPr>
              <w:lastRenderedPageBreak/>
              <w:t>середовища у виробництві, нормалізації параметрів мікроклімату та захисту прац</w:t>
            </w:r>
            <w:r>
              <w:rPr>
                <w:rFonts w:eastAsia="Microsoft Sans Serif"/>
                <w:sz w:val="28"/>
                <w:szCs w:val="28"/>
                <w:lang w:val="uk-UA" w:eastAsia="uk-UA"/>
              </w:rPr>
              <w:t>івників охоплюють</w:t>
            </w:r>
            <w:r w:rsidRPr="00F51F2D">
              <w:rPr>
                <w:rFonts w:eastAsia="Microsoft Sans Serif"/>
                <w:sz w:val="28"/>
                <w:szCs w:val="28"/>
                <w:lang w:val="uk-UA" w:eastAsia="uk-UA"/>
              </w:rPr>
              <w:t>:</w:t>
            </w:r>
            <w:r w:rsidR="00544355">
              <w:rPr>
                <w:rFonts w:eastAsia="Microsoft Sans Serif"/>
                <w:sz w:val="28"/>
                <w:szCs w:val="28"/>
                <w:lang w:val="uk-UA" w:eastAsia="uk-UA"/>
              </w:rPr>
              <w:t xml:space="preserve"> п</w:t>
            </w:r>
            <w:r w:rsidRPr="00F51F2D">
              <w:rPr>
                <w:rFonts w:eastAsia="Microsoft Sans Serif"/>
                <w:iCs/>
                <w:sz w:val="28"/>
                <w:szCs w:val="28"/>
                <w:lang w:val="uk-UA" w:eastAsia="uk-UA"/>
              </w:rPr>
              <w:t>ризначення та класифікаці</w:t>
            </w:r>
            <w:r>
              <w:rPr>
                <w:rFonts w:eastAsia="Microsoft Sans Serif"/>
                <w:iCs/>
                <w:sz w:val="28"/>
                <w:szCs w:val="28"/>
                <w:lang w:val="uk-UA" w:eastAsia="uk-UA"/>
              </w:rPr>
              <w:t>ю</w:t>
            </w:r>
            <w:r w:rsidRPr="00F51F2D">
              <w:rPr>
                <w:rFonts w:eastAsia="Microsoft Sans Serif"/>
                <w:iCs/>
                <w:sz w:val="28"/>
                <w:szCs w:val="28"/>
                <w:lang w:val="uk-UA" w:eastAsia="uk-UA"/>
              </w:rPr>
              <w:t xml:space="preserve"> систем вентиляції</w:t>
            </w:r>
          </w:p>
        </w:tc>
      </w:tr>
      <w:tr w:rsidR="00AF0DA7" w:rsidRPr="00EB1915" w:rsidTr="00544355">
        <w:trPr>
          <w:trHeight w:val="75"/>
        </w:trPr>
        <w:tc>
          <w:tcPr>
            <w:tcW w:w="278" w:type="pct"/>
          </w:tcPr>
          <w:p w:rsidR="00AF0DA7" w:rsidRPr="00EB1915" w:rsidRDefault="00AF0DA7" w:rsidP="009A2EBA">
            <w:pPr>
              <w:tabs>
                <w:tab w:val="left" w:pos="240"/>
                <w:tab w:val="left" w:pos="600"/>
              </w:tabs>
              <w:jc w:val="center"/>
              <w:rPr>
                <w:bCs/>
                <w:sz w:val="28"/>
                <w:szCs w:val="28"/>
                <w:lang w:val="uk-UA"/>
              </w:rPr>
            </w:pPr>
            <w:r>
              <w:rPr>
                <w:bCs/>
                <w:sz w:val="28"/>
                <w:szCs w:val="28"/>
                <w:lang w:val="uk-UA"/>
              </w:rPr>
              <w:lastRenderedPageBreak/>
              <w:t>12.</w:t>
            </w:r>
          </w:p>
        </w:tc>
        <w:tc>
          <w:tcPr>
            <w:tcW w:w="1168" w:type="pct"/>
          </w:tcPr>
          <w:p w:rsidR="00AF0DA7" w:rsidRPr="00F51F2D" w:rsidRDefault="00AF0DA7" w:rsidP="00D65DDB">
            <w:pPr>
              <w:tabs>
                <w:tab w:val="left" w:pos="240"/>
                <w:tab w:val="left" w:pos="600"/>
              </w:tabs>
              <w:jc w:val="both"/>
              <w:rPr>
                <w:sz w:val="28"/>
                <w:szCs w:val="28"/>
                <w:lang w:val="uk-UA"/>
              </w:rPr>
            </w:pPr>
            <w:r w:rsidRPr="00F51F2D">
              <w:rPr>
                <w:sz w:val="28"/>
                <w:szCs w:val="28"/>
                <w:lang w:val="uk-UA"/>
              </w:rPr>
              <w:t>Індивідуальне завдання</w:t>
            </w:r>
          </w:p>
        </w:tc>
        <w:tc>
          <w:tcPr>
            <w:tcW w:w="3554" w:type="pct"/>
          </w:tcPr>
          <w:p w:rsidR="00AF0DA7" w:rsidRPr="00F51F2D" w:rsidRDefault="00AF0DA7" w:rsidP="00544355">
            <w:pPr>
              <w:tabs>
                <w:tab w:val="left" w:pos="240"/>
                <w:tab w:val="left" w:pos="600"/>
              </w:tabs>
              <w:jc w:val="both"/>
              <w:rPr>
                <w:sz w:val="28"/>
                <w:szCs w:val="28"/>
                <w:lang w:val="uk-UA"/>
              </w:rPr>
            </w:pPr>
            <w:r w:rsidRPr="00F51F2D">
              <w:rPr>
                <w:sz w:val="28"/>
                <w:szCs w:val="28"/>
                <w:lang w:val="uk-UA"/>
              </w:rPr>
              <w:t>Приготування авторської страви різних країн світу за розробленою технологічною картою страви.</w:t>
            </w:r>
          </w:p>
        </w:tc>
      </w:tr>
    </w:tbl>
    <w:p w:rsidR="00346DDD" w:rsidRPr="00EB1915" w:rsidRDefault="00346DDD" w:rsidP="00346DDD">
      <w:pPr>
        <w:tabs>
          <w:tab w:val="left" w:pos="240"/>
          <w:tab w:val="left" w:pos="600"/>
        </w:tabs>
        <w:spacing w:line="360" w:lineRule="auto"/>
        <w:ind w:firstLine="600"/>
        <w:jc w:val="both"/>
        <w:rPr>
          <w:sz w:val="28"/>
          <w:szCs w:val="28"/>
          <w:lang w:val="uk-UA"/>
        </w:rPr>
      </w:pPr>
    </w:p>
    <w:p w:rsidR="0023585D" w:rsidRDefault="0023585D" w:rsidP="00346DDD">
      <w:pPr>
        <w:tabs>
          <w:tab w:val="left" w:pos="240"/>
          <w:tab w:val="left" w:pos="600"/>
        </w:tabs>
        <w:spacing w:line="360" w:lineRule="auto"/>
        <w:ind w:firstLine="600"/>
        <w:jc w:val="center"/>
        <w:rPr>
          <w:b/>
          <w:bCs/>
          <w:sz w:val="28"/>
          <w:szCs w:val="28"/>
          <w:lang w:val="uk-UA"/>
        </w:rPr>
      </w:pPr>
    </w:p>
    <w:p w:rsidR="00346DDD" w:rsidRDefault="0023585D" w:rsidP="007B71F6">
      <w:pPr>
        <w:tabs>
          <w:tab w:val="left" w:pos="240"/>
          <w:tab w:val="left" w:pos="600"/>
        </w:tabs>
        <w:spacing w:line="360" w:lineRule="auto"/>
        <w:jc w:val="center"/>
        <w:rPr>
          <w:b/>
          <w:bCs/>
          <w:sz w:val="28"/>
          <w:szCs w:val="28"/>
          <w:lang w:val="uk-UA"/>
        </w:rPr>
      </w:pPr>
      <w:r>
        <w:rPr>
          <w:b/>
          <w:bCs/>
          <w:sz w:val="28"/>
          <w:szCs w:val="28"/>
          <w:lang w:val="uk-UA"/>
        </w:rPr>
        <w:t>2</w:t>
      </w:r>
      <w:r w:rsidR="00D23660" w:rsidRPr="00EB1915">
        <w:rPr>
          <w:b/>
          <w:bCs/>
          <w:sz w:val="28"/>
          <w:szCs w:val="28"/>
          <w:lang w:val="uk-UA"/>
        </w:rPr>
        <w:t xml:space="preserve">. </w:t>
      </w:r>
      <w:r w:rsidR="00346DDD" w:rsidRPr="00EB1915">
        <w:rPr>
          <w:b/>
          <w:bCs/>
          <w:sz w:val="28"/>
          <w:szCs w:val="28"/>
          <w:lang w:val="uk-UA"/>
        </w:rPr>
        <w:t>ІНДИВІДУАЛЬНІ ЗАВДАННЯ</w:t>
      </w:r>
    </w:p>
    <w:p w:rsidR="0023585D" w:rsidRPr="00EB1915" w:rsidRDefault="0023585D" w:rsidP="00346DDD">
      <w:pPr>
        <w:tabs>
          <w:tab w:val="left" w:pos="240"/>
          <w:tab w:val="left" w:pos="600"/>
        </w:tabs>
        <w:spacing w:line="360" w:lineRule="auto"/>
        <w:ind w:firstLine="600"/>
        <w:jc w:val="center"/>
        <w:rPr>
          <w:b/>
          <w:bCs/>
          <w:sz w:val="28"/>
          <w:szCs w:val="28"/>
          <w:lang w:val="uk-UA"/>
        </w:rPr>
      </w:pPr>
    </w:p>
    <w:p w:rsidR="00AF0DA7" w:rsidRPr="00AF0DA7" w:rsidRDefault="00AF0DA7" w:rsidP="00AF0DA7">
      <w:pPr>
        <w:pStyle w:val="a5"/>
        <w:numPr>
          <w:ilvl w:val="0"/>
          <w:numId w:val="5"/>
        </w:numPr>
        <w:tabs>
          <w:tab w:val="clear" w:pos="1590"/>
          <w:tab w:val="num" w:pos="0"/>
          <w:tab w:val="left" w:pos="240"/>
          <w:tab w:val="left" w:pos="600"/>
          <w:tab w:val="left" w:pos="1276"/>
        </w:tabs>
        <w:spacing w:line="360" w:lineRule="auto"/>
        <w:ind w:left="0" w:firstLine="709"/>
        <w:jc w:val="both"/>
        <w:rPr>
          <w:sz w:val="28"/>
          <w:szCs w:val="28"/>
          <w:lang w:val="uk-UA"/>
        </w:rPr>
      </w:pPr>
      <w:r w:rsidRPr="00AF0DA7">
        <w:rPr>
          <w:sz w:val="28"/>
          <w:szCs w:val="28"/>
          <w:lang w:val="uk-UA"/>
        </w:rPr>
        <w:t>Особливості приготування страв української кухні.</w:t>
      </w:r>
    </w:p>
    <w:p w:rsidR="00AF0DA7" w:rsidRPr="00AF0DA7" w:rsidRDefault="00AF0DA7" w:rsidP="00AF0DA7">
      <w:pPr>
        <w:pStyle w:val="a5"/>
        <w:numPr>
          <w:ilvl w:val="0"/>
          <w:numId w:val="5"/>
        </w:numPr>
        <w:tabs>
          <w:tab w:val="clear" w:pos="1590"/>
          <w:tab w:val="left" w:pos="-3119"/>
          <w:tab w:val="left" w:pos="-2835"/>
          <w:tab w:val="num" w:pos="0"/>
          <w:tab w:val="left" w:pos="1276"/>
        </w:tabs>
        <w:spacing w:line="360" w:lineRule="auto"/>
        <w:ind w:left="0" w:firstLine="709"/>
        <w:jc w:val="both"/>
        <w:rPr>
          <w:sz w:val="28"/>
          <w:szCs w:val="28"/>
          <w:lang w:val="uk-UA"/>
        </w:rPr>
      </w:pPr>
      <w:r w:rsidRPr="00AF0DA7">
        <w:rPr>
          <w:sz w:val="28"/>
          <w:szCs w:val="28"/>
          <w:lang w:val="uk-UA"/>
        </w:rPr>
        <w:t>Особливості приготування страв польської кухні.</w:t>
      </w:r>
    </w:p>
    <w:p w:rsidR="00AF0DA7" w:rsidRPr="00AF0DA7" w:rsidRDefault="00AF0DA7" w:rsidP="00AF0DA7">
      <w:pPr>
        <w:pStyle w:val="a5"/>
        <w:numPr>
          <w:ilvl w:val="0"/>
          <w:numId w:val="5"/>
        </w:numPr>
        <w:tabs>
          <w:tab w:val="clear" w:pos="1590"/>
          <w:tab w:val="num" w:pos="0"/>
          <w:tab w:val="left" w:pos="240"/>
          <w:tab w:val="left" w:pos="600"/>
          <w:tab w:val="left" w:pos="1276"/>
        </w:tabs>
        <w:spacing w:line="360" w:lineRule="auto"/>
        <w:ind w:left="0" w:firstLine="709"/>
        <w:jc w:val="both"/>
        <w:rPr>
          <w:sz w:val="28"/>
          <w:szCs w:val="28"/>
          <w:lang w:val="uk-UA"/>
        </w:rPr>
      </w:pPr>
      <w:r w:rsidRPr="00AF0DA7">
        <w:rPr>
          <w:sz w:val="28"/>
          <w:szCs w:val="28"/>
          <w:lang w:val="uk-UA"/>
        </w:rPr>
        <w:t>Особливості приготування страв італійської кухні.</w:t>
      </w:r>
    </w:p>
    <w:p w:rsidR="00AF0DA7" w:rsidRPr="00AF0DA7" w:rsidRDefault="00AF0DA7" w:rsidP="00AF0DA7">
      <w:pPr>
        <w:pStyle w:val="a5"/>
        <w:numPr>
          <w:ilvl w:val="0"/>
          <w:numId w:val="5"/>
        </w:numPr>
        <w:tabs>
          <w:tab w:val="clear" w:pos="1590"/>
          <w:tab w:val="num" w:pos="0"/>
          <w:tab w:val="left" w:pos="240"/>
          <w:tab w:val="left" w:pos="600"/>
          <w:tab w:val="left" w:pos="1276"/>
        </w:tabs>
        <w:spacing w:line="360" w:lineRule="auto"/>
        <w:ind w:left="0" w:firstLine="709"/>
        <w:jc w:val="both"/>
        <w:rPr>
          <w:sz w:val="28"/>
          <w:szCs w:val="28"/>
          <w:lang w:val="uk-UA"/>
        </w:rPr>
      </w:pPr>
      <w:r w:rsidRPr="00AF0DA7">
        <w:rPr>
          <w:sz w:val="28"/>
          <w:szCs w:val="28"/>
          <w:lang w:val="uk-UA"/>
        </w:rPr>
        <w:t>Особливості приготування страв швейцарської кухні.</w:t>
      </w:r>
    </w:p>
    <w:p w:rsidR="00AF0DA7" w:rsidRPr="00AF0DA7" w:rsidRDefault="00AF0DA7" w:rsidP="00AF0DA7">
      <w:pPr>
        <w:pStyle w:val="a5"/>
        <w:numPr>
          <w:ilvl w:val="0"/>
          <w:numId w:val="5"/>
        </w:numPr>
        <w:tabs>
          <w:tab w:val="clear" w:pos="1590"/>
          <w:tab w:val="num" w:pos="0"/>
          <w:tab w:val="left" w:pos="240"/>
          <w:tab w:val="left" w:pos="600"/>
          <w:tab w:val="left" w:pos="1276"/>
        </w:tabs>
        <w:spacing w:line="360" w:lineRule="auto"/>
        <w:ind w:left="0" w:firstLine="709"/>
        <w:jc w:val="both"/>
        <w:rPr>
          <w:sz w:val="28"/>
          <w:szCs w:val="28"/>
          <w:lang w:val="uk-UA"/>
        </w:rPr>
      </w:pPr>
      <w:r w:rsidRPr="00AF0DA7">
        <w:rPr>
          <w:sz w:val="28"/>
          <w:szCs w:val="28"/>
          <w:lang w:val="uk-UA"/>
        </w:rPr>
        <w:t>Особливості приготування страв грецької кухні.</w:t>
      </w:r>
    </w:p>
    <w:p w:rsidR="00AF0DA7" w:rsidRPr="00AF0DA7" w:rsidRDefault="00AF0DA7" w:rsidP="00AF0DA7">
      <w:pPr>
        <w:pStyle w:val="a5"/>
        <w:numPr>
          <w:ilvl w:val="0"/>
          <w:numId w:val="5"/>
        </w:numPr>
        <w:tabs>
          <w:tab w:val="clear" w:pos="1590"/>
          <w:tab w:val="num" w:pos="0"/>
          <w:tab w:val="left" w:pos="240"/>
          <w:tab w:val="left" w:pos="600"/>
          <w:tab w:val="left" w:pos="1276"/>
        </w:tabs>
        <w:spacing w:line="360" w:lineRule="auto"/>
        <w:ind w:left="0" w:firstLine="709"/>
        <w:jc w:val="both"/>
        <w:rPr>
          <w:sz w:val="28"/>
          <w:szCs w:val="28"/>
          <w:lang w:val="uk-UA"/>
        </w:rPr>
      </w:pPr>
      <w:r w:rsidRPr="00AF0DA7">
        <w:rPr>
          <w:sz w:val="28"/>
          <w:szCs w:val="28"/>
          <w:lang w:val="uk-UA"/>
        </w:rPr>
        <w:t>Особливості приготування страв турецької кухні.</w:t>
      </w:r>
    </w:p>
    <w:p w:rsidR="00AF0DA7" w:rsidRPr="00AF0DA7" w:rsidRDefault="00AF0DA7" w:rsidP="00AF0DA7">
      <w:pPr>
        <w:pStyle w:val="a5"/>
        <w:numPr>
          <w:ilvl w:val="0"/>
          <w:numId w:val="5"/>
        </w:numPr>
        <w:tabs>
          <w:tab w:val="clear" w:pos="1590"/>
          <w:tab w:val="num" w:pos="0"/>
          <w:tab w:val="left" w:pos="240"/>
          <w:tab w:val="left" w:pos="600"/>
          <w:tab w:val="left" w:pos="1276"/>
        </w:tabs>
        <w:spacing w:line="360" w:lineRule="auto"/>
        <w:ind w:left="0" w:firstLine="709"/>
        <w:jc w:val="both"/>
        <w:rPr>
          <w:sz w:val="28"/>
          <w:szCs w:val="28"/>
          <w:lang w:val="uk-UA"/>
        </w:rPr>
      </w:pPr>
      <w:r w:rsidRPr="00AF0DA7">
        <w:rPr>
          <w:sz w:val="28"/>
          <w:szCs w:val="28"/>
          <w:lang w:val="uk-UA"/>
        </w:rPr>
        <w:t>Особливості приготування страв німецької кухні.</w:t>
      </w:r>
    </w:p>
    <w:p w:rsidR="00AF0DA7" w:rsidRPr="00AF0DA7" w:rsidRDefault="00AF0DA7" w:rsidP="00AF0DA7">
      <w:pPr>
        <w:pStyle w:val="a5"/>
        <w:numPr>
          <w:ilvl w:val="0"/>
          <w:numId w:val="5"/>
        </w:numPr>
        <w:tabs>
          <w:tab w:val="clear" w:pos="1590"/>
          <w:tab w:val="num" w:pos="0"/>
          <w:tab w:val="left" w:pos="240"/>
          <w:tab w:val="left" w:pos="600"/>
          <w:tab w:val="left" w:pos="1276"/>
        </w:tabs>
        <w:spacing w:line="360" w:lineRule="auto"/>
        <w:ind w:left="0" w:firstLine="709"/>
        <w:jc w:val="both"/>
        <w:rPr>
          <w:sz w:val="28"/>
          <w:szCs w:val="28"/>
          <w:lang w:val="uk-UA"/>
        </w:rPr>
      </w:pPr>
      <w:r w:rsidRPr="00AF0DA7">
        <w:rPr>
          <w:sz w:val="28"/>
          <w:szCs w:val="28"/>
          <w:lang w:val="uk-UA"/>
        </w:rPr>
        <w:t>Особливості приготування страв французької кухні.</w:t>
      </w:r>
    </w:p>
    <w:p w:rsidR="00AF0DA7" w:rsidRPr="00AF0DA7" w:rsidRDefault="00AF0DA7" w:rsidP="00AF0DA7">
      <w:pPr>
        <w:pStyle w:val="a5"/>
        <w:numPr>
          <w:ilvl w:val="0"/>
          <w:numId w:val="5"/>
        </w:numPr>
        <w:tabs>
          <w:tab w:val="clear" w:pos="1590"/>
          <w:tab w:val="num" w:pos="0"/>
          <w:tab w:val="left" w:pos="240"/>
          <w:tab w:val="left" w:pos="600"/>
          <w:tab w:val="left" w:pos="1276"/>
        </w:tabs>
        <w:spacing w:line="360" w:lineRule="auto"/>
        <w:ind w:left="0" w:firstLine="709"/>
        <w:jc w:val="both"/>
        <w:rPr>
          <w:sz w:val="28"/>
          <w:szCs w:val="28"/>
          <w:lang w:val="uk-UA"/>
        </w:rPr>
      </w:pPr>
      <w:r w:rsidRPr="00AF0DA7">
        <w:rPr>
          <w:sz w:val="28"/>
          <w:szCs w:val="28"/>
          <w:lang w:val="uk-UA"/>
        </w:rPr>
        <w:t>Особливості приготування страв болгарської кухні.</w:t>
      </w:r>
    </w:p>
    <w:p w:rsidR="00AF0DA7" w:rsidRPr="00AF0DA7" w:rsidRDefault="00AF0DA7" w:rsidP="00AF0DA7">
      <w:pPr>
        <w:pStyle w:val="a5"/>
        <w:numPr>
          <w:ilvl w:val="0"/>
          <w:numId w:val="5"/>
        </w:numPr>
        <w:tabs>
          <w:tab w:val="clear" w:pos="1590"/>
          <w:tab w:val="num" w:pos="0"/>
          <w:tab w:val="left" w:pos="240"/>
          <w:tab w:val="left" w:pos="600"/>
          <w:tab w:val="left" w:pos="1276"/>
        </w:tabs>
        <w:spacing w:line="360" w:lineRule="auto"/>
        <w:ind w:left="0" w:firstLine="709"/>
        <w:jc w:val="both"/>
        <w:rPr>
          <w:sz w:val="28"/>
          <w:szCs w:val="28"/>
          <w:lang w:val="uk-UA"/>
        </w:rPr>
      </w:pPr>
      <w:r w:rsidRPr="00AF0DA7">
        <w:rPr>
          <w:sz w:val="28"/>
          <w:szCs w:val="28"/>
          <w:lang w:val="uk-UA"/>
        </w:rPr>
        <w:t>Особливості приготування страв румунської кухні.</w:t>
      </w:r>
    </w:p>
    <w:p w:rsidR="00AF0DA7" w:rsidRPr="00AF0DA7" w:rsidRDefault="00AF0DA7" w:rsidP="00AF0DA7">
      <w:pPr>
        <w:pStyle w:val="a5"/>
        <w:numPr>
          <w:ilvl w:val="0"/>
          <w:numId w:val="5"/>
        </w:numPr>
        <w:tabs>
          <w:tab w:val="clear" w:pos="1590"/>
          <w:tab w:val="num" w:pos="0"/>
          <w:tab w:val="left" w:pos="240"/>
          <w:tab w:val="left" w:pos="600"/>
          <w:tab w:val="left" w:pos="1276"/>
        </w:tabs>
        <w:spacing w:line="360" w:lineRule="auto"/>
        <w:ind w:left="0" w:firstLine="709"/>
        <w:jc w:val="both"/>
        <w:rPr>
          <w:sz w:val="28"/>
          <w:szCs w:val="28"/>
          <w:lang w:val="uk-UA"/>
        </w:rPr>
      </w:pPr>
      <w:r w:rsidRPr="00AF0DA7">
        <w:rPr>
          <w:sz w:val="28"/>
          <w:szCs w:val="28"/>
          <w:lang w:val="uk-UA"/>
        </w:rPr>
        <w:t>Особливості приготування страв угорської кухні.</w:t>
      </w:r>
    </w:p>
    <w:p w:rsidR="00AF0DA7" w:rsidRPr="00AF0DA7" w:rsidRDefault="00AF0DA7" w:rsidP="00AF0DA7">
      <w:pPr>
        <w:pStyle w:val="a5"/>
        <w:numPr>
          <w:ilvl w:val="0"/>
          <w:numId w:val="5"/>
        </w:numPr>
        <w:tabs>
          <w:tab w:val="clear" w:pos="1590"/>
          <w:tab w:val="num" w:pos="0"/>
          <w:tab w:val="left" w:pos="240"/>
          <w:tab w:val="left" w:pos="600"/>
          <w:tab w:val="left" w:pos="1276"/>
        </w:tabs>
        <w:spacing w:line="360" w:lineRule="auto"/>
        <w:ind w:left="0" w:firstLine="709"/>
        <w:jc w:val="both"/>
        <w:rPr>
          <w:sz w:val="28"/>
          <w:szCs w:val="28"/>
          <w:lang w:val="uk-UA"/>
        </w:rPr>
      </w:pPr>
      <w:r w:rsidRPr="00AF0DA7">
        <w:rPr>
          <w:sz w:val="28"/>
          <w:szCs w:val="28"/>
          <w:lang w:val="uk-UA"/>
        </w:rPr>
        <w:t>Особливості приготування страв єврейської кухні.</w:t>
      </w:r>
    </w:p>
    <w:p w:rsidR="00AF0DA7" w:rsidRPr="00AF0DA7" w:rsidRDefault="00AF0DA7" w:rsidP="00AF0DA7">
      <w:pPr>
        <w:pStyle w:val="a5"/>
        <w:numPr>
          <w:ilvl w:val="0"/>
          <w:numId w:val="5"/>
        </w:numPr>
        <w:tabs>
          <w:tab w:val="clear" w:pos="1590"/>
          <w:tab w:val="num" w:pos="0"/>
          <w:tab w:val="left" w:pos="240"/>
          <w:tab w:val="left" w:pos="600"/>
          <w:tab w:val="left" w:pos="1276"/>
        </w:tabs>
        <w:spacing w:line="360" w:lineRule="auto"/>
        <w:ind w:left="0" w:firstLine="709"/>
        <w:jc w:val="both"/>
        <w:rPr>
          <w:sz w:val="28"/>
          <w:szCs w:val="28"/>
          <w:lang w:val="uk-UA"/>
        </w:rPr>
      </w:pPr>
      <w:r w:rsidRPr="00AF0DA7">
        <w:rPr>
          <w:sz w:val="28"/>
          <w:szCs w:val="28"/>
          <w:lang w:val="uk-UA"/>
        </w:rPr>
        <w:t>Особливості приготування страв китайської  кухні.</w:t>
      </w:r>
    </w:p>
    <w:p w:rsidR="00AF0DA7" w:rsidRPr="00AF0DA7" w:rsidRDefault="00AF0DA7" w:rsidP="00AF0DA7">
      <w:pPr>
        <w:pStyle w:val="a5"/>
        <w:numPr>
          <w:ilvl w:val="0"/>
          <w:numId w:val="5"/>
        </w:numPr>
        <w:tabs>
          <w:tab w:val="clear" w:pos="1590"/>
          <w:tab w:val="num" w:pos="0"/>
          <w:tab w:val="left" w:pos="240"/>
          <w:tab w:val="left" w:pos="600"/>
          <w:tab w:val="left" w:pos="1276"/>
        </w:tabs>
        <w:spacing w:line="360" w:lineRule="auto"/>
        <w:ind w:left="0" w:firstLine="709"/>
        <w:jc w:val="both"/>
        <w:rPr>
          <w:sz w:val="28"/>
          <w:szCs w:val="28"/>
          <w:lang w:val="uk-UA"/>
        </w:rPr>
      </w:pPr>
      <w:r w:rsidRPr="00AF0DA7">
        <w:rPr>
          <w:sz w:val="28"/>
          <w:szCs w:val="28"/>
          <w:lang w:val="uk-UA"/>
        </w:rPr>
        <w:t>Особливості приготування страв японської кухні.</w:t>
      </w:r>
    </w:p>
    <w:p w:rsidR="00AF0DA7" w:rsidRPr="00AF0DA7" w:rsidRDefault="00AF0DA7" w:rsidP="00AF0DA7">
      <w:pPr>
        <w:pStyle w:val="a5"/>
        <w:numPr>
          <w:ilvl w:val="0"/>
          <w:numId w:val="5"/>
        </w:numPr>
        <w:tabs>
          <w:tab w:val="clear" w:pos="1590"/>
          <w:tab w:val="num" w:pos="0"/>
          <w:tab w:val="left" w:pos="240"/>
          <w:tab w:val="left" w:pos="600"/>
          <w:tab w:val="left" w:pos="1276"/>
        </w:tabs>
        <w:spacing w:line="360" w:lineRule="auto"/>
        <w:ind w:left="0" w:firstLine="709"/>
        <w:jc w:val="both"/>
        <w:rPr>
          <w:sz w:val="28"/>
          <w:szCs w:val="28"/>
          <w:lang w:val="uk-UA"/>
        </w:rPr>
      </w:pPr>
      <w:r w:rsidRPr="00AF0DA7">
        <w:rPr>
          <w:sz w:val="28"/>
          <w:szCs w:val="28"/>
          <w:lang w:val="uk-UA"/>
        </w:rPr>
        <w:t>Особливості приготування страв корейської кухні.</w:t>
      </w:r>
    </w:p>
    <w:p w:rsidR="00AF0DA7" w:rsidRPr="00AF0DA7" w:rsidRDefault="00AF0DA7" w:rsidP="00AF0DA7">
      <w:pPr>
        <w:pStyle w:val="a5"/>
        <w:numPr>
          <w:ilvl w:val="0"/>
          <w:numId w:val="5"/>
        </w:numPr>
        <w:tabs>
          <w:tab w:val="clear" w:pos="1590"/>
          <w:tab w:val="num" w:pos="0"/>
          <w:tab w:val="left" w:pos="240"/>
          <w:tab w:val="left" w:pos="600"/>
          <w:tab w:val="left" w:pos="1276"/>
        </w:tabs>
        <w:spacing w:line="360" w:lineRule="auto"/>
        <w:ind w:left="0" w:firstLine="709"/>
        <w:jc w:val="both"/>
        <w:rPr>
          <w:sz w:val="28"/>
          <w:szCs w:val="28"/>
          <w:lang w:val="uk-UA"/>
        </w:rPr>
      </w:pPr>
      <w:r w:rsidRPr="00AF0DA7">
        <w:rPr>
          <w:sz w:val="28"/>
          <w:szCs w:val="28"/>
          <w:lang w:val="uk-UA"/>
        </w:rPr>
        <w:t>Особливості приготування страв молдавської кухні.</w:t>
      </w:r>
    </w:p>
    <w:p w:rsidR="00AF0DA7" w:rsidRPr="00AF0DA7" w:rsidRDefault="00AF0DA7" w:rsidP="00AF0DA7">
      <w:pPr>
        <w:pStyle w:val="a5"/>
        <w:numPr>
          <w:ilvl w:val="0"/>
          <w:numId w:val="5"/>
        </w:numPr>
        <w:tabs>
          <w:tab w:val="clear" w:pos="1590"/>
          <w:tab w:val="num" w:pos="0"/>
          <w:tab w:val="left" w:pos="240"/>
          <w:tab w:val="left" w:pos="600"/>
          <w:tab w:val="left" w:pos="1276"/>
        </w:tabs>
        <w:spacing w:line="360" w:lineRule="auto"/>
        <w:ind w:left="0" w:firstLine="709"/>
        <w:jc w:val="both"/>
        <w:rPr>
          <w:sz w:val="28"/>
          <w:szCs w:val="28"/>
          <w:lang w:val="uk-UA"/>
        </w:rPr>
      </w:pPr>
      <w:r w:rsidRPr="00AF0DA7">
        <w:rPr>
          <w:sz w:val="28"/>
          <w:szCs w:val="28"/>
          <w:lang w:val="uk-UA"/>
        </w:rPr>
        <w:t>Особливості приготування страв російської кухні.</w:t>
      </w:r>
    </w:p>
    <w:p w:rsidR="00AF0DA7" w:rsidRPr="00AF0DA7" w:rsidRDefault="00AF0DA7" w:rsidP="00AF0DA7">
      <w:pPr>
        <w:pStyle w:val="a5"/>
        <w:numPr>
          <w:ilvl w:val="0"/>
          <w:numId w:val="5"/>
        </w:numPr>
        <w:tabs>
          <w:tab w:val="clear" w:pos="1590"/>
          <w:tab w:val="num" w:pos="0"/>
          <w:tab w:val="left" w:pos="240"/>
          <w:tab w:val="left" w:pos="600"/>
          <w:tab w:val="left" w:pos="1276"/>
        </w:tabs>
        <w:spacing w:line="360" w:lineRule="auto"/>
        <w:ind w:left="0" w:firstLine="709"/>
        <w:jc w:val="both"/>
        <w:rPr>
          <w:sz w:val="28"/>
          <w:szCs w:val="28"/>
          <w:lang w:val="uk-UA"/>
        </w:rPr>
      </w:pPr>
      <w:r w:rsidRPr="00AF0DA7">
        <w:rPr>
          <w:sz w:val="28"/>
          <w:szCs w:val="28"/>
          <w:lang w:val="uk-UA"/>
        </w:rPr>
        <w:t>Особливості приготування страв мексиканської кухні.</w:t>
      </w:r>
    </w:p>
    <w:p w:rsidR="00AF0DA7" w:rsidRPr="00AF0DA7" w:rsidRDefault="00AF0DA7" w:rsidP="00AF0DA7">
      <w:pPr>
        <w:pStyle w:val="a5"/>
        <w:numPr>
          <w:ilvl w:val="0"/>
          <w:numId w:val="5"/>
        </w:numPr>
        <w:tabs>
          <w:tab w:val="clear" w:pos="1590"/>
          <w:tab w:val="num" w:pos="0"/>
          <w:tab w:val="left" w:pos="240"/>
          <w:tab w:val="left" w:pos="600"/>
          <w:tab w:val="left" w:pos="1276"/>
        </w:tabs>
        <w:spacing w:line="360" w:lineRule="auto"/>
        <w:ind w:left="0" w:firstLine="709"/>
        <w:jc w:val="both"/>
        <w:rPr>
          <w:sz w:val="28"/>
          <w:szCs w:val="28"/>
          <w:lang w:val="uk-UA"/>
        </w:rPr>
      </w:pPr>
      <w:r w:rsidRPr="00AF0DA7">
        <w:rPr>
          <w:sz w:val="28"/>
          <w:szCs w:val="28"/>
          <w:lang w:val="uk-UA"/>
        </w:rPr>
        <w:t>Особливості приготування страв бразильської кухні.</w:t>
      </w:r>
    </w:p>
    <w:p w:rsidR="00AF0DA7" w:rsidRPr="00AF0DA7" w:rsidRDefault="00AF0DA7" w:rsidP="00AF0DA7">
      <w:pPr>
        <w:pStyle w:val="a5"/>
        <w:numPr>
          <w:ilvl w:val="0"/>
          <w:numId w:val="5"/>
        </w:numPr>
        <w:tabs>
          <w:tab w:val="clear" w:pos="1590"/>
          <w:tab w:val="num" w:pos="0"/>
          <w:tab w:val="left" w:pos="240"/>
          <w:tab w:val="left" w:pos="600"/>
          <w:tab w:val="left" w:pos="1276"/>
        </w:tabs>
        <w:spacing w:line="360" w:lineRule="auto"/>
        <w:ind w:left="0" w:firstLine="709"/>
        <w:jc w:val="both"/>
        <w:rPr>
          <w:sz w:val="28"/>
          <w:szCs w:val="28"/>
          <w:lang w:val="uk-UA"/>
        </w:rPr>
      </w:pPr>
      <w:r w:rsidRPr="00AF0DA7">
        <w:rPr>
          <w:sz w:val="28"/>
          <w:szCs w:val="28"/>
          <w:lang w:val="uk-UA"/>
        </w:rPr>
        <w:t>Особливості приготування страв грузинської кухні.</w:t>
      </w:r>
    </w:p>
    <w:p w:rsidR="00AF0DA7" w:rsidRPr="00AF0DA7" w:rsidRDefault="00AF0DA7" w:rsidP="00AF0DA7">
      <w:pPr>
        <w:pStyle w:val="a5"/>
        <w:numPr>
          <w:ilvl w:val="0"/>
          <w:numId w:val="5"/>
        </w:numPr>
        <w:tabs>
          <w:tab w:val="clear" w:pos="1590"/>
          <w:tab w:val="num" w:pos="0"/>
          <w:tab w:val="left" w:pos="240"/>
          <w:tab w:val="left" w:pos="600"/>
          <w:tab w:val="left" w:pos="1276"/>
        </w:tabs>
        <w:spacing w:line="360" w:lineRule="auto"/>
        <w:ind w:left="0" w:firstLine="709"/>
        <w:jc w:val="both"/>
        <w:rPr>
          <w:sz w:val="28"/>
          <w:szCs w:val="28"/>
        </w:rPr>
      </w:pPr>
      <w:r w:rsidRPr="00AF0DA7">
        <w:rPr>
          <w:sz w:val="28"/>
          <w:szCs w:val="28"/>
          <w:lang w:val="uk-UA"/>
        </w:rPr>
        <w:t>Особливості приготування страв американської кухні.</w:t>
      </w:r>
    </w:p>
    <w:p w:rsidR="009542CC" w:rsidRDefault="00661E06" w:rsidP="0023585D">
      <w:pPr>
        <w:pStyle w:val="a5"/>
        <w:widowControl w:val="0"/>
        <w:tabs>
          <w:tab w:val="left" w:pos="240"/>
          <w:tab w:val="left" w:pos="993"/>
        </w:tabs>
        <w:spacing w:line="360" w:lineRule="auto"/>
        <w:ind w:left="0"/>
        <w:jc w:val="center"/>
        <w:rPr>
          <w:b/>
          <w:sz w:val="28"/>
          <w:szCs w:val="28"/>
          <w:lang w:val="uk-UA"/>
        </w:rPr>
      </w:pPr>
      <w:r>
        <w:rPr>
          <w:b/>
          <w:sz w:val="28"/>
          <w:szCs w:val="28"/>
          <w:lang w:val="uk-UA"/>
        </w:rPr>
        <w:lastRenderedPageBreak/>
        <w:t>3</w:t>
      </w:r>
      <w:r w:rsidR="009542CC" w:rsidRPr="00EB1915">
        <w:rPr>
          <w:b/>
          <w:sz w:val="28"/>
          <w:szCs w:val="28"/>
          <w:lang w:val="uk-UA"/>
        </w:rPr>
        <w:t>. ЗАГАЛЬНІ ВИМОГИ ДО ОРГАНІЗАЦІЇ ТА ПРОВЕДЕННЯ ПРАКТИКИ</w:t>
      </w:r>
    </w:p>
    <w:p w:rsidR="00C35B8D" w:rsidRPr="00EB1915" w:rsidRDefault="00C35B8D" w:rsidP="0023585D">
      <w:pPr>
        <w:pStyle w:val="a5"/>
        <w:widowControl w:val="0"/>
        <w:tabs>
          <w:tab w:val="left" w:pos="240"/>
          <w:tab w:val="left" w:pos="993"/>
        </w:tabs>
        <w:spacing w:line="360" w:lineRule="auto"/>
        <w:ind w:left="0"/>
        <w:jc w:val="center"/>
        <w:rPr>
          <w:b/>
          <w:sz w:val="28"/>
          <w:szCs w:val="28"/>
          <w:lang w:val="uk-UA"/>
        </w:rPr>
      </w:pP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 xml:space="preserve">Практична підготовка здобувачів </w:t>
      </w:r>
      <w:r w:rsidR="00DC4DA3" w:rsidRPr="00EB1915">
        <w:rPr>
          <w:sz w:val="28"/>
          <w:szCs w:val="28"/>
          <w:lang w:val="uk-UA"/>
        </w:rPr>
        <w:t>першого</w:t>
      </w:r>
      <w:r w:rsidRPr="00EB1915">
        <w:rPr>
          <w:sz w:val="28"/>
          <w:szCs w:val="28"/>
          <w:lang w:val="uk-UA"/>
        </w:rPr>
        <w:t xml:space="preserve"> (</w:t>
      </w:r>
      <w:r w:rsidR="00DC4DA3" w:rsidRPr="00EB1915">
        <w:rPr>
          <w:sz w:val="28"/>
          <w:szCs w:val="28"/>
          <w:lang w:val="uk-UA"/>
        </w:rPr>
        <w:t>бакалаврського</w:t>
      </w:r>
      <w:r w:rsidRPr="00EB1915">
        <w:rPr>
          <w:sz w:val="28"/>
          <w:szCs w:val="28"/>
          <w:lang w:val="uk-UA"/>
        </w:rPr>
        <w:t xml:space="preserve">) рівня вищої освіти за ОПП </w:t>
      </w:r>
      <w:r w:rsidR="00C35B8D" w:rsidRPr="00C35B8D">
        <w:rPr>
          <w:sz w:val="28"/>
          <w:szCs w:val="28"/>
          <w:lang w:val="uk-UA"/>
        </w:rPr>
        <w:t>“</w:t>
      </w:r>
      <w:r w:rsidRPr="00EB1915">
        <w:rPr>
          <w:sz w:val="28"/>
          <w:szCs w:val="28"/>
          <w:lang w:val="uk-UA"/>
        </w:rPr>
        <w:t>Харчові технології</w:t>
      </w:r>
      <w:r w:rsidR="00C35B8D" w:rsidRPr="00C35B8D">
        <w:rPr>
          <w:sz w:val="28"/>
          <w:szCs w:val="28"/>
          <w:lang w:val="uk-UA"/>
        </w:rPr>
        <w:t>”</w:t>
      </w:r>
      <w:r w:rsidRPr="00EB1915">
        <w:rPr>
          <w:sz w:val="28"/>
          <w:szCs w:val="28"/>
          <w:lang w:val="uk-UA"/>
        </w:rPr>
        <w:t xml:space="preserve"> зі спеціальності</w:t>
      </w:r>
      <w:r w:rsidR="00C35B8D" w:rsidRPr="00C35B8D">
        <w:rPr>
          <w:sz w:val="28"/>
          <w:szCs w:val="28"/>
          <w:lang w:val="uk-UA"/>
        </w:rPr>
        <w:t xml:space="preserve"> 181</w:t>
      </w:r>
      <w:r w:rsidRPr="00EB1915">
        <w:rPr>
          <w:sz w:val="28"/>
          <w:szCs w:val="28"/>
          <w:lang w:val="uk-UA"/>
        </w:rPr>
        <w:t xml:space="preserve"> </w:t>
      </w:r>
      <w:r w:rsidR="00C35B8D" w:rsidRPr="00C35B8D">
        <w:rPr>
          <w:sz w:val="28"/>
          <w:szCs w:val="28"/>
          <w:lang w:val="uk-UA"/>
        </w:rPr>
        <w:t>“</w:t>
      </w:r>
      <w:r w:rsidRPr="00EB1915">
        <w:rPr>
          <w:sz w:val="28"/>
          <w:szCs w:val="28"/>
          <w:lang w:val="uk-UA"/>
        </w:rPr>
        <w:t>Харчові технології</w:t>
      </w:r>
      <w:r w:rsidR="00C35B8D" w:rsidRPr="00C35B8D">
        <w:rPr>
          <w:sz w:val="28"/>
          <w:szCs w:val="28"/>
          <w:lang w:val="uk-UA"/>
        </w:rPr>
        <w:t>”</w:t>
      </w:r>
      <w:r w:rsidRPr="00EB1915">
        <w:rPr>
          <w:sz w:val="28"/>
          <w:szCs w:val="28"/>
          <w:lang w:val="uk-UA"/>
        </w:rPr>
        <w:t xml:space="preserve"> здійснюються на основі договорів між Львівським торговельно-економічним університетом і підприємством (незалежно від його організаційно-правових форм).</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З базами практики (підприємствами, організаціями, установами будь-яких форм власності) Університет завчасно, не пізніше ніж за три місяці до початку періоду практики, укладає договори на її проведення. Тривалість дії договорів погоджу</w:t>
      </w:r>
      <w:r w:rsidR="00C35B8D">
        <w:rPr>
          <w:sz w:val="28"/>
          <w:szCs w:val="28"/>
          <w:lang w:val="uk-UA"/>
        </w:rPr>
        <w:t>ю</w:t>
      </w:r>
      <w:r w:rsidRPr="00EB1915">
        <w:rPr>
          <w:sz w:val="28"/>
          <w:szCs w:val="28"/>
          <w:lang w:val="uk-UA"/>
        </w:rPr>
        <w:t xml:space="preserve">ть сторони договору і </w:t>
      </w:r>
      <w:r w:rsidR="00C35B8D">
        <w:rPr>
          <w:sz w:val="28"/>
          <w:szCs w:val="28"/>
          <w:lang w:val="uk-UA"/>
        </w:rPr>
        <w:t xml:space="preserve">вона </w:t>
      </w:r>
      <w:r w:rsidRPr="00EB1915">
        <w:rPr>
          <w:sz w:val="28"/>
          <w:szCs w:val="28"/>
          <w:lang w:val="uk-UA"/>
        </w:rPr>
        <w:t>може визначатися або на період конкретного виду практики, або до п</w:t>
      </w:r>
      <w:r w:rsidR="00C35B8D" w:rsidRPr="00C35B8D">
        <w:rPr>
          <w:sz w:val="28"/>
          <w:szCs w:val="28"/>
        </w:rPr>
        <w:t>’</w:t>
      </w:r>
      <w:proofErr w:type="spellStart"/>
      <w:r w:rsidRPr="00EB1915">
        <w:rPr>
          <w:sz w:val="28"/>
          <w:szCs w:val="28"/>
          <w:lang w:val="uk-UA"/>
        </w:rPr>
        <w:t>яти</w:t>
      </w:r>
      <w:proofErr w:type="spellEnd"/>
      <w:r w:rsidRPr="00EB1915">
        <w:rPr>
          <w:sz w:val="28"/>
          <w:szCs w:val="28"/>
          <w:lang w:val="uk-UA"/>
        </w:rPr>
        <w:t xml:space="preserve"> років.</w:t>
      </w:r>
    </w:p>
    <w:p w:rsidR="009542CC" w:rsidRPr="00EB1915" w:rsidRDefault="009542CC" w:rsidP="0023585D">
      <w:pPr>
        <w:widowControl w:val="0"/>
        <w:tabs>
          <w:tab w:val="left" w:pos="240"/>
          <w:tab w:val="left" w:pos="600"/>
        </w:tabs>
        <w:spacing w:line="360" w:lineRule="auto"/>
        <w:ind w:firstLine="709"/>
        <w:jc w:val="both"/>
        <w:rPr>
          <w:color w:val="000000" w:themeColor="text1"/>
          <w:sz w:val="28"/>
          <w:szCs w:val="28"/>
          <w:lang w:val="uk-UA"/>
        </w:rPr>
      </w:pPr>
      <w:r w:rsidRPr="00EB1915">
        <w:rPr>
          <w:sz w:val="28"/>
          <w:szCs w:val="28"/>
          <w:lang w:val="uk-UA"/>
        </w:rPr>
        <w:t xml:space="preserve">За відсутності договору на проведення практики студент може проходити практику на підприємстві, якщо Університетом не пізніше, ніж за 2 місяці до початку практики, буде отримано гарантійний лист з проханням направити його саме на це підприємство в терміни практики </w:t>
      </w:r>
      <w:r w:rsidRPr="00EB1915">
        <w:rPr>
          <w:color w:val="000000" w:themeColor="text1"/>
          <w:sz w:val="28"/>
          <w:szCs w:val="28"/>
          <w:lang w:val="uk-UA"/>
        </w:rPr>
        <w:t>(додаток Б).</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Для керівництва практикою студентів призначають керівник</w:t>
      </w:r>
      <w:r w:rsidR="00C35B8D">
        <w:rPr>
          <w:sz w:val="28"/>
          <w:szCs w:val="28"/>
          <w:lang w:val="uk-UA"/>
        </w:rPr>
        <w:t>ів</w:t>
      </w:r>
      <w:r w:rsidRPr="00EB1915">
        <w:rPr>
          <w:sz w:val="28"/>
          <w:szCs w:val="28"/>
          <w:lang w:val="uk-UA"/>
        </w:rPr>
        <w:t xml:space="preserve"> практики як від Університету, так і від підприємства.</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За місяць до початку практики кафедра проводить організаційне зібрання з метою ознайомлення студентів з порядком організації під час практики, оформленням необхідної документації, правилами техніки безпеки, розпорядком дня, видами та строками звітності тощо.</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Перед виїздом на практику студенти забезпечуються такими видами документів: скеруванням на практику, програмою практики, щоденником, індивідуальним завданням.</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 xml:space="preserve">У період практики на студентів, які працюють як практиканти на робочих місцях, розповсюджуються правила охорони праці й внутрішнього розпорядку, </w:t>
      </w:r>
      <w:r w:rsidR="00C35B8D">
        <w:rPr>
          <w:sz w:val="28"/>
          <w:szCs w:val="28"/>
          <w:lang w:val="uk-UA"/>
        </w:rPr>
        <w:t>що</w:t>
      </w:r>
      <w:r w:rsidRPr="00EB1915">
        <w:rPr>
          <w:sz w:val="28"/>
          <w:szCs w:val="28"/>
          <w:lang w:val="uk-UA"/>
        </w:rPr>
        <w:t xml:space="preserve"> діють на підприємстві, в закладі, організації тощо.</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lastRenderedPageBreak/>
        <w:t xml:space="preserve">У перший день перебування на базі практики студенти </w:t>
      </w:r>
      <w:proofErr w:type="spellStart"/>
      <w:r w:rsidRPr="00EB1915">
        <w:rPr>
          <w:sz w:val="28"/>
          <w:szCs w:val="28"/>
          <w:lang w:val="uk-UA"/>
        </w:rPr>
        <w:t>зобов</w:t>
      </w:r>
      <w:proofErr w:type="spellEnd"/>
      <w:r w:rsidR="00475A22" w:rsidRPr="00475A22">
        <w:rPr>
          <w:sz w:val="28"/>
          <w:szCs w:val="28"/>
        </w:rPr>
        <w:t>’</w:t>
      </w:r>
      <w:proofErr w:type="spellStart"/>
      <w:r w:rsidRPr="00EB1915">
        <w:rPr>
          <w:sz w:val="28"/>
          <w:szCs w:val="28"/>
          <w:lang w:val="uk-UA"/>
        </w:rPr>
        <w:t>язані</w:t>
      </w:r>
      <w:proofErr w:type="spellEnd"/>
      <w:r w:rsidRPr="00EB1915">
        <w:rPr>
          <w:sz w:val="28"/>
          <w:szCs w:val="28"/>
          <w:lang w:val="uk-UA"/>
        </w:rPr>
        <w:t xml:space="preserve"> пройти інструктаж з техніки безпеки і протипожежної профілактики. Проведення інструктажу </w:t>
      </w:r>
      <w:r w:rsidR="00C35B8D">
        <w:rPr>
          <w:sz w:val="28"/>
          <w:szCs w:val="28"/>
          <w:lang w:val="uk-UA"/>
        </w:rPr>
        <w:t>має</w:t>
      </w:r>
      <w:r w:rsidRPr="00EB1915">
        <w:rPr>
          <w:sz w:val="28"/>
          <w:szCs w:val="28"/>
          <w:lang w:val="uk-UA"/>
        </w:rPr>
        <w:t xml:space="preserve"> бути зафіксовано документально.</w:t>
      </w:r>
    </w:p>
    <w:p w:rsidR="009542CC" w:rsidRDefault="009542CC" w:rsidP="0023585D">
      <w:pPr>
        <w:widowControl w:val="0"/>
        <w:tabs>
          <w:tab w:val="left" w:pos="240"/>
          <w:tab w:val="left" w:pos="600"/>
        </w:tabs>
        <w:spacing w:line="360" w:lineRule="auto"/>
        <w:ind w:firstLine="709"/>
        <w:jc w:val="both"/>
        <w:rPr>
          <w:sz w:val="28"/>
          <w:szCs w:val="28"/>
          <w:lang w:val="uk-UA"/>
        </w:rPr>
      </w:pPr>
    </w:p>
    <w:p w:rsidR="00C35B8D" w:rsidRPr="00EB1915" w:rsidRDefault="00C35B8D" w:rsidP="0023585D">
      <w:pPr>
        <w:widowControl w:val="0"/>
        <w:tabs>
          <w:tab w:val="left" w:pos="240"/>
          <w:tab w:val="left" w:pos="600"/>
        </w:tabs>
        <w:spacing w:line="360" w:lineRule="auto"/>
        <w:ind w:firstLine="709"/>
        <w:jc w:val="both"/>
        <w:rPr>
          <w:sz w:val="28"/>
          <w:szCs w:val="28"/>
          <w:lang w:val="uk-UA"/>
        </w:rPr>
      </w:pPr>
    </w:p>
    <w:p w:rsidR="009542CC" w:rsidRPr="00EB1915" w:rsidRDefault="00661E06" w:rsidP="000A7A69">
      <w:pPr>
        <w:widowControl w:val="0"/>
        <w:tabs>
          <w:tab w:val="left" w:pos="240"/>
          <w:tab w:val="left" w:pos="600"/>
        </w:tabs>
        <w:spacing w:line="360" w:lineRule="auto"/>
        <w:ind w:left="360"/>
        <w:jc w:val="center"/>
        <w:rPr>
          <w:b/>
          <w:sz w:val="28"/>
          <w:szCs w:val="28"/>
          <w:lang w:val="uk-UA"/>
        </w:rPr>
      </w:pPr>
      <w:r>
        <w:rPr>
          <w:b/>
          <w:sz w:val="28"/>
          <w:szCs w:val="28"/>
          <w:lang w:val="uk-UA"/>
        </w:rPr>
        <w:t>4</w:t>
      </w:r>
      <w:r w:rsidR="009542CC" w:rsidRPr="00EB1915">
        <w:rPr>
          <w:b/>
          <w:sz w:val="28"/>
          <w:szCs w:val="28"/>
          <w:lang w:val="uk-UA"/>
        </w:rPr>
        <w:t>. КОНТРОЛЬ ТА ОСНОВНІ ОБОВ</w:t>
      </w:r>
      <w:r w:rsidR="00C35B8D" w:rsidRPr="004F1B79">
        <w:rPr>
          <w:b/>
          <w:sz w:val="28"/>
          <w:szCs w:val="28"/>
        </w:rPr>
        <w:t>’</w:t>
      </w:r>
      <w:r w:rsidR="009542CC" w:rsidRPr="00EB1915">
        <w:rPr>
          <w:b/>
          <w:sz w:val="28"/>
          <w:szCs w:val="28"/>
          <w:lang w:val="uk-UA"/>
        </w:rPr>
        <w:t>ЯЗКИ СТУДЕНТІВ І КЕРІВНИКІВ</w:t>
      </w:r>
      <w:r w:rsidR="000A7A69">
        <w:rPr>
          <w:b/>
          <w:sz w:val="28"/>
          <w:szCs w:val="28"/>
          <w:lang w:val="uk-UA"/>
        </w:rPr>
        <w:t xml:space="preserve"> </w:t>
      </w:r>
      <w:r w:rsidR="009542CC" w:rsidRPr="00EB1915">
        <w:rPr>
          <w:b/>
          <w:sz w:val="28"/>
          <w:szCs w:val="28"/>
          <w:lang w:val="uk-UA"/>
        </w:rPr>
        <w:t>ПІД ЧАС ПРОХОДЖЕННЯ ПРАКТИКИ</w:t>
      </w:r>
    </w:p>
    <w:p w:rsidR="00C35B8D" w:rsidRDefault="00C35B8D" w:rsidP="0023585D">
      <w:pPr>
        <w:widowControl w:val="0"/>
        <w:tabs>
          <w:tab w:val="left" w:pos="240"/>
          <w:tab w:val="left" w:pos="600"/>
        </w:tabs>
        <w:spacing w:line="360" w:lineRule="auto"/>
        <w:ind w:firstLine="709"/>
        <w:jc w:val="both"/>
        <w:rPr>
          <w:sz w:val="28"/>
          <w:szCs w:val="28"/>
          <w:lang w:val="uk-UA"/>
        </w:rPr>
      </w:pP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Безпосереднє керівництво практикою, організацію практики, її проведення і контроль здійснюють керівники (викладачі кафедри) та керівники від підприємств (керівники структурних підрозділів підприємства).</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Під час практичної підготовки студентів відповідн</w:t>
      </w:r>
      <w:r w:rsidR="00C35B8D">
        <w:rPr>
          <w:sz w:val="28"/>
          <w:szCs w:val="28"/>
          <w:lang w:val="uk-UA"/>
        </w:rPr>
        <w:t>і</w:t>
      </w:r>
      <w:r w:rsidRPr="00EB1915">
        <w:rPr>
          <w:sz w:val="28"/>
          <w:szCs w:val="28"/>
          <w:lang w:val="uk-UA"/>
        </w:rPr>
        <w:t xml:space="preserve"> особи здійсню</w:t>
      </w:r>
      <w:r w:rsidR="00C35B8D">
        <w:rPr>
          <w:sz w:val="28"/>
          <w:szCs w:val="28"/>
          <w:lang w:val="uk-UA"/>
        </w:rPr>
        <w:t>ють</w:t>
      </w:r>
      <w:r w:rsidRPr="00EB1915">
        <w:rPr>
          <w:sz w:val="28"/>
          <w:szCs w:val="28"/>
          <w:lang w:val="uk-UA"/>
        </w:rPr>
        <w:t xml:space="preserve"> попередній, поточний і підсумковий контроль за перебігом організації та проведення практики.</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Попередній контроль здійсню</w:t>
      </w:r>
      <w:r w:rsidR="00C35B8D">
        <w:rPr>
          <w:sz w:val="28"/>
          <w:szCs w:val="28"/>
          <w:lang w:val="uk-UA"/>
        </w:rPr>
        <w:t>ють</w:t>
      </w:r>
      <w:r w:rsidRPr="00EB1915">
        <w:rPr>
          <w:sz w:val="28"/>
          <w:szCs w:val="28"/>
          <w:lang w:val="uk-UA"/>
        </w:rPr>
        <w:t xml:space="preserve"> під час підготовки студентів до проходження практики на зборах-інструктажах. Відповідальність за його проведення покладено на завідувача кафедри та заступника завідувача кафедри з практики. На зборах студентам пояснюють цілі практики, порядок її проходження, форм</w:t>
      </w:r>
      <w:r w:rsidR="004D084D">
        <w:rPr>
          <w:sz w:val="28"/>
          <w:szCs w:val="28"/>
          <w:lang w:val="uk-UA"/>
        </w:rPr>
        <w:t>у</w:t>
      </w:r>
      <w:r w:rsidRPr="00EB1915">
        <w:rPr>
          <w:sz w:val="28"/>
          <w:szCs w:val="28"/>
          <w:lang w:val="uk-UA"/>
        </w:rPr>
        <w:t xml:space="preserve"> звітування, а також передають скерування на базу практики, щоденники та програми практики. </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Поточний контроль практики здійснює керівник практики від кафедри та підприємства шляхом аналізу та оцінювання систематичної роботи і залікових навчальних занять студентів, про що роблять відповідні записи у щоденнику практики.</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Підсумковий контроль здійсню</w:t>
      </w:r>
      <w:r w:rsidR="004D084D">
        <w:rPr>
          <w:sz w:val="28"/>
          <w:szCs w:val="28"/>
          <w:lang w:val="uk-UA"/>
        </w:rPr>
        <w:t>ю</w:t>
      </w:r>
      <w:r w:rsidRPr="00EB1915">
        <w:rPr>
          <w:sz w:val="28"/>
          <w:szCs w:val="28"/>
          <w:lang w:val="uk-UA"/>
        </w:rPr>
        <w:t xml:space="preserve">ть у кінці проходження практики шляхом оцінювання цілісної систематичної діяльності студентів протягом конкретного періоду. </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Загальне керівництво практикою на підприємстві здійсню</w:t>
      </w:r>
      <w:r w:rsidR="004D084D">
        <w:rPr>
          <w:sz w:val="28"/>
          <w:szCs w:val="28"/>
          <w:lang w:val="uk-UA"/>
        </w:rPr>
        <w:t>ють</w:t>
      </w:r>
      <w:r w:rsidRPr="00EB1915">
        <w:rPr>
          <w:sz w:val="28"/>
          <w:szCs w:val="28"/>
          <w:lang w:val="uk-UA"/>
        </w:rPr>
        <w:t xml:space="preserve"> головн</w:t>
      </w:r>
      <w:r w:rsidR="004D084D">
        <w:rPr>
          <w:sz w:val="28"/>
          <w:szCs w:val="28"/>
          <w:lang w:val="uk-UA"/>
        </w:rPr>
        <w:t>і</w:t>
      </w:r>
      <w:r w:rsidRPr="00EB1915">
        <w:rPr>
          <w:sz w:val="28"/>
          <w:szCs w:val="28"/>
          <w:lang w:val="uk-UA"/>
        </w:rPr>
        <w:t xml:space="preserve"> </w:t>
      </w:r>
      <w:r w:rsidRPr="00EB1915">
        <w:rPr>
          <w:sz w:val="28"/>
          <w:szCs w:val="28"/>
          <w:lang w:val="uk-UA"/>
        </w:rPr>
        <w:lastRenderedPageBreak/>
        <w:t>фахівц</w:t>
      </w:r>
      <w:r w:rsidR="004D084D">
        <w:rPr>
          <w:sz w:val="28"/>
          <w:szCs w:val="28"/>
          <w:lang w:val="uk-UA"/>
        </w:rPr>
        <w:t>і</w:t>
      </w:r>
      <w:r w:rsidRPr="00EB1915">
        <w:rPr>
          <w:sz w:val="28"/>
          <w:szCs w:val="28"/>
          <w:lang w:val="uk-UA"/>
        </w:rPr>
        <w:t xml:space="preserve"> або їх заступники, безпосереднє керівництво покладається на керівників структурних підрозділів та на окремих висококваліфікованих спеціалістів.</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Відповідальність за організацію практики на підприємстві (організації) поклада</w:t>
      </w:r>
      <w:r w:rsidR="004D084D">
        <w:rPr>
          <w:sz w:val="28"/>
          <w:szCs w:val="28"/>
          <w:lang w:val="uk-UA"/>
        </w:rPr>
        <w:t>ю</w:t>
      </w:r>
      <w:r w:rsidRPr="00EB1915">
        <w:rPr>
          <w:sz w:val="28"/>
          <w:szCs w:val="28"/>
          <w:lang w:val="uk-UA"/>
        </w:rPr>
        <w:t xml:space="preserve">ть на директора, який призначає керівника практики студентів наказом по підприємству. </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Під час проходження практики студенти можуть бути зараховані на штатні посади, якщо професійні обов’язки відповідають програмі практики.</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Робочий час практикантів визнача</w:t>
      </w:r>
      <w:r w:rsidR="004D084D">
        <w:rPr>
          <w:sz w:val="28"/>
          <w:szCs w:val="28"/>
          <w:lang w:val="uk-UA"/>
        </w:rPr>
        <w:t>ю</w:t>
      </w:r>
      <w:r w:rsidRPr="00EB1915">
        <w:rPr>
          <w:sz w:val="28"/>
          <w:szCs w:val="28"/>
          <w:lang w:val="uk-UA"/>
        </w:rPr>
        <w:t>ть відповідно до чинного законодавства та діючого на підприємстві внутрішнього розпорядку і режиму роботи. Консультації з викладачами на базах практики проводяться в робочий час, а в навчальних закладах – в неробочий час практиканта.</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Інформацію про підприємство – базу практики студент одержує шляхом вивчення документації, особистих спостережень, бесід з керівниками та фахівцями.</w:t>
      </w:r>
    </w:p>
    <w:p w:rsidR="009542CC" w:rsidRPr="00EB1915" w:rsidRDefault="009542CC" w:rsidP="0023585D">
      <w:pPr>
        <w:pStyle w:val="a7"/>
        <w:widowControl w:val="0"/>
        <w:spacing w:after="0" w:line="360" w:lineRule="auto"/>
        <w:ind w:left="0" w:firstLine="709"/>
        <w:rPr>
          <w:rFonts w:ascii="Times New Roman" w:hAnsi="Times New Roman" w:cs="Times New Roman"/>
          <w:sz w:val="28"/>
          <w:szCs w:val="28"/>
        </w:rPr>
      </w:pPr>
      <w:r w:rsidRPr="00EB1915">
        <w:rPr>
          <w:rFonts w:ascii="Times New Roman" w:hAnsi="Times New Roman" w:cs="Times New Roman"/>
          <w:sz w:val="28"/>
          <w:szCs w:val="28"/>
        </w:rPr>
        <w:t xml:space="preserve">У процесі підготовки та проходження практики студент </w:t>
      </w:r>
      <w:r w:rsidR="004D084D">
        <w:rPr>
          <w:rFonts w:ascii="Times New Roman" w:hAnsi="Times New Roman" w:cs="Times New Roman"/>
          <w:sz w:val="28"/>
          <w:szCs w:val="28"/>
        </w:rPr>
        <w:t>має</w:t>
      </w:r>
      <w:r w:rsidRPr="00EB1915">
        <w:rPr>
          <w:rFonts w:ascii="Times New Roman" w:hAnsi="Times New Roman" w:cs="Times New Roman"/>
          <w:sz w:val="28"/>
          <w:szCs w:val="28"/>
        </w:rPr>
        <w:t>:</w:t>
      </w:r>
    </w:p>
    <w:p w:rsidR="009542CC" w:rsidRPr="00EB1915" w:rsidRDefault="009542CC" w:rsidP="004D084D">
      <w:pPr>
        <w:pStyle w:val="a7"/>
        <w:widowControl w:val="0"/>
        <w:numPr>
          <w:ilvl w:val="0"/>
          <w:numId w:val="26"/>
        </w:numPr>
        <w:tabs>
          <w:tab w:val="left" w:pos="993"/>
        </w:tabs>
        <w:spacing w:after="0" w:line="360" w:lineRule="auto"/>
        <w:ind w:left="0" w:firstLine="698"/>
        <w:jc w:val="both"/>
        <w:rPr>
          <w:rFonts w:ascii="Times New Roman" w:hAnsi="Times New Roman" w:cs="Times New Roman"/>
          <w:sz w:val="28"/>
          <w:szCs w:val="28"/>
        </w:rPr>
      </w:pPr>
      <w:r w:rsidRPr="00EB1915">
        <w:rPr>
          <w:rFonts w:ascii="Times New Roman" w:hAnsi="Times New Roman" w:cs="Times New Roman"/>
          <w:sz w:val="28"/>
          <w:szCs w:val="28"/>
        </w:rPr>
        <w:t>обрати із запропонованого кафедрою переліку підприємство і написати заяву встановленого зразка (</w:t>
      </w:r>
      <w:r w:rsidRPr="00EB1915">
        <w:rPr>
          <w:rFonts w:ascii="Times New Roman" w:hAnsi="Times New Roman" w:cs="Times New Roman"/>
          <w:color w:val="000000" w:themeColor="text1"/>
          <w:sz w:val="28"/>
          <w:szCs w:val="28"/>
        </w:rPr>
        <w:t>додаток В</w:t>
      </w:r>
      <w:r w:rsidRPr="00EB1915">
        <w:rPr>
          <w:rFonts w:ascii="Times New Roman" w:hAnsi="Times New Roman" w:cs="Times New Roman"/>
          <w:sz w:val="28"/>
          <w:szCs w:val="28"/>
        </w:rPr>
        <w:t xml:space="preserve">); </w:t>
      </w:r>
    </w:p>
    <w:p w:rsidR="009542CC" w:rsidRPr="00EB1915" w:rsidRDefault="009542CC" w:rsidP="004D084D">
      <w:pPr>
        <w:pStyle w:val="a7"/>
        <w:widowControl w:val="0"/>
        <w:numPr>
          <w:ilvl w:val="0"/>
          <w:numId w:val="26"/>
        </w:numPr>
        <w:tabs>
          <w:tab w:val="left" w:pos="993"/>
        </w:tabs>
        <w:spacing w:after="0" w:line="360" w:lineRule="auto"/>
        <w:ind w:left="0" w:firstLine="698"/>
        <w:jc w:val="both"/>
        <w:rPr>
          <w:rFonts w:ascii="Times New Roman" w:hAnsi="Times New Roman" w:cs="Times New Roman"/>
          <w:sz w:val="28"/>
          <w:szCs w:val="28"/>
        </w:rPr>
      </w:pPr>
      <w:r w:rsidRPr="00EB1915">
        <w:rPr>
          <w:rFonts w:ascii="Times New Roman" w:hAnsi="Times New Roman" w:cs="Times New Roman"/>
          <w:sz w:val="28"/>
          <w:szCs w:val="28"/>
        </w:rPr>
        <w:t>отримати перед початком практики на кафедрі необхідні документи для проходження практики (скерування, щоденник, програму практики, індивідуальне завдання тощо) та пройти відповідний інструктаж;</w:t>
      </w:r>
    </w:p>
    <w:p w:rsidR="009542CC" w:rsidRPr="00EB1915" w:rsidRDefault="009542CC" w:rsidP="004D084D">
      <w:pPr>
        <w:pStyle w:val="a7"/>
        <w:widowControl w:val="0"/>
        <w:numPr>
          <w:ilvl w:val="0"/>
          <w:numId w:val="26"/>
        </w:numPr>
        <w:tabs>
          <w:tab w:val="left" w:pos="993"/>
        </w:tabs>
        <w:spacing w:after="0" w:line="360" w:lineRule="auto"/>
        <w:ind w:left="0" w:firstLine="698"/>
        <w:jc w:val="both"/>
        <w:rPr>
          <w:rFonts w:ascii="Times New Roman" w:hAnsi="Times New Roman" w:cs="Times New Roman"/>
          <w:sz w:val="28"/>
          <w:szCs w:val="28"/>
        </w:rPr>
      </w:pPr>
      <w:r w:rsidRPr="00EB1915">
        <w:rPr>
          <w:rFonts w:ascii="Times New Roman" w:hAnsi="Times New Roman" w:cs="Times New Roman"/>
          <w:sz w:val="28"/>
          <w:szCs w:val="28"/>
        </w:rPr>
        <w:t>вчасно з</w:t>
      </w:r>
      <w:r w:rsidR="004D084D" w:rsidRPr="004D084D">
        <w:rPr>
          <w:rFonts w:ascii="Times New Roman" w:hAnsi="Times New Roman" w:cs="Times New Roman"/>
          <w:sz w:val="28"/>
          <w:szCs w:val="28"/>
          <w:lang w:val="ru-RU"/>
        </w:rPr>
        <w:t>’</w:t>
      </w:r>
      <w:r w:rsidRPr="00EB1915">
        <w:rPr>
          <w:rFonts w:ascii="Times New Roman" w:hAnsi="Times New Roman" w:cs="Times New Roman"/>
          <w:sz w:val="28"/>
          <w:szCs w:val="28"/>
        </w:rPr>
        <w:t>явитися на підприємство-базу практики (у перший день практики);</w:t>
      </w:r>
    </w:p>
    <w:p w:rsidR="009542CC" w:rsidRPr="00EB1915" w:rsidRDefault="009542CC" w:rsidP="004D084D">
      <w:pPr>
        <w:pStyle w:val="a7"/>
        <w:widowControl w:val="0"/>
        <w:numPr>
          <w:ilvl w:val="0"/>
          <w:numId w:val="26"/>
        </w:numPr>
        <w:tabs>
          <w:tab w:val="left" w:pos="993"/>
        </w:tabs>
        <w:spacing w:after="0" w:line="360" w:lineRule="auto"/>
        <w:ind w:left="0" w:firstLine="698"/>
        <w:jc w:val="both"/>
        <w:rPr>
          <w:rFonts w:ascii="Times New Roman" w:hAnsi="Times New Roman" w:cs="Times New Roman"/>
          <w:sz w:val="28"/>
          <w:szCs w:val="28"/>
        </w:rPr>
      </w:pPr>
      <w:r w:rsidRPr="00EB1915">
        <w:rPr>
          <w:rFonts w:ascii="Times New Roman" w:hAnsi="Times New Roman" w:cs="Times New Roman"/>
          <w:sz w:val="28"/>
          <w:szCs w:val="28"/>
        </w:rPr>
        <w:t>у триденний термін від початку практики повідомити кафедру про прибуття на підприємство, прізвище, ім’я, по батькові та посаду керівника практики від підприємства, номер наказу (розпорядження по підприємству) про зарахування на практику, контактний телефон, адресу, а також представити на кафедру бланк повідомлення з печаткою підприємства;</w:t>
      </w:r>
    </w:p>
    <w:p w:rsidR="009542CC" w:rsidRPr="00EB1915" w:rsidRDefault="009542CC" w:rsidP="004D084D">
      <w:pPr>
        <w:pStyle w:val="a7"/>
        <w:widowControl w:val="0"/>
        <w:numPr>
          <w:ilvl w:val="0"/>
          <w:numId w:val="26"/>
        </w:numPr>
        <w:tabs>
          <w:tab w:val="left" w:pos="993"/>
        </w:tabs>
        <w:spacing w:after="0" w:line="360" w:lineRule="auto"/>
        <w:ind w:left="0" w:firstLine="698"/>
        <w:jc w:val="both"/>
        <w:rPr>
          <w:rFonts w:ascii="Times New Roman" w:hAnsi="Times New Roman" w:cs="Times New Roman"/>
          <w:sz w:val="28"/>
          <w:szCs w:val="28"/>
        </w:rPr>
      </w:pPr>
      <w:r w:rsidRPr="00EB1915">
        <w:rPr>
          <w:rFonts w:ascii="Times New Roman" w:hAnsi="Times New Roman" w:cs="Times New Roman"/>
          <w:sz w:val="28"/>
          <w:szCs w:val="28"/>
        </w:rPr>
        <w:t>виконати програму практики в повному обсязі та у встановлений термін;</w:t>
      </w:r>
    </w:p>
    <w:p w:rsidR="009542CC" w:rsidRPr="00EB1915" w:rsidRDefault="009542CC" w:rsidP="004D084D">
      <w:pPr>
        <w:pStyle w:val="a7"/>
        <w:widowControl w:val="0"/>
        <w:numPr>
          <w:ilvl w:val="0"/>
          <w:numId w:val="26"/>
        </w:numPr>
        <w:tabs>
          <w:tab w:val="left" w:pos="993"/>
        </w:tabs>
        <w:spacing w:after="0" w:line="360" w:lineRule="auto"/>
        <w:ind w:left="0" w:firstLine="698"/>
        <w:jc w:val="both"/>
        <w:rPr>
          <w:rFonts w:ascii="Times New Roman" w:hAnsi="Times New Roman" w:cs="Times New Roman"/>
          <w:sz w:val="28"/>
          <w:szCs w:val="28"/>
        </w:rPr>
      </w:pPr>
      <w:r w:rsidRPr="00EB1915">
        <w:rPr>
          <w:rFonts w:ascii="Times New Roman" w:hAnsi="Times New Roman" w:cs="Times New Roman"/>
          <w:sz w:val="28"/>
          <w:szCs w:val="28"/>
        </w:rPr>
        <w:lastRenderedPageBreak/>
        <w:t xml:space="preserve">оформити на підприємстві необхідні документи для звітування про практику (щоденник, завірений необхідними печатками та підписами; рецензію, звіт, завірені керівником практики від підприємства та печаткою); </w:t>
      </w:r>
    </w:p>
    <w:p w:rsidR="009542CC" w:rsidRPr="00EB1915" w:rsidRDefault="009542CC" w:rsidP="004D084D">
      <w:pPr>
        <w:pStyle w:val="a7"/>
        <w:widowControl w:val="0"/>
        <w:numPr>
          <w:ilvl w:val="0"/>
          <w:numId w:val="26"/>
        </w:numPr>
        <w:tabs>
          <w:tab w:val="left" w:pos="993"/>
        </w:tabs>
        <w:spacing w:after="0" w:line="360" w:lineRule="auto"/>
        <w:ind w:left="0" w:firstLine="698"/>
        <w:jc w:val="both"/>
        <w:rPr>
          <w:rFonts w:ascii="Times New Roman" w:hAnsi="Times New Roman" w:cs="Times New Roman"/>
          <w:sz w:val="28"/>
          <w:szCs w:val="28"/>
        </w:rPr>
      </w:pPr>
      <w:r w:rsidRPr="00EB1915">
        <w:rPr>
          <w:rFonts w:ascii="Times New Roman" w:hAnsi="Times New Roman" w:cs="Times New Roman"/>
          <w:sz w:val="28"/>
          <w:szCs w:val="28"/>
        </w:rPr>
        <w:t>не пізніше ніж за тиждень до встановленого терміну захисту звіту з практики надати на кафедру необхідні документи про проходження практики (звіт з практики, щоденник, рецензію керівника практики від підприємства, виконані індивідуальні завдання);</w:t>
      </w:r>
    </w:p>
    <w:p w:rsidR="009542CC" w:rsidRPr="00EB1915" w:rsidRDefault="009542CC" w:rsidP="004D084D">
      <w:pPr>
        <w:pStyle w:val="a7"/>
        <w:widowControl w:val="0"/>
        <w:numPr>
          <w:ilvl w:val="0"/>
          <w:numId w:val="26"/>
        </w:numPr>
        <w:tabs>
          <w:tab w:val="left" w:pos="993"/>
        </w:tabs>
        <w:spacing w:after="0" w:line="360" w:lineRule="auto"/>
        <w:ind w:left="0" w:firstLine="698"/>
        <w:jc w:val="both"/>
        <w:rPr>
          <w:rFonts w:ascii="Times New Roman" w:hAnsi="Times New Roman" w:cs="Times New Roman"/>
          <w:sz w:val="28"/>
          <w:szCs w:val="28"/>
        </w:rPr>
      </w:pPr>
      <w:r w:rsidRPr="00EB1915">
        <w:rPr>
          <w:rFonts w:ascii="Times New Roman" w:hAnsi="Times New Roman" w:cs="Times New Roman"/>
          <w:sz w:val="28"/>
          <w:szCs w:val="28"/>
        </w:rPr>
        <w:t>у десятиденний термін від закінчення практики захистити звіт з практики на кафедрі.</w:t>
      </w:r>
    </w:p>
    <w:p w:rsidR="009542CC" w:rsidRPr="00EB1915" w:rsidRDefault="009542CC" w:rsidP="0023585D">
      <w:pPr>
        <w:widowControl w:val="0"/>
        <w:tabs>
          <w:tab w:val="left" w:pos="240"/>
          <w:tab w:val="left" w:pos="600"/>
        </w:tabs>
        <w:spacing w:line="360" w:lineRule="auto"/>
        <w:ind w:firstLine="709"/>
        <w:jc w:val="center"/>
        <w:rPr>
          <w:b/>
          <w:bCs/>
          <w:sz w:val="28"/>
          <w:szCs w:val="28"/>
          <w:lang w:val="uk-UA"/>
        </w:rPr>
      </w:pPr>
    </w:p>
    <w:p w:rsidR="009542CC" w:rsidRPr="00EB1915" w:rsidRDefault="009542CC" w:rsidP="004D084D">
      <w:pPr>
        <w:widowControl w:val="0"/>
        <w:tabs>
          <w:tab w:val="left" w:pos="240"/>
          <w:tab w:val="left" w:pos="600"/>
        </w:tabs>
        <w:spacing w:line="360" w:lineRule="auto"/>
        <w:jc w:val="center"/>
        <w:rPr>
          <w:sz w:val="28"/>
          <w:szCs w:val="28"/>
          <w:lang w:val="uk-UA"/>
        </w:rPr>
      </w:pPr>
      <w:r w:rsidRPr="00EB1915">
        <w:rPr>
          <w:b/>
          <w:bCs/>
          <w:sz w:val="28"/>
          <w:szCs w:val="28"/>
          <w:lang w:val="uk-UA"/>
        </w:rPr>
        <w:t>Обов’язки керівника практики від Львівсько</w:t>
      </w:r>
      <w:r w:rsidR="004D084D">
        <w:rPr>
          <w:b/>
          <w:bCs/>
          <w:sz w:val="28"/>
          <w:szCs w:val="28"/>
          <w:lang w:val="uk-UA"/>
        </w:rPr>
        <w:t>го</w:t>
      </w:r>
      <w:r w:rsidRPr="00EB1915">
        <w:rPr>
          <w:b/>
          <w:bCs/>
          <w:sz w:val="28"/>
          <w:szCs w:val="28"/>
          <w:lang w:val="uk-UA"/>
        </w:rPr>
        <w:t xml:space="preserve"> торговельно-економічного університету</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Керівник</w:t>
      </w:r>
      <w:r w:rsidR="004D084D">
        <w:rPr>
          <w:sz w:val="28"/>
          <w:szCs w:val="28"/>
          <w:lang w:val="uk-UA"/>
        </w:rPr>
        <w:t>а</w:t>
      </w:r>
      <w:r w:rsidRPr="00EB1915">
        <w:rPr>
          <w:sz w:val="28"/>
          <w:szCs w:val="28"/>
          <w:lang w:val="uk-UA"/>
        </w:rPr>
        <w:t xml:space="preserve"> практики призначає завідувач кафедри на початку навчального року і затверджу</w:t>
      </w:r>
      <w:r w:rsidR="004D084D">
        <w:rPr>
          <w:sz w:val="28"/>
          <w:szCs w:val="28"/>
          <w:lang w:val="uk-UA"/>
        </w:rPr>
        <w:t>ю</w:t>
      </w:r>
      <w:r w:rsidRPr="00EB1915">
        <w:rPr>
          <w:sz w:val="28"/>
          <w:szCs w:val="28"/>
          <w:lang w:val="uk-UA"/>
        </w:rPr>
        <w:t>ть на засіданні кафедри.</w:t>
      </w:r>
    </w:p>
    <w:p w:rsidR="009542CC" w:rsidRPr="00EB1915" w:rsidRDefault="009542CC" w:rsidP="0023585D">
      <w:pPr>
        <w:widowControl w:val="0"/>
        <w:tabs>
          <w:tab w:val="left" w:pos="240"/>
          <w:tab w:val="left" w:pos="600"/>
        </w:tabs>
        <w:spacing w:line="360" w:lineRule="auto"/>
        <w:ind w:firstLine="709"/>
        <w:jc w:val="both"/>
        <w:rPr>
          <w:i/>
          <w:iCs/>
          <w:sz w:val="28"/>
          <w:szCs w:val="28"/>
          <w:lang w:val="uk-UA"/>
        </w:rPr>
      </w:pPr>
      <w:r w:rsidRPr="00EB1915">
        <w:rPr>
          <w:i/>
          <w:iCs/>
          <w:sz w:val="28"/>
          <w:szCs w:val="28"/>
          <w:lang w:val="uk-UA"/>
        </w:rPr>
        <w:t>Перед початком практики керівник практики зобов’язаний вирішити низку організаційних питань, зокрема:</w:t>
      </w:r>
    </w:p>
    <w:p w:rsidR="009542CC" w:rsidRPr="00EB1915" w:rsidRDefault="009542CC" w:rsidP="004D084D">
      <w:pPr>
        <w:pStyle w:val="2"/>
        <w:widowControl w:val="0"/>
        <w:numPr>
          <w:ilvl w:val="0"/>
          <w:numId w:val="27"/>
        </w:numPr>
        <w:tabs>
          <w:tab w:val="left" w:pos="240"/>
          <w:tab w:val="left" w:pos="993"/>
        </w:tabs>
        <w:spacing w:after="0" w:line="360" w:lineRule="auto"/>
        <w:ind w:left="0" w:firstLine="709"/>
        <w:jc w:val="both"/>
        <w:rPr>
          <w:rFonts w:ascii="Times New Roman" w:hAnsi="Times New Roman"/>
          <w:sz w:val="28"/>
          <w:szCs w:val="28"/>
          <w:lang w:val="uk-UA"/>
        </w:rPr>
      </w:pPr>
      <w:r w:rsidRPr="00EB1915">
        <w:rPr>
          <w:rFonts w:ascii="Times New Roman" w:hAnsi="Times New Roman"/>
          <w:sz w:val="28"/>
          <w:szCs w:val="28"/>
          <w:lang w:val="uk-UA"/>
        </w:rPr>
        <w:t>контроль за ступенем підготовленості баз практик до прийняття студентів;</w:t>
      </w:r>
    </w:p>
    <w:p w:rsidR="009542CC" w:rsidRPr="00EB1915" w:rsidRDefault="009542CC" w:rsidP="004D084D">
      <w:pPr>
        <w:pStyle w:val="2"/>
        <w:widowControl w:val="0"/>
        <w:numPr>
          <w:ilvl w:val="0"/>
          <w:numId w:val="27"/>
        </w:numPr>
        <w:tabs>
          <w:tab w:val="left" w:pos="240"/>
          <w:tab w:val="left" w:pos="993"/>
        </w:tabs>
        <w:spacing w:after="0" w:line="360" w:lineRule="auto"/>
        <w:ind w:left="0" w:firstLine="709"/>
        <w:jc w:val="both"/>
        <w:rPr>
          <w:rFonts w:ascii="Times New Roman" w:hAnsi="Times New Roman"/>
          <w:sz w:val="28"/>
          <w:szCs w:val="28"/>
          <w:lang w:val="uk-UA"/>
        </w:rPr>
      </w:pPr>
      <w:r w:rsidRPr="00EB1915">
        <w:rPr>
          <w:rFonts w:ascii="Times New Roman" w:hAnsi="Times New Roman"/>
          <w:sz w:val="28"/>
          <w:szCs w:val="28"/>
          <w:lang w:val="uk-UA"/>
        </w:rPr>
        <w:t>проведення разом із деканом інструктивних зборів студентів, як</w:t>
      </w:r>
      <w:r w:rsidR="004D084D">
        <w:rPr>
          <w:rFonts w:ascii="Times New Roman" w:hAnsi="Times New Roman"/>
          <w:sz w:val="28"/>
          <w:szCs w:val="28"/>
          <w:lang w:val="uk-UA"/>
        </w:rPr>
        <w:t>их</w:t>
      </w:r>
      <w:r w:rsidRPr="00EB1915">
        <w:rPr>
          <w:rFonts w:ascii="Times New Roman" w:hAnsi="Times New Roman"/>
          <w:sz w:val="28"/>
          <w:szCs w:val="28"/>
          <w:lang w:val="uk-UA"/>
        </w:rPr>
        <w:t xml:space="preserve"> скеровують на практику;</w:t>
      </w:r>
    </w:p>
    <w:p w:rsidR="009542CC" w:rsidRPr="00EB1915" w:rsidRDefault="009542CC" w:rsidP="004D084D">
      <w:pPr>
        <w:pStyle w:val="2"/>
        <w:widowControl w:val="0"/>
        <w:numPr>
          <w:ilvl w:val="0"/>
          <w:numId w:val="27"/>
        </w:numPr>
        <w:tabs>
          <w:tab w:val="left" w:pos="240"/>
          <w:tab w:val="left" w:pos="993"/>
        </w:tabs>
        <w:spacing w:after="0" w:line="360" w:lineRule="auto"/>
        <w:ind w:left="0" w:firstLine="709"/>
        <w:jc w:val="both"/>
        <w:rPr>
          <w:rFonts w:ascii="Times New Roman" w:hAnsi="Times New Roman"/>
          <w:sz w:val="28"/>
          <w:szCs w:val="28"/>
          <w:lang w:val="uk-UA"/>
        </w:rPr>
      </w:pPr>
      <w:r w:rsidRPr="00EB1915">
        <w:rPr>
          <w:rFonts w:ascii="Times New Roman" w:hAnsi="Times New Roman"/>
          <w:sz w:val="28"/>
          <w:szCs w:val="28"/>
          <w:lang w:val="uk-UA"/>
        </w:rPr>
        <w:t>проведення організаційних заходів перед практикою: індивідуальний інструктаж про порядок проходження практики, надання студентам-практикантам необхідних документів і завдань (скерування, програма практики, щоденник, індивідуальне завдання, а також інші матеріали і рекомендації);</w:t>
      </w:r>
    </w:p>
    <w:p w:rsidR="009542CC" w:rsidRPr="00EB1915" w:rsidRDefault="009542CC" w:rsidP="004D084D">
      <w:pPr>
        <w:pStyle w:val="2"/>
        <w:widowControl w:val="0"/>
        <w:numPr>
          <w:ilvl w:val="0"/>
          <w:numId w:val="27"/>
        </w:numPr>
        <w:tabs>
          <w:tab w:val="left" w:pos="240"/>
          <w:tab w:val="left" w:pos="993"/>
        </w:tabs>
        <w:spacing w:after="0" w:line="360" w:lineRule="auto"/>
        <w:ind w:left="0" w:firstLine="709"/>
        <w:jc w:val="both"/>
        <w:rPr>
          <w:rFonts w:ascii="Times New Roman" w:hAnsi="Times New Roman"/>
          <w:sz w:val="28"/>
          <w:szCs w:val="28"/>
          <w:lang w:val="uk-UA"/>
        </w:rPr>
      </w:pPr>
      <w:r w:rsidRPr="00EB1915">
        <w:rPr>
          <w:rFonts w:ascii="Times New Roman" w:hAnsi="Times New Roman"/>
          <w:sz w:val="28"/>
          <w:szCs w:val="28"/>
          <w:lang w:val="uk-UA"/>
        </w:rPr>
        <w:t>проведення консультацій студентів (крім тих, що проходять практику за межами м. Львова) на місцях практики;</w:t>
      </w:r>
    </w:p>
    <w:p w:rsidR="009542CC" w:rsidRPr="00EB1915" w:rsidRDefault="009542CC" w:rsidP="004D084D">
      <w:pPr>
        <w:pStyle w:val="2"/>
        <w:widowControl w:val="0"/>
        <w:numPr>
          <w:ilvl w:val="0"/>
          <w:numId w:val="27"/>
        </w:numPr>
        <w:tabs>
          <w:tab w:val="left" w:pos="240"/>
          <w:tab w:val="left" w:pos="993"/>
        </w:tabs>
        <w:spacing w:after="0" w:line="360" w:lineRule="auto"/>
        <w:ind w:left="0" w:firstLine="709"/>
        <w:jc w:val="both"/>
        <w:rPr>
          <w:rFonts w:ascii="Times New Roman" w:hAnsi="Times New Roman"/>
          <w:sz w:val="28"/>
          <w:szCs w:val="28"/>
          <w:lang w:val="uk-UA"/>
        </w:rPr>
      </w:pPr>
      <w:r w:rsidRPr="00EB1915">
        <w:rPr>
          <w:rFonts w:ascii="Times New Roman" w:hAnsi="Times New Roman"/>
          <w:sz w:val="28"/>
          <w:szCs w:val="28"/>
          <w:lang w:val="uk-UA"/>
        </w:rPr>
        <w:t>контроль своєчасного прибуття студентів на бази практики;</w:t>
      </w:r>
    </w:p>
    <w:p w:rsidR="009542CC" w:rsidRPr="00EB1915" w:rsidRDefault="009542CC" w:rsidP="004D084D">
      <w:pPr>
        <w:pStyle w:val="2"/>
        <w:widowControl w:val="0"/>
        <w:numPr>
          <w:ilvl w:val="0"/>
          <w:numId w:val="27"/>
        </w:numPr>
        <w:tabs>
          <w:tab w:val="left" w:pos="240"/>
          <w:tab w:val="left" w:pos="993"/>
        </w:tabs>
        <w:spacing w:after="0" w:line="360" w:lineRule="auto"/>
        <w:ind w:left="0" w:firstLine="709"/>
        <w:jc w:val="both"/>
        <w:rPr>
          <w:rFonts w:ascii="Times New Roman" w:hAnsi="Times New Roman"/>
          <w:sz w:val="28"/>
          <w:szCs w:val="28"/>
          <w:lang w:val="uk-UA"/>
        </w:rPr>
      </w:pPr>
      <w:r w:rsidRPr="00EB1915">
        <w:rPr>
          <w:rFonts w:ascii="Times New Roman" w:hAnsi="Times New Roman"/>
          <w:sz w:val="28"/>
          <w:szCs w:val="28"/>
          <w:lang w:val="uk-UA"/>
        </w:rPr>
        <w:t>контроль за виконання програми практики та індивідуального завдання;</w:t>
      </w:r>
    </w:p>
    <w:p w:rsidR="009542CC" w:rsidRPr="00EB1915" w:rsidRDefault="009542CC" w:rsidP="004D084D">
      <w:pPr>
        <w:pStyle w:val="2"/>
        <w:widowControl w:val="0"/>
        <w:numPr>
          <w:ilvl w:val="0"/>
          <w:numId w:val="27"/>
        </w:numPr>
        <w:tabs>
          <w:tab w:val="left" w:pos="240"/>
          <w:tab w:val="left" w:pos="993"/>
        </w:tabs>
        <w:spacing w:after="0" w:line="360" w:lineRule="auto"/>
        <w:ind w:left="0" w:firstLine="709"/>
        <w:jc w:val="both"/>
        <w:rPr>
          <w:rFonts w:ascii="Times New Roman" w:hAnsi="Times New Roman"/>
          <w:sz w:val="28"/>
          <w:szCs w:val="28"/>
          <w:lang w:val="uk-UA"/>
        </w:rPr>
      </w:pPr>
      <w:r w:rsidRPr="00EB1915">
        <w:rPr>
          <w:rFonts w:ascii="Times New Roman" w:hAnsi="Times New Roman"/>
          <w:sz w:val="28"/>
          <w:szCs w:val="28"/>
          <w:lang w:val="uk-UA"/>
        </w:rPr>
        <w:t>перевірка та приймання захисту звітів з практики;</w:t>
      </w:r>
    </w:p>
    <w:p w:rsidR="009542CC" w:rsidRPr="00EB1915" w:rsidRDefault="009542CC" w:rsidP="004D084D">
      <w:pPr>
        <w:pStyle w:val="2"/>
        <w:widowControl w:val="0"/>
        <w:numPr>
          <w:ilvl w:val="0"/>
          <w:numId w:val="27"/>
        </w:numPr>
        <w:tabs>
          <w:tab w:val="left" w:pos="240"/>
          <w:tab w:val="left" w:pos="993"/>
        </w:tabs>
        <w:spacing w:after="0" w:line="360" w:lineRule="auto"/>
        <w:ind w:left="0" w:firstLine="709"/>
        <w:jc w:val="both"/>
        <w:rPr>
          <w:rFonts w:ascii="Times New Roman" w:hAnsi="Times New Roman"/>
          <w:sz w:val="28"/>
          <w:szCs w:val="28"/>
          <w:lang w:val="uk-UA"/>
        </w:rPr>
      </w:pPr>
      <w:r w:rsidRPr="00EB1915">
        <w:rPr>
          <w:rFonts w:ascii="Times New Roman" w:hAnsi="Times New Roman"/>
          <w:sz w:val="28"/>
          <w:szCs w:val="28"/>
          <w:lang w:val="uk-UA"/>
        </w:rPr>
        <w:lastRenderedPageBreak/>
        <w:t>прийняття рішень щодо якості проходження практики студентами і внесення пропозицій щодо її покращення.</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Керівництво практикою студентів на місцях покладається керівником підприємства чи організації на відповідальних осіб, які затверджуються відповідним наказом.</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p>
    <w:p w:rsidR="009542CC" w:rsidRPr="00EB1915" w:rsidRDefault="009542CC" w:rsidP="0023585D">
      <w:pPr>
        <w:widowControl w:val="0"/>
        <w:tabs>
          <w:tab w:val="left" w:pos="240"/>
          <w:tab w:val="left" w:pos="600"/>
        </w:tabs>
        <w:spacing w:line="360" w:lineRule="auto"/>
        <w:jc w:val="center"/>
        <w:rPr>
          <w:b/>
          <w:bCs/>
          <w:sz w:val="28"/>
          <w:szCs w:val="28"/>
          <w:lang w:val="uk-UA"/>
        </w:rPr>
      </w:pPr>
      <w:r w:rsidRPr="00EB1915">
        <w:rPr>
          <w:b/>
          <w:bCs/>
          <w:sz w:val="28"/>
          <w:szCs w:val="28"/>
          <w:lang w:val="uk-UA"/>
        </w:rPr>
        <w:t>Обов’язки керівника практики від підприємства</w:t>
      </w:r>
    </w:p>
    <w:p w:rsidR="009542CC" w:rsidRPr="00EB1915" w:rsidRDefault="009542CC" w:rsidP="0023585D">
      <w:pPr>
        <w:tabs>
          <w:tab w:val="left" w:pos="240"/>
          <w:tab w:val="left" w:pos="600"/>
        </w:tabs>
        <w:spacing w:line="360" w:lineRule="auto"/>
        <w:ind w:firstLine="709"/>
        <w:jc w:val="both"/>
        <w:rPr>
          <w:sz w:val="28"/>
          <w:szCs w:val="28"/>
          <w:lang w:val="uk-UA"/>
        </w:rPr>
      </w:pPr>
      <w:r w:rsidRPr="00EB1915">
        <w:rPr>
          <w:sz w:val="28"/>
          <w:szCs w:val="28"/>
          <w:lang w:val="uk-UA"/>
        </w:rPr>
        <w:t>На початку практики керівник практики на підприємстві зобов</w:t>
      </w:r>
      <w:r w:rsidR="00CB726D" w:rsidRPr="00CB726D">
        <w:rPr>
          <w:sz w:val="28"/>
          <w:szCs w:val="28"/>
          <w:lang w:val="uk-UA"/>
        </w:rPr>
        <w:t>’</w:t>
      </w:r>
      <w:r w:rsidRPr="00EB1915">
        <w:rPr>
          <w:sz w:val="28"/>
          <w:szCs w:val="28"/>
          <w:lang w:val="uk-UA"/>
        </w:rPr>
        <w:t xml:space="preserve">язаний провести організаційну зустріч зі студентами, а потім </w:t>
      </w:r>
      <w:r w:rsidRPr="00EB1915">
        <w:rPr>
          <w:sz w:val="28"/>
          <w:szCs w:val="28"/>
          <w:lang w:val="uk-UA"/>
        </w:rPr>
        <w:sym w:font="Symbol" w:char="F02D"/>
      </w:r>
      <w:r w:rsidRPr="00EB1915">
        <w:rPr>
          <w:sz w:val="28"/>
          <w:szCs w:val="28"/>
          <w:lang w:val="uk-UA"/>
        </w:rPr>
        <w:t xml:space="preserve"> екскурсію підприємством з метою ознайомлення студентів з основними видами діяльності підприємства, лінійними та функціональними підрозділами і відрекомендувати студентів-практикантів керівникам цих підрозділів; провести заняття-інструктаж з вивченням правил внутрішнього розпорядку та поведінки на підприємстві, правил техніки безпеки, протипожежних правил.</w:t>
      </w:r>
    </w:p>
    <w:p w:rsidR="009542CC" w:rsidRPr="00EB1915" w:rsidRDefault="009542CC" w:rsidP="0023585D">
      <w:pPr>
        <w:tabs>
          <w:tab w:val="left" w:pos="240"/>
          <w:tab w:val="left" w:pos="600"/>
        </w:tabs>
        <w:spacing w:line="360" w:lineRule="auto"/>
        <w:ind w:left="502" w:firstLine="207"/>
        <w:rPr>
          <w:i/>
          <w:sz w:val="28"/>
          <w:szCs w:val="28"/>
          <w:lang w:val="uk-UA"/>
        </w:rPr>
      </w:pPr>
      <w:r w:rsidRPr="00EB1915">
        <w:rPr>
          <w:bCs/>
          <w:i/>
          <w:spacing w:val="-5"/>
          <w:sz w:val="28"/>
          <w:szCs w:val="28"/>
          <w:lang w:val="uk-UA"/>
        </w:rPr>
        <w:t xml:space="preserve">Керівники практики від підприємства – бази практики </w:t>
      </w:r>
      <w:r w:rsidR="004D084D">
        <w:rPr>
          <w:bCs/>
          <w:i/>
          <w:spacing w:val="-5"/>
          <w:sz w:val="28"/>
          <w:szCs w:val="28"/>
          <w:lang w:val="uk-UA"/>
        </w:rPr>
        <w:t>мають</w:t>
      </w:r>
      <w:r w:rsidRPr="00EB1915">
        <w:rPr>
          <w:bCs/>
          <w:i/>
          <w:spacing w:val="-5"/>
          <w:sz w:val="28"/>
          <w:szCs w:val="28"/>
          <w:lang w:val="uk-UA"/>
        </w:rPr>
        <w:t>:</w:t>
      </w:r>
    </w:p>
    <w:p w:rsidR="009542CC" w:rsidRPr="00EB1915" w:rsidRDefault="009542CC" w:rsidP="004D084D">
      <w:pPr>
        <w:widowControl w:val="0"/>
        <w:numPr>
          <w:ilvl w:val="0"/>
          <w:numId w:val="28"/>
        </w:numPr>
        <w:tabs>
          <w:tab w:val="clear" w:pos="2062"/>
          <w:tab w:val="num" w:pos="0"/>
          <w:tab w:val="left" w:pos="993"/>
        </w:tabs>
        <w:spacing w:line="360" w:lineRule="auto"/>
        <w:ind w:left="0" w:firstLine="709"/>
        <w:jc w:val="both"/>
        <w:rPr>
          <w:sz w:val="28"/>
          <w:szCs w:val="28"/>
          <w:lang w:val="uk-UA"/>
        </w:rPr>
      </w:pPr>
      <w:r w:rsidRPr="00EB1915">
        <w:rPr>
          <w:sz w:val="28"/>
          <w:szCs w:val="28"/>
          <w:lang w:val="uk-UA"/>
        </w:rPr>
        <w:t>забезпечити проведення інструктажу з охорони праці та техніки безпеки;</w:t>
      </w:r>
    </w:p>
    <w:p w:rsidR="009542CC" w:rsidRPr="00EB1915" w:rsidRDefault="009542CC" w:rsidP="004D084D">
      <w:pPr>
        <w:widowControl w:val="0"/>
        <w:numPr>
          <w:ilvl w:val="0"/>
          <w:numId w:val="28"/>
        </w:numPr>
        <w:tabs>
          <w:tab w:val="clear" w:pos="2062"/>
          <w:tab w:val="num" w:pos="0"/>
          <w:tab w:val="left" w:pos="993"/>
        </w:tabs>
        <w:spacing w:line="360" w:lineRule="auto"/>
        <w:ind w:left="0" w:firstLine="709"/>
        <w:jc w:val="both"/>
        <w:rPr>
          <w:sz w:val="28"/>
          <w:szCs w:val="28"/>
          <w:lang w:val="uk-UA"/>
        </w:rPr>
      </w:pPr>
      <w:r w:rsidRPr="00EB1915">
        <w:rPr>
          <w:sz w:val="28"/>
          <w:szCs w:val="28"/>
          <w:lang w:val="uk-UA"/>
        </w:rPr>
        <w:t>ознайомитися з робочою програмою практики та індивідуальним завданням студента;</w:t>
      </w:r>
    </w:p>
    <w:p w:rsidR="009542CC" w:rsidRPr="00EB1915" w:rsidRDefault="009542CC" w:rsidP="004D084D">
      <w:pPr>
        <w:widowControl w:val="0"/>
        <w:numPr>
          <w:ilvl w:val="0"/>
          <w:numId w:val="28"/>
        </w:numPr>
        <w:tabs>
          <w:tab w:val="clear" w:pos="2062"/>
          <w:tab w:val="num" w:pos="0"/>
          <w:tab w:val="left" w:pos="993"/>
        </w:tabs>
        <w:spacing w:line="360" w:lineRule="auto"/>
        <w:ind w:left="0" w:firstLine="709"/>
        <w:jc w:val="both"/>
        <w:rPr>
          <w:sz w:val="28"/>
          <w:szCs w:val="28"/>
          <w:lang w:val="uk-UA"/>
        </w:rPr>
      </w:pPr>
      <w:r w:rsidRPr="00EB1915">
        <w:rPr>
          <w:sz w:val="28"/>
          <w:szCs w:val="28"/>
          <w:lang w:val="uk-UA"/>
        </w:rPr>
        <w:t>сприяти організації робочого місця студента-практиканта;</w:t>
      </w:r>
    </w:p>
    <w:p w:rsidR="009542CC" w:rsidRPr="00EB1915" w:rsidRDefault="009542CC" w:rsidP="004D084D">
      <w:pPr>
        <w:widowControl w:val="0"/>
        <w:numPr>
          <w:ilvl w:val="0"/>
          <w:numId w:val="28"/>
        </w:numPr>
        <w:tabs>
          <w:tab w:val="clear" w:pos="2062"/>
          <w:tab w:val="num" w:pos="0"/>
          <w:tab w:val="left" w:pos="993"/>
        </w:tabs>
        <w:spacing w:line="360" w:lineRule="auto"/>
        <w:ind w:left="0" w:firstLine="709"/>
        <w:jc w:val="both"/>
        <w:rPr>
          <w:sz w:val="28"/>
          <w:szCs w:val="28"/>
          <w:lang w:val="uk-UA"/>
        </w:rPr>
      </w:pPr>
      <w:r w:rsidRPr="00EB1915">
        <w:rPr>
          <w:sz w:val="28"/>
          <w:szCs w:val="28"/>
          <w:lang w:val="uk-UA"/>
        </w:rPr>
        <w:t>на початку практики ознайомити студента з організаційною структурою і функціями окремих підрозділів підприємства, з правилами внутрішнього розпорядку, організацією роботи менеджера (керівника), працівників усіх структур підприємства;</w:t>
      </w:r>
    </w:p>
    <w:p w:rsidR="009542CC" w:rsidRPr="00EB1915" w:rsidRDefault="009542CC" w:rsidP="004D084D">
      <w:pPr>
        <w:widowControl w:val="0"/>
        <w:numPr>
          <w:ilvl w:val="0"/>
          <w:numId w:val="28"/>
        </w:numPr>
        <w:tabs>
          <w:tab w:val="clear" w:pos="2062"/>
          <w:tab w:val="num" w:pos="0"/>
          <w:tab w:val="left" w:pos="993"/>
        </w:tabs>
        <w:spacing w:line="360" w:lineRule="auto"/>
        <w:ind w:left="0" w:firstLine="709"/>
        <w:jc w:val="both"/>
        <w:rPr>
          <w:sz w:val="28"/>
          <w:szCs w:val="28"/>
          <w:lang w:val="uk-UA"/>
        </w:rPr>
      </w:pPr>
      <w:r w:rsidRPr="00EB1915">
        <w:rPr>
          <w:sz w:val="28"/>
          <w:szCs w:val="28"/>
          <w:lang w:val="uk-UA"/>
        </w:rPr>
        <w:t>проводити консультації, створювати умови щодо виконання програми практики та отримання необхідних матеріалів для складання звіту;</w:t>
      </w:r>
    </w:p>
    <w:p w:rsidR="009542CC" w:rsidRPr="00EB1915" w:rsidRDefault="009542CC" w:rsidP="004D084D">
      <w:pPr>
        <w:widowControl w:val="0"/>
        <w:numPr>
          <w:ilvl w:val="0"/>
          <w:numId w:val="28"/>
        </w:numPr>
        <w:tabs>
          <w:tab w:val="clear" w:pos="2062"/>
          <w:tab w:val="num" w:pos="0"/>
          <w:tab w:val="left" w:pos="993"/>
        </w:tabs>
        <w:spacing w:line="360" w:lineRule="auto"/>
        <w:ind w:left="0" w:firstLine="709"/>
        <w:jc w:val="both"/>
        <w:rPr>
          <w:sz w:val="28"/>
          <w:szCs w:val="28"/>
          <w:lang w:val="uk-UA"/>
        </w:rPr>
      </w:pPr>
      <w:r w:rsidRPr="00EB1915">
        <w:rPr>
          <w:sz w:val="28"/>
          <w:szCs w:val="28"/>
          <w:lang w:val="uk-UA"/>
        </w:rPr>
        <w:t>робити відмітки чи зауваження у щоденнику студента щодо виконання програмних завдань;</w:t>
      </w:r>
    </w:p>
    <w:p w:rsidR="009542CC" w:rsidRPr="00EB1915" w:rsidRDefault="009542CC" w:rsidP="004D084D">
      <w:pPr>
        <w:widowControl w:val="0"/>
        <w:numPr>
          <w:ilvl w:val="0"/>
          <w:numId w:val="28"/>
        </w:numPr>
        <w:tabs>
          <w:tab w:val="clear" w:pos="2062"/>
          <w:tab w:val="num" w:pos="0"/>
          <w:tab w:val="left" w:pos="993"/>
        </w:tabs>
        <w:spacing w:line="360" w:lineRule="auto"/>
        <w:ind w:left="0" w:firstLine="709"/>
        <w:jc w:val="both"/>
        <w:rPr>
          <w:sz w:val="28"/>
          <w:szCs w:val="28"/>
          <w:lang w:val="uk-UA"/>
        </w:rPr>
      </w:pPr>
      <w:r w:rsidRPr="00EB1915">
        <w:rPr>
          <w:sz w:val="28"/>
          <w:szCs w:val="28"/>
          <w:lang w:val="uk-UA"/>
        </w:rPr>
        <w:t xml:space="preserve">після закінчення практики перевірити звіт, скласти рецензію на звіт, дати </w:t>
      </w:r>
      <w:r w:rsidRPr="00EB1915">
        <w:rPr>
          <w:sz w:val="28"/>
          <w:szCs w:val="28"/>
          <w:lang w:val="uk-UA"/>
        </w:rPr>
        <w:lastRenderedPageBreak/>
        <w:t>виробничу характеристику на студента-практиканта, підписати їх і завірити печаткою;</w:t>
      </w:r>
    </w:p>
    <w:p w:rsidR="009542CC" w:rsidRPr="00EB1915" w:rsidRDefault="009542CC" w:rsidP="004D084D">
      <w:pPr>
        <w:widowControl w:val="0"/>
        <w:numPr>
          <w:ilvl w:val="0"/>
          <w:numId w:val="28"/>
        </w:numPr>
        <w:tabs>
          <w:tab w:val="clear" w:pos="2062"/>
          <w:tab w:val="num" w:pos="0"/>
          <w:tab w:val="left" w:pos="993"/>
        </w:tabs>
        <w:spacing w:line="360" w:lineRule="auto"/>
        <w:ind w:left="0" w:firstLine="709"/>
        <w:jc w:val="both"/>
        <w:rPr>
          <w:sz w:val="28"/>
          <w:szCs w:val="28"/>
          <w:lang w:val="uk-UA"/>
        </w:rPr>
      </w:pPr>
      <w:r w:rsidRPr="00EB1915">
        <w:rPr>
          <w:sz w:val="28"/>
          <w:szCs w:val="28"/>
          <w:lang w:val="uk-UA"/>
        </w:rPr>
        <w:t>створити необхідні та безпечні умови для проходження студентами практики згідно з програмою;</w:t>
      </w:r>
    </w:p>
    <w:p w:rsidR="009542CC" w:rsidRPr="00EB1915" w:rsidRDefault="009542CC" w:rsidP="004D084D">
      <w:pPr>
        <w:widowControl w:val="0"/>
        <w:numPr>
          <w:ilvl w:val="0"/>
          <w:numId w:val="28"/>
        </w:numPr>
        <w:tabs>
          <w:tab w:val="clear" w:pos="2062"/>
          <w:tab w:val="num" w:pos="0"/>
          <w:tab w:val="left" w:pos="993"/>
        </w:tabs>
        <w:spacing w:line="360" w:lineRule="auto"/>
        <w:ind w:left="0" w:firstLine="709"/>
        <w:jc w:val="both"/>
        <w:rPr>
          <w:sz w:val="28"/>
          <w:szCs w:val="28"/>
          <w:lang w:val="uk-UA"/>
        </w:rPr>
      </w:pPr>
      <w:r w:rsidRPr="00EB1915">
        <w:rPr>
          <w:sz w:val="28"/>
          <w:szCs w:val="28"/>
          <w:lang w:val="uk-UA"/>
        </w:rPr>
        <w:t xml:space="preserve">надати необхідну документацію для виконання програми практики; </w:t>
      </w:r>
    </w:p>
    <w:p w:rsidR="009542CC" w:rsidRPr="00EB1915" w:rsidRDefault="009542CC" w:rsidP="004D084D">
      <w:pPr>
        <w:widowControl w:val="0"/>
        <w:numPr>
          <w:ilvl w:val="0"/>
          <w:numId w:val="28"/>
        </w:numPr>
        <w:tabs>
          <w:tab w:val="clear" w:pos="2062"/>
          <w:tab w:val="num" w:pos="0"/>
          <w:tab w:val="left" w:pos="993"/>
        </w:tabs>
        <w:spacing w:line="360" w:lineRule="auto"/>
        <w:ind w:left="0" w:firstLine="709"/>
        <w:jc w:val="both"/>
        <w:rPr>
          <w:sz w:val="28"/>
          <w:szCs w:val="28"/>
          <w:lang w:val="uk-UA"/>
        </w:rPr>
      </w:pPr>
      <w:r w:rsidRPr="00EB1915">
        <w:rPr>
          <w:sz w:val="28"/>
          <w:szCs w:val="28"/>
          <w:lang w:val="uk-UA"/>
        </w:rPr>
        <w:t>повідомляти про всі порушення у навчальний заклад.</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p>
    <w:p w:rsidR="009542CC" w:rsidRPr="00EB1915" w:rsidRDefault="009542CC" w:rsidP="0023585D">
      <w:pPr>
        <w:widowControl w:val="0"/>
        <w:tabs>
          <w:tab w:val="left" w:pos="240"/>
          <w:tab w:val="left" w:pos="600"/>
        </w:tabs>
        <w:spacing w:line="360" w:lineRule="auto"/>
        <w:jc w:val="center"/>
        <w:rPr>
          <w:b/>
          <w:bCs/>
          <w:sz w:val="28"/>
          <w:szCs w:val="28"/>
          <w:lang w:val="uk-UA"/>
        </w:rPr>
      </w:pPr>
      <w:r w:rsidRPr="00EB1915">
        <w:rPr>
          <w:b/>
          <w:bCs/>
          <w:sz w:val="28"/>
          <w:szCs w:val="28"/>
          <w:lang w:val="uk-UA"/>
        </w:rPr>
        <w:t>Обов’язки студентів-практикантів</w:t>
      </w:r>
    </w:p>
    <w:p w:rsidR="009542CC" w:rsidRPr="00EB1915" w:rsidRDefault="009542CC" w:rsidP="0023585D">
      <w:pPr>
        <w:tabs>
          <w:tab w:val="left" w:pos="240"/>
          <w:tab w:val="left" w:pos="600"/>
        </w:tabs>
        <w:spacing w:line="360" w:lineRule="auto"/>
        <w:ind w:firstLine="709"/>
        <w:jc w:val="both"/>
        <w:rPr>
          <w:bCs/>
          <w:sz w:val="28"/>
          <w:szCs w:val="28"/>
          <w:lang w:val="uk-UA"/>
        </w:rPr>
      </w:pPr>
      <w:r w:rsidRPr="00EB1915">
        <w:rPr>
          <w:bCs/>
          <w:sz w:val="28"/>
          <w:szCs w:val="28"/>
          <w:lang w:val="uk-UA"/>
        </w:rPr>
        <w:t>Студенти-практиканти після розподілу на бази практики та призначення керівників практики відповідним наказом ректора зобов’язані:</w:t>
      </w:r>
    </w:p>
    <w:p w:rsidR="009542CC" w:rsidRPr="00EB1915" w:rsidRDefault="009542CC" w:rsidP="004D084D">
      <w:pPr>
        <w:widowControl w:val="0"/>
        <w:numPr>
          <w:ilvl w:val="0"/>
          <w:numId w:val="29"/>
        </w:numPr>
        <w:tabs>
          <w:tab w:val="clear" w:pos="960"/>
          <w:tab w:val="left" w:pos="0"/>
          <w:tab w:val="left" w:pos="993"/>
        </w:tabs>
        <w:spacing w:line="360" w:lineRule="auto"/>
        <w:ind w:left="0" w:firstLine="709"/>
        <w:jc w:val="both"/>
        <w:rPr>
          <w:sz w:val="28"/>
          <w:szCs w:val="28"/>
          <w:lang w:val="uk-UA"/>
        </w:rPr>
      </w:pPr>
      <w:r w:rsidRPr="00EB1915">
        <w:rPr>
          <w:sz w:val="28"/>
          <w:szCs w:val="28"/>
          <w:lang w:val="uk-UA"/>
        </w:rPr>
        <w:t>до початку практики отримати на відповідній кафедрі всі необхідні організаційно-методичні матеріали та консультацію щодо їх оформлення;</w:t>
      </w:r>
    </w:p>
    <w:p w:rsidR="009542CC" w:rsidRPr="00EB1915" w:rsidRDefault="009542CC" w:rsidP="004D084D">
      <w:pPr>
        <w:widowControl w:val="0"/>
        <w:numPr>
          <w:ilvl w:val="0"/>
          <w:numId w:val="29"/>
        </w:numPr>
        <w:tabs>
          <w:tab w:val="clear" w:pos="960"/>
          <w:tab w:val="left" w:pos="0"/>
          <w:tab w:val="left" w:pos="993"/>
        </w:tabs>
        <w:spacing w:line="360" w:lineRule="auto"/>
        <w:ind w:left="0" w:firstLine="709"/>
        <w:jc w:val="both"/>
        <w:rPr>
          <w:sz w:val="28"/>
          <w:szCs w:val="28"/>
          <w:lang w:val="uk-UA"/>
        </w:rPr>
      </w:pPr>
      <w:r w:rsidRPr="00EB1915">
        <w:rPr>
          <w:sz w:val="28"/>
          <w:szCs w:val="28"/>
          <w:lang w:val="uk-UA"/>
        </w:rPr>
        <w:t>своєчасно прибути на місце практики і документально оформити початок практики;</w:t>
      </w:r>
    </w:p>
    <w:p w:rsidR="009542CC" w:rsidRPr="00EB1915" w:rsidRDefault="009542CC" w:rsidP="004D084D">
      <w:pPr>
        <w:widowControl w:val="0"/>
        <w:numPr>
          <w:ilvl w:val="0"/>
          <w:numId w:val="29"/>
        </w:numPr>
        <w:tabs>
          <w:tab w:val="clear" w:pos="960"/>
          <w:tab w:val="left" w:pos="0"/>
          <w:tab w:val="left" w:pos="993"/>
        </w:tabs>
        <w:spacing w:line="360" w:lineRule="auto"/>
        <w:ind w:left="0" w:firstLine="709"/>
        <w:jc w:val="both"/>
        <w:rPr>
          <w:sz w:val="28"/>
          <w:szCs w:val="28"/>
          <w:lang w:val="uk-UA"/>
        </w:rPr>
      </w:pPr>
      <w:r w:rsidRPr="00EB1915">
        <w:rPr>
          <w:sz w:val="28"/>
          <w:szCs w:val="28"/>
          <w:lang w:val="uk-UA"/>
        </w:rPr>
        <w:t>дотримуватись трудової дисципліни, правил трудового розпорядку, техніки безпеки та інших норм;</w:t>
      </w:r>
    </w:p>
    <w:p w:rsidR="009542CC" w:rsidRPr="00EB1915" w:rsidRDefault="009542CC" w:rsidP="004D084D">
      <w:pPr>
        <w:widowControl w:val="0"/>
        <w:numPr>
          <w:ilvl w:val="0"/>
          <w:numId w:val="29"/>
        </w:numPr>
        <w:tabs>
          <w:tab w:val="clear" w:pos="960"/>
          <w:tab w:val="left" w:pos="0"/>
          <w:tab w:val="left" w:pos="993"/>
        </w:tabs>
        <w:spacing w:line="360" w:lineRule="auto"/>
        <w:ind w:left="0" w:firstLine="709"/>
        <w:jc w:val="both"/>
        <w:rPr>
          <w:sz w:val="28"/>
          <w:szCs w:val="28"/>
          <w:lang w:val="uk-UA"/>
        </w:rPr>
      </w:pPr>
      <w:r w:rsidRPr="00EB1915">
        <w:rPr>
          <w:sz w:val="28"/>
          <w:szCs w:val="28"/>
          <w:lang w:val="uk-UA"/>
        </w:rPr>
        <w:t>проводити роботу на місці практики відповідно до отриманих завдань у режимі роботи відповідних підрозділів підприємства;</w:t>
      </w:r>
    </w:p>
    <w:p w:rsidR="009542CC" w:rsidRPr="00EB1915" w:rsidRDefault="009542CC" w:rsidP="004D084D">
      <w:pPr>
        <w:widowControl w:val="0"/>
        <w:numPr>
          <w:ilvl w:val="0"/>
          <w:numId w:val="29"/>
        </w:numPr>
        <w:tabs>
          <w:tab w:val="clear" w:pos="960"/>
          <w:tab w:val="left" w:pos="0"/>
          <w:tab w:val="left" w:pos="993"/>
        </w:tabs>
        <w:spacing w:line="360" w:lineRule="auto"/>
        <w:ind w:left="0" w:firstLine="709"/>
        <w:jc w:val="both"/>
        <w:rPr>
          <w:sz w:val="28"/>
          <w:szCs w:val="28"/>
          <w:lang w:val="uk-UA"/>
        </w:rPr>
      </w:pPr>
      <w:r w:rsidRPr="00EB1915">
        <w:rPr>
          <w:sz w:val="28"/>
          <w:szCs w:val="28"/>
          <w:lang w:val="uk-UA"/>
        </w:rPr>
        <w:t>за необхідності відвідати керівника практики від Університету в дні його консультацій на кафедрі;</w:t>
      </w:r>
    </w:p>
    <w:p w:rsidR="009542CC" w:rsidRPr="00EB1915" w:rsidRDefault="009542CC" w:rsidP="004D084D">
      <w:pPr>
        <w:widowControl w:val="0"/>
        <w:numPr>
          <w:ilvl w:val="0"/>
          <w:numId w:val="29"/>
        </w:numPr>
        <w:tabs>
          <w:tab w:val="clear" w:pos="960"/>
          <w:tab w:val="left" w:pos="0"/>
          <w:tab w:val="left" w:pos="993"/>
        </w:tabs>
        <w:spacing w:line="360" w:lineRule="auto"/>
        <w:ind w:left="0" w:firstLine="709"/>
        <w:jc w:val="both"/>
        <w:rPr>
          <w:sz w:val="28"/>
          <w:szCs w:val="28"/>
          <w:lang w:val="uk-UA"/>
        </w:rPr>
      </w:pPr>
      <w:r w:rsidRPr="00EB1915">
        <w:rPr>
          <w:sz w:val="28"/>
          <w:szCs w:val="28"/>
          <w:lang w:val="uk-UA"/>
        </w:rPr>
        <w:t>бути ввічливим у спілкуванні з працівниками підприємства та споживачами;</w:t>
      </w:r>
    </w:p>
    <w:p w:rsidR="009542CC" w:rsidRPr="00EB1915" w:rsidRDefault="009542CC" w:rsidP="004D084D">
      <w:pPr>
        <w:widowControl w:val="0"/>
        <w:numPr>
          <w:ilvl w:val="0"/>
          <w:numId w:val="29"/>
        </w:numPr>
        <w:tabs>
          <w:tab w:val="clear" w:pos="960"/>
          <w:tab w:val="left" w:pos="0"/>
          <w:tab w:val="left" w:pos="993"/>
        </w:tabs>
        <w:spacing w:line="360" w:lineRule="auto"/>
        <w:ind w:left="0" w:firstLine="709"/>
        <w:jc w:val="both"/>
        <w:rPr>
          <w:sz w:val="28"/>
          <w:szCs w:val="28"/>
          <w:lang w:val="uk-UA"/>
        </w:rPr>
      </w:pPr>
      <w:r w:rsidRPr="00EB1915">
        <w:rPr>
          <w:sz w:val="28"/>
          <w:szCs w:val="28"/>
          <w:lang w:val="uk-UA"/>
        </w:rPr>
        <w:t>нести відповідальність за виконану роботу;</w:t>
      </w:r>
    </w:p>
    <w:p w:rsidR="009542CC" w:rsidRPr="00EB1915" w:rsidRDefault="009542CC" w:rsidP="004D084D">
      <w:pPr>
        <w:widowControl w:val="0"/>
        <w:numPr>
          <w:ilvl w:val="0"/>
          <w:numId w:val="29"/>
        </w:numPr>
        <w:tabs>
          <w:tab w:val="clear" w:pos="960"/>
          <w:tab w:val="left" w:pos="0"/>
          <w:tab w:val="left" w:pos="993"/>
        </w:tabs>
        <w:spacing w:line="360" w:lineRule="auto"/>
        <w:ind w:left="0" w:firstLine="709"/>
        <w:jc w:val="both"/>
        <w:rPr>
          <w:sz w:val="28"/>
          <w:szCs w:val="28"/>
          <w:lang w:val="uk-UA"/>
        </w:rPr>
      </w:pPr>
      <w:r w:rsidRPr="00EB1915">
        <w:rPr>
          <w:sz w:val="28"/>
          <w:szCs w:val="28"/>
          <w:lang w:val="uk-UA"/>
        </w:rPr>
        <w:t>виконати поставлені завдання у повному обсязі з урахуванням програми практики і рекомендацій, наданих керівниками практики від Університету та від підприємства;</w:t>
      </w:r>
    </w:p>
    <w:p w:rsidR="009542CC" w:rsidRPr="00EB1915" w:rsidRDefault="009542CC" w:rsidP="004D084D">
      <w:pPr>
        <w:widowControl w:val="0"/>
        <w:numPr>
          <w:ilvl w:val="0"/>
          <w:numId w:val="29"/>
        </w:numPr>
        <w:tabs>
          <w:tab w:val="clear" w:pos="960"/>
          <w:tab w:val="left" w:pos="0"/>
          <w:tab w:val="left" w:pos="993"/>
        </w:tabs>
        <w:spacing w:line="360" w:lineRule="auto"/>
        <w:ind w:left="0" w:firstLine="709"/>
        <w:jc w:val="both"/>
        <w:rPr>
          <w:sz w:val="28"/>
          <w:szCs w:val="28"/>
          <w:lang w:val="uk-UA"/>
        </w:rPr>
      </w:pPr>
      <w:r w:rsidRPr="00EB1915">
        <w:rPr>
          <w:sz w:val="28"/>
          <w:szCs w:val="28"/>
          <w:lang w:val="uk-UA"/>
        </w:rPr>
        <w:t>забезпечувати відповідну якість виконуваної роботи;</w:t>
      </w:r>
    </w:p>
    <w:p w:rsidR="009542CC" w:rsidRPr="00EB1915" w:rsidRDefault="009542CC" w:rsidP="004D084D">
      <w:pPr>
        <w:widowControl w:val="0"/>
        <w:numPr>
          <w:ilvl w:val="0"/>
          <w:numId w:val="29"/>
        </w:numPr>
        <w:tabs>
          <w:tab w:val="clear" w:pos="960"/>
          <w:tab w:val="left" w:pos="0"/>
          <w:tab w:val="left" w:pos="993"/>
        </w:tabs>
        <w:spacing w:line="360" w:lineRule="auto"/>
        <w:ind w:left="0" w:firstLine="709"/>
        <w:jc w:val="both"/>
        <w:rPr>
          <w:sz w:val="28"/>
          <w:szCs w:val="28"/>
          <w:lang w:val="uk-UA"/>
        </w:rPr>
      </w:pPr>
      <w:r w:rsidRPr="00EB1915">
        <w:rPr>
          <w:sz w:val="28"/>
          <w:szCs w:val="28"/>
          <w:lang w:val="uk-UA"/>
        </w:rPr>
        <w:t xml:space="preserve">вчасно і на належному рівні скласти звіт із практики і захистити його у </w:t>
      </w:r>
      <w:r w:rsidRPr="00EB1915">
        <w:rPr>
          <w:sz w:val="28"/>
          <w:szCs w:val="28"/>
          <w:lang w:val="uk-UA"/>
        </w:rPr>
        <w:lastRenderedPageBreak/>
        <w:t>визначений термін.</w:t>
      </w:r>
    </w:p>
    <w:p w:rsidR="00AF36C8" w:rsidRPr="00EB1915" w:rsidRDefault="00AF36C8" w:rsidP="0023585D">
      <w:pPr>
        <w:widowControl w:val="0"/>
        <w:tabs>
          <w:tab w:val="left" w:pos="240"/>
          <w:tab w:val="left" w:pos="600"/>
        </w:tabs>
        <w:spacing w:line="360" w:lineRule="auto"/>
        <w:jc w:val="center"/>
        <w:rPr>
          <w:b/>
          <w:bCs/>
          <w:sz w:val="28"/>
          <w:szCs w:val="28"/>
          <w:lang w:val="uk-UA"/>
        </w:rPr>
      </w:pPr>
    </w:p>
    <w:p w:rsidR="00AF36C8" w:rsidRPr="00EB1915" w:rsidRDefault="00AF36C8" w:rsidP="0023585D">
      <w:pPr>
        <w:widowControl w:val="0"/>
        <w:tabs>
          <w:tab w:val="left" w:pos="240"/>
          <w:tab w:val="left" w:pos="600"/>
        </w:tabs>
        <w:spacing w:line="360" w:lineRule="auto"/>
        <w:jc w:val="center"/>
        <w:rPr>
          <w:b/>
          <w:bCs/>
          <w:sz w:val="28"/>
          <w:szCs w:val="28"/>
          <w:lang w:val="uk-UA"/>
        </w:rPr>
      </w:pPr>
    </w:p>
    <w:p w:rsidR="009542CC" w:rsidRPr="00EB1915" w:rsidRDefault="00661E06" w:rsidP="0023585D">
      <w:pPr>
        <w:widowControl w:val="0"/>
        <w:tabs>
          <w:tab w:val="left" w:pos="240"/>
          <w:tab w:val="left" w:pos="600"/>
        </w:tabs>
        <w:spacing w:line="360" w:lineRule="auto"/>
        <w:jc w:val="center"/>
        <w:rPr>
          <w:sz w:val="28"/>
          <w:szCs w:val="28"/>
          <w:lang w:val="uk-UA"/>
        </w:rPr>
      </w:pPr>
      <w:r>
        <w:rPr>
          <w:b/>
          <w:bCs/>
          <w:sz w:val="28"/>
          <w:szCs w:val="28"/>
          <w:lang w:val="uk-UA"/>
        </w:rPr>
        <w:t>5</w:t>
      </w:r>
      <w:r w:rsidR="009542CC" w:rsidRPr="00EB1915">
        <w:rPr>
          <w:b/>
          <w:bCs/>
          <w:sz w:val="28"/>
          <w:szCs w:val="28"/>
          <w:lang w:val="uk-UA"/>
        </w:rPr>
        <w:t>. ВИМОГИ ДО НАПИСАННЯ ТА ОФОРМЛЕННЯ ЗВІТУ ПРО ПРОХОДЖЕННЯ ПРАКТИКИ</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Підсумковим документом, що узагальнює всю роботу студента із виконання програми практики, є письмовий звіт, який складається відповідно до змісту програми практики, викладеної вище.</w:t>
      </w:r>
    </w:p>
    <w:p w:rsidR="009542CC" w:rsidRPr="00EB1915" w:rsidRDefault="009542CC" w:rsidP="0023585D">
      <w:pPr>
        <w:widowControl w:val="0"/>
        <w:tabs>
          <w:tab w:val="left" w:pos="240"/>
          <w:tab w:val="left" w:pos="600"/>
        </w:tabs>
        <w:spacing w:line="360" w:lineRule="auto"/>
        <w:ind w:firstLine="709"/>
        <w:jc w:val="both"/>
        <w:rPr>
          <w:i/>
          <w:iCs/>
          <w:sz w:val="28"/>
          <w:szCs w:val="28"/>
          <w:lang w:val="uk-UA"/>
        </w:rPr>
      </w:pPr>
      <w:r w:rsidRPr="00EB1915">
        <w:rPr>
          <w:sz w:val="28"/>
          <w:szCs w:val="28"/>
          <w:lang w:val="uk-UA"/>
        </w:rPr>
        <w:t xml:space="preserve">У звіті </w:t>
      </w:r>
      <w:r w:rsidR="004D084D">
        <w:rPr>
          <w:sz w:val="28"/>
          <w:szCs w:val="28"/>
          <w:lang w:val="uk-UA"/>
        </w:rPr>
        <w:t>має</w:t>
      </w:r>
      <w:r w:rsidRPr="00EB1915">
        <w:rPr>
          <w:sz w:val="28"/>
          <w:szCs w:val="28"/>
          <w:lang w:val="uk-UA"/>
        </w:rPr>
        <w:t xml:space="preserve"> бути коротко і конкретно описана робота, як</w:t>
      </w:r>
      <w:r w:rsidR="004D084D">
        <w:rPr>
          <w:sz w:val="28"/>
          <w:szCs w:val="28"/>
          <w:lang w:val="uk-UA"/>
        </w:rPr>
        <w:t>у</w:t>
      </w:r>
      <w:r w:rsidRPr="00EB1915">
        <w:rPr>
          <w:sz w:val="28"/>
          <w:szCs w:val="28"/>
          <w:lang w:val="uk-UA"/>
        </w:rPr>
        <w:t xml:space="preserve"> особисто викона</w:t>
      </w:r>
      <w:r w:rsidR="004D084D">
        <w:rPr>
          <w:sz w:val="28"/>
          <w:szCs w:val="28"/>
          <w:lang w:val="uk-UA"/>
        </w:rPr>
        <w:t>в</w:t>
      </w:r>
      <w:r w:rsidRPr="00EB1915">
        <w:rPr>
          <w:sz w:val="28"/>
          <w:szCs w:val="28"/>
          <w:lang w:val="uk-UA"/>
        </w:rPr>
        <w:t xml:space="preserve"> студент. </w:t>
      </w:r>
      <w:r w:rsidRPr="00EB1915">
        <w:rPr>
          <w:i/>
          <w:iCs/>
          <w:sz w:val="28"/>
          <w:szCs w:val="28"/>
          <w:lang w:val="uk-UA"/>
        </w:rPr>
        <w:t>Структура звіту така:</w:t>
      </w:r>
    </w:p>
    <w:p w:rsidR="009542CC" w:rsidRPr="00EB1915" w:rsidRDefault="009542CC" w:rsidP="0023585D">
      <w:pPr>
        <w:widowControl w:val="0"/>
        <w:tabs>
          <w:tab w:val="left" w:pos="1134"/>
        </w:tabs>
        <w:spacing w:line="360" w:lineRule="auto"/>
        <w:ind w:left="709"/>
        <w:jc w:val="both"/>
        <w:rPr>
          <w:sz w:val="28"/>
          <w:szCs w:val="28"/>
          <w:lang w:val="uk-UA"/>
        </w:rPr>
      </w:pPr>
      <w:r w:rsidRPr="00EB1915">
        <w:rPr>
          <w:sz w:val="28"/>
          <w:szCs w:val="28"/>
          <w:lang w:val="uk-UA"/>
        </w:rPr>
        <w:t>а) титульний аркуш з усіма підписами (</w:t>
      </w:r>
      <w:r w:rsidRPr="00EB1915">
        <w:rPr>
          <w:color w:val="000000" w:themeColor="text1"/>
          <w:sz w:val="28"/>
          <w:szCs w:val="28"/>
          <w:lang w:val="uk-UA"/>
        </w:rPr>
        <w:t>додаток А</w:t>
      </w:r>
      <w:r w:rsidRPr="00EB1915">
        <w:rPr>
          <w:sz w:val="28"/>
          <w:szCs w:val="28"/>
          <w:lang w:val="uk-UA"/>
        </w:rPr>
        <w:t>);</w:t>
      </w:r>
    </w:p>
    <w:p w:rsidR="009542CC" w:rsidRPr="00EB1915" w:rsidRDefault="009542CC" w:rsidP="0023585D">
      <w:pPr>
        <w:widowControl w:val="0"/>
        <w:tabs>
          <w:tab w:val="left" w:pos="1134"/>
        </w:tabs>
        <w:spacing w:line="360" w:lineRule="auto"/>
        <w:ind w:left="709"/>
        <w:jc w:val="both"/>
        <w:rPr>
          <w:sz w:val="28"/>
          <w:szCs w:val="28"/>
          <w:lang w:val="uk-UA"/>
        </w:rPr>
      </w:pPr>
      <w:r w:rsidRPr="00EB1915">
        <w:rPr>
          <w:sz w:val="28"/>
          <w:szCs w:val="28"/>
          <w:lang w:val="uk-UA"/>
        </w:rPr>
        <w:t>б) зміст, де вказаний перелік розділів і підрозділів з позначенням сторінок;</w:t>
      </w:r>
    </w:p>
    <w:p w:rsidR="009542CC" w:rsidRPr="00EB1915" w:rsidRDefault="009542CC" w:rsidP="0023585D">
      <w:pPr>
        <w:widowControl w:val="0"/>
        <w:tabs>
          <w:tab w:val="left" w:pos="1134"/>
        </w:tabs>
        <w:spacing w:line="360" w:lineRule="auto"/>
        <w:ind w:left="709"/>
        <w:jc w:val="both"/>
        <w:rPr>
          <w:sz w:val="28"/>
          <w:szCs w:val="28"/>
          <w:lang w:val="uk-UA"/>
        </w:rPr>
      </w:pPr>
      <w:r w:rsidRPr="00EB1915">
        <w:rPr>
          <w:sz w:val="28"/>
          <w:szCs w:val="28"/>
          <w:lang w:val="uk-UA"/>
        </w:rPr>
        <w:t>в) вступ;</w:t>
      </w:r>
    </w:p>
    <w:p w:rsidR="009542CC" w:rsidRPr="00EB1915" w:rsidRDefault="009542CC" w:rsidP="0023585D">
      <w:pPr>
        <w:widowControl w:val="0"/>
        <w:tabs>
          <w:tab w:val="left" w:pos="1134"/>
        </w:tabs>
        <w:spacing w:line="360" w:lineRule="auto"/>
        <w:ind w:left="709"/>
        <w:jc w:val="both"/>
        <w:rPr>
          <w:sz w:val="28"/>
          <w:szCs w:val="28"/>
          <w:lang w:val="uk-UA"/>
        </w:rPr>
      </w:pPr>
      <w:r w:rsidRPr="00EB1915">
        <w:rPr>
          <w:sz w:val="28"/>
          <w:szCs w:val="28"/>
          <w:lang w:val="uk-UA"/>
        </w:rPr>
        <w:t>г) основна частина;</w:t>
      </w:r>
    </w:p>
    <w:p w:rsidR="009542CC" w:rsidRPr="00EB1915" w:rsidRDefault="009542CC" w:rsidP="0023585D">
      <w:pPr>
        <w:widowControl w:val="0"/>
        <w:tabs>
          <w:tab w:val="left" w:pos="1134"/>
        </w:tabs>
        <w:spacing w:line="360" w:lineRule="auto"/>
        <w:ind w:left="709"/>
        <w:jc w:val="both"/>
        <w:rPr>
          <w:sz w:val="28"/>
          <w:szCs w:val="28"/>
          <w:lang w:val="uk-UA"/>
        </w:rPr>
      </w:pPr>
      <w:r w:rsidRPr="00EB1915">
        <w:rPr>
          <w:sz w:val="28"/>
          <w:szCs w:val="28"/>
          <w:lang w:val="uk-UA"/>
        </w:rPr>
        <w:t>ґ) індивідуальне завдання (за наявності);</w:t>
      </w:r>
    </w:p>
    <w:p w:rsidR="009542CC" w:rsidRPr="00EB1915" w:rsidRDefault="009542CC" w:rsidP="0023585D">
      <w:pPr>
        <w:widowControl w:val="0"/>
        <w:tabs>
          <w:tab w:val="left" w:pos="1134"/>
        </w:tabs>
        <w:spacing w:line="360" w:lineRule="auto"/>
        <w:ind w:left="709"/>
        <w:jc w:val="both"/>
        <w:rPr>
          <w:sz w:val="28"/>
          <w:szCs w:val="28"/>
          <w:lang w:val="uk-UA"/>
        </w:rPr>
      </w:pPr>
      <w:r w:rsidRPr="00EB1915">
        <w:rPr>
          <w:sz w:val="28"/>
          <w:szCs w:val="28"/>
          <w:lang w:val="uk-UA"/>
        </w:rPr>
        <w:t>д) висновки і пропозиції;</w:t>
      </w:r>
    </w:p>
    <w:p w:rsidR="009542CC" w:rsidRPr="00EB1915" w:rsidRDefault="009542CC" w:rsidP="0023585D">
      <w:pPr>
        <w:widowControl w:val="0"/>
        <w:tabs>
          <w:tab w:val="left" w:pos="1134"/>
        </w:tabs>
        <w:spacing w:line="360" w:lineRule="auto"/>
        <w:ind w:left="709"/>
        <w:jc w:val="both"/>
        <w:rPr>
          <w:sz w:val="28"/>
          <w:szCs w:val="28"/>
          <w:lang w:val="uk-UA"/>
        </w:rPr>
      </w:pPr>
      <w:r w:rsidRPr="00EB1915">
        <w:rPr>
          <w:sz w:val="28"/>
          <w:szCs w:val="28"/>
          <w:lang w:val="uk-UA"/>
        </w:rPr>
        <w:t>е) додатки.</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У вступі обґрунтовуються основна мета і завдання практики, коротка характеристика об’єкта дослідження.</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Основна частина містить конкретні відповіді на програмні завдання практики.</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Висновки і пропозиції викладають коротко і конкретно за матеріалами звіту на підставі виконаної роботи.</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Література, інформаційно-нормативні джерела вміщують рекомендовану літературу; дані бухгалтерської, статистичної та фінансової звітності; нормативно-законодавчі акти в певній галузі та підприємства – бази практики.</w:t>
      </w:r>
    </w:p>
    <w:p w:rsidR="009542CC" w:rsidRPr="00EB1915" w:rsidRDefault="009542CC" w:rsidP="0023585D">
      <w:pPr>
        <w:widowControl w:val="0"/>
        <w:tabs>
          <w:tab w:val="left" w:pos="240"/>
          <w:tab w:val="left" w:pos="600"/>
        </w:tabs>
        <w:spacing w:line="360" w:lineRule="auto"/>
        <w:ind w:firstLine="709"/>
        <w:jc w:val="both"/>
        <w:rPr>
          <w:i/>
          <w:iCs/>
          <w:sz w:val="28"/>
          <w:szCs w:val="28"/>
          <w:lang w:val="uk-UA"/>
        </w:rPr>
      </w:pPr>
      <w:r w:rsidRPr="00EB1915">
        <w:rPr>
          <w:i/>
          <w:iCs/>
          <w:sz w:val="28"/>
          <w:szCs w:val="28"/>
          <w:lang w:val="uk-UA"/>
        </w:rPr>
        <w:t>До звіту додається:</w:t>
      </w:r>
    </w:p>
    <w:p w:rsidR="009542CC" w:rsidRPr="00EB1915" w:rsidRDefault="009542CC" w:rsidP="0023585D">
      <w:pPr>
        <w:widowControl w:val="0"/>
        <w:numPr>
          <w:ilvl w:val="0"/>
          <w:numId w:val="14"/>
        </w:numPr>
        <w:tabs>
          <w:tab w:val="clear" w:pos="360"/>
          <w:tab w:val="num" w:pos="1134"/>
        </w:tabs>
        <w:spacing w:line="360" w:lineRule="auto"/>
        <w:ind w:left="0" w:firstLine="709"/>
        <w:jc w:val="both"/>
        <w:rPr>
          <w:sz w:val="28"/>
          <w:szCs w:val="28"/>
          <w:lang w:val="uk-UA"/>
        </w:rPr>
      </w:pPr>
      <w:r w:rsidRPr="00EB1915">
        <w:rPr>
          <w:sz w:val="28"/>
          <w:szCs w:val="28"/>
          <w:lang w:val="uk-UA"/>
        </w:rPr>
        <w:lastRenderedPageBreak/>
        <w:t>відгук на звіт керівника практики від ЛТЕУ;</w:t>
      </w:r>
    </w:p>
    <w:p w:rsidR="009542CC" w:rsidRPr="00EB1915" w:rsidRDefault="009542CC" w:rsidP="0023585D">
      <w:pPr>
        <w:widowControl w:val="0"/>
        <w:numPr>
          <w:ilvl w:val="0"/>
          <w:numId w:val="14"/>
        </w:numPr>
        <w:tabs>
          <w:tab w:val="clear" w:pos="360"/>
          <w:tab w:val="num" w:pos="1134"/>
        </w:tabs>
        <w:spacing w:line="360" w:lineRule="auto"/>
        <w:ind w:left="0" w:firstLine="709"/>
        <w:jc w:val="both"/>
        <w:rPr>
          <w:sz w:val="28"/>
          <w:szCs w:val="28"/>
          <w:lang w:val="uk-UA"/>
        </w:rPr>
      </w:pPr>
      <w:r w:rsidRPr="00EB1915">
        <w:rPr>
          <w:sz w:val="28"/>
          <w:szCs w:val="28"/>
          <w:lang w:val="uk-UA"/>
        </w:rPr>
        <w:t xml:space="preserve">щоденник проходження практики із заповненими реквізитами; </w:t>
      </w:r>
    </w:p>
    <w:p w:rsidR="009542CC" w:rsidRPr="00EB1915" w:rsidRDefault="009542CC" w:rsidP="0023585D">
      <w:pPr>
        <w:widowControl w:val="0"/>
        <w:numPr>
          <w:ilvl w:val="0"/>
          <w:numId w:val="14"/>
        </w:numPr>
        <w:tabs>
          <w:tab w:val="clear" w:pos="360"/>
          <w:tab w:val="num" w:pos="1134"/>
        </w:tabs>
        <w:spacing w:line="360" w:lineRule="auto"/>
        <w:ind w:left="0" w:firstLine="709"/>
        <w:jc w:val="both"/>
        <w:rPr>
          <w:sz w:val="28"/>
          <w:szCs w:val="28"/>
          <w:lang w:val="uk-UA"/>
        </w:rPr>
      </w:pPr>
      <w:r w:rsidRPr="00EB1915">
        <w:rPr>
          <w:sz w:val="28"/>
          <w:szCs w:val="28"/>
          <w:lang w:val="uk-UA"/>
        </w:rPr>
        <w:t xml:space="preserve">зразки документів, що стосуються проходження практики та її змісту, </w:t>
      </w:r>
      <w:r w:rsidR="004D084D">
        <w:rPr>
          <w:sz w:val="28"/>
          <w:szCs w:val="28"/>
          <w:lang w:val="uk-UA"/>
        </w:rPr>
        <w:t>мають</w:t>
      </w:r>
      <w:r w:rsidRPr="00EB1915">
        <w:rPr>
          <w:sz w:val="28"/>
          <w:szCs w:val="28"/>
          <w:lang w:val="uk-UA"/>
        </w:rPr>
        <w:t xml:space="preserve"> бути оформлені у вигляді додатків до звіту.</w:t>
      </w:r>
    </w:p>
    <w:p w:rsidR="009542CC" w:rsidRPr="00EB1915" w:rsidRDefault="009542CC" w:rsidP="0023585D">
      <w:pPr>
        <w:widowControl w:val="0"/>
        <w:tabs>
          <w:tab w:val="left" w:pos="240"/>
          <w:tab w:val="left" w:pos="600"/>
        </w:tabs>
        <w:spacing w:line="360" w:lineRule="auto"/>
        <w:ind w:firstLine="709"/>
        <w:jc w:val="both"/>
        <w:rPr>
          <w:i/>
          <w:iCs/>
          <w:sz w:val="28"/>
          <w:szCs w:val="28"/>
          <w:lang w:val="uk-UA"/>
        </w:rPr>
      </w:pPr>
      <w:r w:rsidRPr="00EB1915">
        <w:rPr>
          <w:i/>
          <w:iCs/>
          <w:sz w:val="28"/>
          <w:szCs w:val="28"/>
          <w:lang w:val="uk-UA"/>
        </w:rPr>
        <w:t>Щоденник є основним документом, що підтверджує проходження студентом практики, у якому фіксується його поточна робота. Він містить:</w:t>
      </w:r>
    </w:p>
    <w:p w:rsidR="009542CC" w:rsidRPr="00EB1915" w:rsidRDefault="009542CC" w:rsidP="004D084D">
      <w:pPr>
        <w:pStyle w:val="2"/>
        <w:widowControl w:val="0"/>
        <w:numPr>
          <w:ilvl w:val="0"/>
          <w:numId w:val="30"/>
        </w:numPr>
        <w:tabs>
          <w:tab w:val="left" w:pos="993"/>
        </w:tabs>
        <w:spacing w:after="0" w:line="360" w:lineRule="auto"/>
        <w:ind w:left="0" w:firstLine="709"/>
        <w:jc w:val="both"/>
        <w:rPr>
          <w:rFonts w:ascii="Times New Roman" w:hAnsi="Times New Roman"/>
          <w:sz w:val="28"/>
          <w:szCs w:val="28"/>
          <w:lang w:val="uk-UA"/>
        </w:rPr>
      </w:pPr>
      <w:r w:rsidRPr="00EB1915">
        <w:rPr>
          <w:rFonts w:ascii="Times New Roman" w:hAnsi="Times New Roman"/>
          <w:sz w:val="28"/>
          <w:szCs w:val="28"/>
          <w:lang w:val="uk-UA"/>
        </w:rPr>
        <w:t>календарний план виконання студентом програми практики з оцінкою його виконання;</w:t>
      </w:r>
    </w:p>
    <w:p w:rsidR="009542CC" w:rsidRPr="00EB1915" w:rsidRDefault="009542CC" w:rsidP="004D084D">
      <w:pPr>
        <w:pStyle w:val="2"/>
        <w:widowControl w:val="0"/>
        <w:numPr>
          <w:ilvl w:val="0"/>
          <w:numId w:val="30"/>
        </w:numPr>
        <w:tabs>
          <w:tab w:val="left" w:pos="993"/>
        </w:tabs>
        <w:spacing w:after="0" w:line="360" w:lineRule="auto"/>
        <w:ind w:left="0" w:firstLine="709"/>
        <w:jc w:val="both"/>
        <w:rPr>
          <w:rFonts w:ascii="Times New Roman" w:hAnsi="Times New Roman"/>
          <w:sz w:val="28"/>
          <w:szCs w:val="28"/>
          <w:lang w:val="uk-UA"/>
        </w:rPr>
      </w:pPr>
      <w:r w:rsidRPr="00EB1915">
        <w:rPr>
          <w:rFonts w:ascii="Times New Roman" w:hAnsi="Times New Roman"/>
          <w:sz w:val="28"/>
          <w:szCs w:val="28"/>
          <w:lang w:val="uk-UA"/>
        </w:rPr>
        <w:t>план роботи, який складається разом з керівниками практики від кафедри і підприємства;</w:t>
      </w:r>
    </w:p>
    <w:p w:rsidR="009542CC" w:rsidRPr="00EB1915" w:rsidRDefault="009542CC" w:rsidP="004D084D">
      <w:pPr>
        <w:pStyle w:val="2"/>
        <w:widowControl w:val="0"/>
        <w:numPr>
          <w:ilvl w:val="0"/>
          <w:numId w:val="30"/>
        </w:numPr>
        <w:tabs>
          <w:tab w:val="left" w:pos="993"/>
        </w:tabs>
        <w:spacing w:after="0" w:line="360" w:lineRule="auto"/>
        <w:ind w:left="0" w:firstLine="709"/>
        <w:jc w:val="both"/>
        <w:rPr>
          <w:rFonts w:ascii="Times New Roman" w:hAnsi="Times New Roman"/>
          <w:sz w:val="28"/>
          <w:szCs w:val="28"/>
          <w:lang w:val="uk-UA"/>
        </w:rPr>
      </w:pPr>
      <w:r w:rsidRPr="00EB1915">
        <w:rPr>
          <w:rFonts w:ascii="Times New Roman" w:hAnsi="Times New Roman"/>
          <w:sz w:val="28"/>
          <w:szCs w:val="28"/>
          <w:lang w:val="uk-UA"/>
        </w:rPr>
        <w:t>перелік необхідної до вивчення студентом наукової та спеціальної літератури;</w:t>
      </w:r>
    </w:p>
    <w:p w:rsidR="009542CC" w:rsidRPr="00EB1915" w:rsidRDefault="009542CC" w:rsidP="004D084D">
      <w:pPr>
        <w:pStyle w:val="2"/>
        <w:widowControl w:val="0"/>
        <w:numPr>
          <w:ilvl w:val="0"/>
          <w:numId w:val="30"/>
        </w:numPr>
        <w:tabs>
          <w:tab w:val="left" w:pos="993"/>
        </w:tabs>
        <w:spacing w:after="0" w:line="360" w:lineRule="auto"/>
        <w:ind w:left="0" w:firstLine="709"/>
        <w:jc w:val="both"/>
        <w:rPr>
          <w:rFonts w:ascii="Times New Roman" w:hAnsi="Times New Roman"/>
          <w:sz w:val="28"/>
          <w:szCs w:val="28"/>
          <w:lang w:val="uk-UA"/>
        </w:rPr>
      </w:pPr>
      <w:r w:rsidRPr="00EB1915">
        <w:rPr>
          <w:rFonts w:ascii="Times New Roman" w:hAnsi="Times New Roman"/>
          <w:sz w:val="28"/>
          <w:szCs w:val="28"/>
          <w:lang w:val="uk-UA"/>
        </w:rPr>
        <w:t>сформульоване індивідуальне завдання, що видане студентові, з відміткою про стан його виконання;</w:t>
      </w:r>
    </w:p>
    <w:p w:rsidR="009542CC" w:rsidRPr="00EB1915" w:rsidRDefault="009542CC" w:rsidP="004D084D">
      <w:pPr>
        <w:pStyle w:val="2"/>
        <w:widowControl w:val="0"/>
        <w:numPr>
          <w:ilvl w:val="0"/>
          <w:numId w:val="30"/>
        </w:numPr>
        <w:tabs>
          <w:tab w:val="left" w:pos="993"/>
        </w:tabs>
        <w:spacing w:after="0" w:line="360" w:lineRule="auto"/>
        <w:ind w:left="0" w:firstLine="709"/>
        <w:jc w:val="both"/>
        <w:rPr>
          <w:rFonts w:ascii="Times New Roman" w:hAnsi="Times New Roman"/>
          <w:sz w:val="28"/>
          <w:szCs w:val="28"/>
          <w:lang w:val="uk-UA"/>
        </w:rPr>
      </w:pPr>
      <w:r w:rsidRPr="00EB1915">
        <w:rPr>
          <w:rFonts w:ascii="Times New Roman" w:hAnsi="Times New Roman"/>
          <w:sz w:val="28"/>
          <w:szCs w:val="28"/>
          <w:lang w:val="uk-UA"/>
        </w:rPr>
        <w:t>висновки і пропозиції студента за результатами проходження виробничої практики;</w:t>
      </w:r>
    </w:p>
    <w:p w:rsidR="009542CC" w:rsidRPr="00EB1915" w:rsidRDefault="009542CC" w:rsidP="004D084D">
      <w:pPr>
        <w:pStyle w:val="2"/>
        <w:widowControl w:val="0"/>
        <w:numPr>
          <w:ilvl w:val="0"/>
          <w:numId w:val="30"/>
        </w:numPr>
        <w:tabs>
          <w:tab w:val="left" w:pos="993"/>
        </w:tabs>
        <w:spacing w:after="0" w:line="360" w:lineRule="auto"/>
        <w:ind w:left="0" w:firstLine="709"/>
        <w:jc w:val="both"/>
        <w:rPr>
          <w:rFonts w:ascii="Times New Roman" w:hAnsi="Times New Roman"/>
          <w:sz w:val="28"/>
          <w:szCs w:val="28"/>
          <w:lang w:val="uk-UA"/>
        </w:rPr>
      </w:pPr>
      <w:r w:rsidRPr="00EB1915">
        <w:rPr>
          <w:rFonts w:ascii="Times New Roman" w:hAnsi="Times New Roman"/>
          <w:sz w:val="28"/>
          <w:szCs w:val="28"/>
          <w:lang w:val="uk-UA"/>
        </w:rPr>
        <w:t>підсумкове оцінювання роботи студента за період практики керівниками від підприємства і кафедри.</w:t>
      </w:r>
    </w:p>
    <w:p w:rsidR="009542CC" w:rsidRPr="00EB1915" w:rsidRDefault="009542CC" w:rsidP="0023585D">
      <w:pPr>
        <w:widowControl w:val="0"/>
        <w:tabs>
          <w:tab w:val="left" w:pos="240"/>
          <w:tab w:val="left" w:pos="600"/>
        </w:tabs>
        <w:spacing w:line="360" w:lineRule="auto"/>
        <w:ind w:firstLine="709"/>
        <w:jc w:val="both"/>
        <w:rPr>
          <w:i/>
          <w:iCs/>
          <w:sz w:val="28"/>
          <w:szCs w:val="28"/>
          <w:lang w:val="uk-UA"/>
        </w:rPr>
      </w:pPr>
      <w:r w:rsidRPr="00EB1915">
        <w:rPr>
          <w:i/>
          <w:iCs/>
          <w:sz w:val="28"/>
          <w:szCs w:val="28"/>
          <w:lang w:val="uk-UA"/>
        </w:rPr>
        <w:t>Вимоги до написання та оформлення звіту з практики:</w:t>
      </w:r>
    </w:p>
    <w:p w:rsidR="009542CC" w:rsidRPr="00EB1915" w:rsidRDefault="009542CC" w:rsidP="0023585D">
      <w:pPr>
        <w:widowControl w:val="0"/>
        <w:tabs>
          <w:tab w:val="left" w:pos="240"/>
          <w:tab w:val="left" w:pos="360"/>
        </w:tabs>
        <w:spacing w:line="360" w:lineRule="auto"/>
        <w:ind w:firstLine="709"/>
        <w:jc w:val="both"/>
        <w:rPr>
          <w:sz w:val="28"/>
          <w:szCs w:val="28"/>
          <w:lang w:val="uk-UA"/>
        </w:rPr>
      </w:pPr>
      <w:r w:rsidRPr="00EB1915">
        <w:rPr>
          <w:sz w:val="28"/>
          <w:szCs w:val="28"/>
          <w:lang w:val="uk-UA"/>
        </w:rPr>
        <w:t xml:space="preserve">1. Звіт оформляється згідно з вимогами ЄСКД до текстових документів. Текст </w:t>
      </w:r>
      <w:r w:rsidR="004D084D">
        <w:rPr>
          <w:sz w:val="28"/>
          <w:szCs w:val="28"/>
          <w:lang w:val="uk-UA"/>
        </w:rPr>
        <w:t>має</w:t>
      </w:r>
      <w:r w:rsidRPr="00EB1915">
        <w:rPr>
          <w:sz w:val="28"/>
          <w:szCs w:val="28"/>
          <w:lang w:val="uk-UA"/>
        </w:rPr>
        <w:t xml:space="preserve"> бути набран</w:t>
      </w:r>
      <w:r w:rsidR="004D084D">
        <w:rPr>
          <w:sz w:val="28"/>
          <w:szCs w:val="28"/>
          <w:lang w:val="uk-UA"/>
        </w:rPr>
        <w:t>о</w:t>
      </w:r>
      <w:r w:rsidRPr="00EB1915">
        <w:rPr>
          <w:sz w:val="28"/>
          <w:szCs w:val="28"/>
          <w:lang w:val="uk-UA"/>
        </w:rPr>
        <w:t xml:space="preserve"> на комп’ютері на аркушах паперу формату А4 (використовувати текстовий редактор MS Word, гарнітуру </w:t>
      </w:r>
      <w:proofErr w:type="spellStart"/>
      <w:r w:rsidRPr="00EB1915">
        <w:rPr>
          <w:sz w:val="28"/>
          <w:szCs w:val="28"/>
          <w:lang w:val="uk-UA"/>
        </w:rPr>
        <w:t>Times</w:t>
      </w:r>
      <w:proofErr w:type="spellEnd"/>
      <w:r w:rsidRPr="00EB1915">
        <w:rPr>
          <w:sz w:val="28"/>
          <w:szCs w:val="28"/>
          <w:lang w:val="uk-UA"/>
        </w:rPr>
        <w:t xml:space="preserve"> </w:t>
      </w:r>
      <w:proofErr w:type="spellStart"/>
      <w:r w:rsidRPr="00EB1915">
        <w:rPr>
          <w:sz w:val="28"/>
          <w:szCs w:val="28"/>
          <w:lang w:val="uk-UA"/>
        </w:rPr>
        <w:t>New</w:t>
      </w:r>
      <w:proofErr w:type="spellEnd"/>
      <w:r w:rsidRPr="00EB1915">
        <w:rPr>
          <w:sz w:val="28"/>
          <w:szCs w:val="28"/>
          <w:lang w:val="uk-UA"/>
        </w:rPr>
        <w:t xml:space="preserve"> </w:t>
      </w:r>
      <w:proofErr w:type="spellStart"/>
      <w:r w:rsidRPr="00EB1915">
        <w:rPr>
          <w:sz w:val="28"/>
          <w:szCs w:val="28"/>
          <w:lang w:val="uk-UA"/>
        </w:rPr>
        <w:t>Roman</w:t>
      </w:r>
      <w:proofErr w:type="spellEnd"/>
      <w:r w:rsidRPr="00EB1915">
        <w:rPr>
          <w:sz w:val="28"/>
          <w:szCs w:val="28"/>
          <w:lang w:val="uk-UA"/>
        </w:rPr>
        <w:t xml:space="preserve">, кегль – 14, міжрядковий інтервал – 1,5, береги: зліва – </w:t>
      </w:r>
      <w:smartTag w:uri="urn:schemas-microsoft-com:office:smarttags" w:element="metricconverter">
        <w:smartTagPr>
          <w:attr w:name="ProductID" w:val="30 мм"/>
        </w:smartTagPr>
        <w:r w:rsidRPr="00EB1915">
          <w:rPr>
            <w:sz w:val="28"/>
            <w:szCs w:val="28"/>
            <w:lang w:val="uk-UA"/>
          </w:rPr>
          <w:t>30 мм</w:t>
        </w:r>
      </w:smartTag>
      <w:r w:rsidRPr="00EB1915">
        <w:rPr>
          <w:sz w:val="28"/>
          <w:szCs w:val="28"/>
          <w:lang w:val="uk-UA"/>
        </w:rPr>
        <w:t xml:space="preserve">, справа – </w:t>
      </w:r>
      <w:smartTag w:uri="urn:schemas-microsoft-com:office:smarttags" w:element="metricconverter">
        <w:smartTagPr>
          <w:attr w:name="ProductID" w:val="10 мм"/>
        </w:smartTagPr>
        <w:r w:rsidRPr="00EB1915">
          <w:rPr>
            <w:sz w:val="28"/>
            <w:szCs w:val="28"/>
            <w:lang w:val="uk-UA"/>
          </w:rPr>
          <w:t>10 мм</w:t>
        </w:r>
      </w:smartTag>
      <w:r w:rsidRPr="00EB1915">
        <w:rPr>
          <w:sz w:val="28"/>
          <w:szCs w:val="28"/>
          <w:lang w:val="uk-UA"/>
        </w:rPr>
        <w:t xml:space="preserve">, знизу та зверху – </w:t>
      </w:r>
      <w:smartTag w:uri="urn:schemas-microsoft-com:office:smarttags" w:element="metricconverter">
        <w:smartTagPr>
          <w:attr w:name="ProductID" w:val="20 мм"/>
        </w:smartTagPr>
        <w:r w:rsidRPr="00EB1915">
          <w:rPr>
            <w:sz w:val="28"/>
            <w:szCs w:val="28"/>
            <w:lang w:val="uk-UA"/>
          </w:rPr>
          <w:t>20 мм</w:t>
        </w:r>
      </w:smartTag>
      <w:r w:rsidRPr="00EB1915">
        <w:rPr>
          <w:sz w:val="28"/>
          <w:szCs w:val="28"/>
          <w:lang w:val="uk-UA"/>
        </w:rPr>
        <w:t>. Обводити поля не рекомендується</w:t>
      </w:r>
      <w:r w:rsidR="004D084D">
        <w:rPr>
          <w:sz w:val="28"/>
          <w:szCs w:val="28"/>
          <w:lang w:val="uk-UA"/>
        </w:rPr>
        <w:t>)</w:t>
      </w:r>
      <w:r w:rsidRPr="00EB1915">
        <w:rPr>
          <w:sz w:val="28"/>
          <w:szCs w:val="28"/>
          <w:lang w:val="uk-UA"/>
        </w:rPr>
        <w:t>.</w:t>
      </w:r>
    </w:p>
    <w:p w:rsidR="009542CC" w:rsidRPr="00EB1915" w:rsidRDefault="009542CC" w:rsidP="0023585D">
      <w:pPr>
        <w:widowControl w:val="0"/>
        <w:tabs>
          <w:tab w:val="left" w:pos="240"/>
          <w:tab w:val="left" w:pos="360"/>
        </w:tabs>
        <w:spacing w:line="360" w:lineRule="auto"/>
        <w:ind w:firstLine="709"/>
        <w:jc w:val="both"/>
        <w:rPr>
          <w:sz w:val="28"/>
          <w:szCs w:val="28"/>
          <w:lang w:val="uk-UA"/>
        </w:rPr>
      </w:pPr>
      <w:r w:rsidRPr="00EB1915">
        <w:rPr>
          <w:sz w:val="28"/>
          <w:szCs w:val="28"/>
          <w:lang w:val="uk-UA"/>
        </w:rPr>
        <w:t xml:space="preserve">2. Всі сторінки (крім перших двох) </w:t>
      </w:r>
      <w:r w:rsidR="004D084D">
        <w:rPr>
          <w:sz w:val="28"/>
          <w:szCs w:val="28"/>
          <w:lang w:val="uk-UA"/>
        </w:rPr>
        <w:t>мають</w:t>
      </w:r>
      <w:r w:rsidRPr="00EB1915">
        <w:rPr>
          <w:sz w:val="28"/>
          <w:szCs w:val="28"/>
          <w:lang w:val="uk-UA"/>
        </w:rPr>
        <w:t xml:space="preserve"> бути пронумеровані арабськими цифрами вгорі справа. Першою сторінкою є титульний аркуш, другою – зміст і т.д. На титульній сторінці і змісті номери не проставляють. Нумерують звіт, починаючи з третьої сторінки.</w:t>
      </w:r>
    </w:p>
    <w:p w:rsidR="009542CC" w:rsidRPr="00EB1915" w:rsidRDefault="009542CC" w:rsidP="0023585D">
      <w:pPr>
        <w:widowControl w:val="0"/>
        <w:tabs>
          <w:tab w:val="left" w:pos="240"/>
          <w:tab w:val="left" w:pos="360"/>
        </w:tabs>
        <w:spacing w:line="360" w:lineRule="auto"/>
        <w:ind w:firstLine="709"/>
        <w:jc w:val="both"/>
        <w:rPr>
          <w:sz w:val="28"/>
          <w:szCs w:val="28"/>
          <w:lang w:val="uk-UA"/>
        </w:rPr>
      </w:pPr>
      <w:r w:rsidRPr="00EB1915">
        <w:rPr>
          <w:sz w:val="28"/>
          <w:szCs w:val="28"/>
          <w:lang w:val="uk-UA"/>
        </w:rPr>
        <w:lastRenderedPageBreak/>
        <w:t xml:space="preserve">3. Розділи звіту </w:t>
      </w:r>
      <w:r w:rsidR="004D084D">
        <w:rPr>
          <w:sz w:val="28"/>
          <w:szCs w:val="28"/>
          <w:lang w:val="uk-UA"/>
        </w:rPr>
        <w:t>мають</w:t>
      </w:r>
      <w:r w:rsidRPr="00EB1915">
        <w:rPr>
          <w:sz w:val="28"/>
          <w:szCs w:val="28"/>
          <w:lang w:val="uk-UA"/>
        </w:rPr>
        <w:t xml:space="preserve"> бути пронумеровані арабськими цифрами і мати свої заголовки.</w:t>
      </w:r>
    </w:p>
    <w:p w:rsidR="009542CC" w:rsidRPr="00EB1915" w:rsidRDefault="009542CC" w:rsidP="0023585D">
      <w:pPr>
        <w:widowControl w:val="0"/>
        <w:tabs>
          <w:tab w:val="left" w:pos="240"/>
          <w:tab w:val="left" w:pos="360"/>
        </w:tabs>
        <w:spacing w:line="360" w:lineRule="auto"/>
        <w:ind w:firstLine="709"/>
        <w:jc w:val="both"/>
        <w:rPr>
          <w:sz w:val="28"/>
          <w:szCs w:val="28"/>
          <w:lang w:val="uk-UA"/>
        </w:rPr>
      </w:pPr>
      <w:r w:rsidRPr="00EB1915">
        <w:rPr>
          <w:sz w:val="28"/>
          <w:szCs w:val="28"/>
          <w:lang w:val="uk-UA"/>
        </w:rPr>
        <w:t>4. Цифровий матеріал оформля</w:t>
      </w:r>
      <w:r w:rsidR="004D084D">
        <w:rPr>
          <w:sz w:val="28"/>
          <w:szCs w:val="28"/>
          <w:lang w:val="uk-UA"/>
        </w:rPr>
        <w:t>ю</w:t>
      </w:r>
      <w:r w:rsidRPr="00EB1915">
        <w:rPr>
          <w:sz w:val="28"/>
          <w:szCs w:val="28"/>
          <w:lang w:val="uk-UA"/>
        </w:rPr>
        <w:t xml:space="preserve">ть у вигляді таблиць. Кожна таблиця </w:t>
      </w:r>
      <w:r w:rsidR="004D084D">
        <w:rPr>
          <w:sz w:val="28"/>
          <w:szCs w:val="28"/>
          <w:lang w:val="uk-UA"/>
        </w:rPr>
        <w:t>має</w:t>
      </w:r>
      <w:r w:rsidRPr="00EB1915">
        <w:rPr>
          <w:sz w:val="28"/>
          <w:szCs w:val="28"/>
          <w:lang w:val="uk-UA"/>
        </w:rPr>
        <w:t xml:space="preserve"> мати номер та заголовок, який розташову</w:t>
      </w:r>
      <w:r w:rsidR="004D084D">
        <w:rPr>
          <w:sz w:val="28"/>
          <w:szCs w:val="28"/>
          <w:lang w:val="uk-UA"/>
        </w:rPr>
        <w:t>ю</w:t>
      </w:r>
      <w:r w:rsidRPr="00EB1915">
        <w:rPr>
          <w:sz w:val="28"/>
          <w:szCs w:val="28"/>
          <w:lang w:val="uk-UA"/>
        </w:rPr>
        <w:t xml:space="preserve">ть нижче від слова “Таблиця”. Слово “Таблиця” пишеться з правого боку сторінки. Таблиці нумерують арабськими цифрами </w:t>
      </w:r>
      <w:proofErr w:type="spellStart"/>
      <w:r w:rsidRPr="00EB1915">
        <w:rPr>
          <w:sz w:val="28"/>
          <w:szCs w:val="28"/>
          <w:lang w:val="uk-UA"/>
        </w:rPr>
        <w:t>наскрізно</w:t>
      </w:r>
      <w:proofErr w:type="spellEnd"/>
      <w:r w:rsidRPr="00EB1915">
        <w:rPr>
          <w:sz w:val="28"/>
          <w:szCs w:val="28"/>
          <w:lang w:val="uk-UA"/>
        </w:rPr>
        <w:t xml:space="preserve"> в межах звіту. </w:t>
      </w:r>
    </w:p>
    <w:p w:rsidR="009542CC" w:rsidRPr="00EB1915" w:rsidRDefault="009542CC" w:rsidP="0023585D">
      <w:pPr>
        <w:widowControl w:val="0"/>
        <w:tabs>
          <w:tab w:val="left" w:pos="240"/>
          <w:tab w:val="left" w:pos="360"/>
        </w:tabs>
        <w:spacing w:line="360" w:lineRule="auto"/>
        <w:ind w:firstLine="709"/>
        <w:jc w:val="both"/>
        <w:rPr>
          <w:sz w:val="28"/>
          <w:szCs w:val="28"/>
          <w:lang w:val="uk-UA"/>
        </w:rPr>
      </w:pPr>
      <w:r w:rsidRPr="00EB1915">
        <w:rPr>
          <w:sz w:val="28"/>
          <w:szCs w:val="28"/>
          <w:lang w:val="uk-UA"/>
        </w:rPr>
        <w:t>5. У кінці звіту проставляють дат</w:t>
      </w:r>
      <w:r w:rsidR="00842B37">
        <w:rPr>
          <w:sz w:val="28"/>
          <w:szCs w:val="28"/>
          <w:lang w:val="uk-UA"/>
        </w:rPr>
        <w:t>у</w:t>
      </w:r>
      <w:r w:rsidRPr="00EB1915">
        <w:rPr>
          <w:sz w:val="28"/>
          <w:szCs w:val="28"/>
          <w:lang w:val="uk-UA"/>
        </w:rPr>
        <w:t xml:space="preserve"> його складання та особистий підпис студента.</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Письмовий звіт про проходження практики разом зі щоденником</w:t>
      </w:r>
      <w:r w:rsidR="00842B37">
        <w:rPr>
          <w:sz w:val="28"/>
          <w:szCs w:val="28"/>
          <w:lang w:val="uk-UA"/>
        </w:rPr>
        <w:t xml:space="preserve"> студент</w:t>
      </w:r>
      <w:r w:rsidRPr="00EB1915">
        <w:rPr>
          <w:sz w:val="28"/>
          <w:szCs w:val="28"/>
          <w:lang w:val="uk-UA"/>
        </w:rPr>
        <w:t xml:space="preserve"> подає керівникові від бази практики для перевірки. </w:t>
      </w:r>
      <w:r w:rsidR="00842B37" w:rsidRPr="00EB1915">
        <w:rPr>
          <w:sz w:val="28"/>
          <w:szCs w:val="28"/>
          <w:lang w:val="uk-UA"/>
        </w:rPr>
        <w:t>К</w:t>
      </w:r>
      <w:r w:rsidRPr="00EB1915">
        <w:rPr>
          <w:sz w:val="28"/>
          <w:szCs w:val="28"/>
          <w:lang w:val="uk-UA"/>
        </w:rPr>
        <w:t>ерівник</w:t>
      </w:r>
      <w:r w:rsidR="00842B37">
        <w:rPr>
          <w:sz w:val="28"/>
          <w:szCs w:val="28"/>
          <w:lang w:val="uk-UA"/>
        </w:rPr>
        <w:t xml:space="preserve"> </w:t>
      </w:r>
      <w:r w:rsidR="00CB726D">
        <w:rPr>
          <w:sz w:val="28"/>
          <w:szCs w:val="28"/>
          <w:lang w:val="uk-UA"/>
        </w:rPr>
        <w:t xml:space="preserve">практики </w:t>
      </w:r>
      <w:r w:rsidR="00842B37">
        <w:rPr>
          <w:sz w:val="28"/>
          <w:szCs w:val="28"/>
          <w:lang w:val="uk-UA"/>
        </w:rPr>
        <w:t>перевіряє</w:t>
      </w:r>
      <w:r w:rsidRPr="00EB1915">
        <w:rPr>
          <w:sz w:val="28"/>
          <w:szCs w:val="28"/>
          <w:lang w:val="uk-UA"/>
        </w:rPr>
        <w:t xml:space="preserve"> письмовий звіт і щоденник</w:t>
      </w:r>
      <w:r w:rsidR="00842B37">
        <w:rPr>
          <w:sz w:val="28"/>
          <w:szCs w:val="28"/>
          <w:lang w:val="uk-UA"/>
        </w:rPr>
        <w:t>,</w:t>
      </w:r>
      <w:r w:rsidRPr="00EB1915">
        <w:rPr>
          <w:sz w:val="28"/>
          <w:szCs w:val="28"/>
          <w:lang w:val="uk-UA"/>
        </w:rPr>
        <w:t xml:space="preserve"> підпису</w:t>
      </w:r>
      <w:r w:rsidR="00842B37">
        <w:rPr>
          <w:sz w:val="28"/>
          <w:szCs w:val="28"/>
          <w:lang w:val="uk-UA"/>
        </w:rPr>
        <w:t>є</w:t>
      </w:r>
      <w:r w:rsidRPr="00EB1915">
        <w:rPr>
          <w:sz w:val="28"/>
          <w:szCs w:val="28"/>
          <w:lang w:val="uk-UA"/>
        </w:rPr>
        <w:t xml:space="preserve"> </w:t>
      </w:r>
      <w:r w:rsidR="00842B37">
        <w:rPr>
          <w:sz w:val="28"/>
          <w:szCs w:val="28"/>
          <w:lang w:val="uk-UA"/>
        </w:rPr>
        <w:t>їх</w:t>
      </w:r>
      <w:r w:rsidRPr="00EB1915">
        <w:rPr>
          <w:sz w:val="28"/>
          <w:szCs w:val="28"/>
          <w:lang w:val="uk-UA"/>
        </w:rPr>
        <w:t xml:space="preserve"> і завіря</w:t>
      </w:r>
      <w:r w:rsidR="00842B37">
        <w:rPr>
          <w:sz w:val="28"/>
          <w:szCs w:val="28"/>
          <w:lang w:val="uk-UA"/>
        </w:rPr>
        <w:t>є</w:t>
      </w:r>
      <w:r w:rsidRPr="00EB1915">
        <w:rPr>
          <w:sz w:val="28"/>
          <w:szCs w:val="28"/>
          <w:lang w:val="uk-UA"/>
        </w:rPr>
        <w:t xml:space="preserve"> печаткою підприємства. За результатами виконання програми практики, на підставі щоденника і письмового звіту керівник практики від підприємства складає рецензію про результати проходження студентом практики. </w:t>
      </w:r>
    </w:p>
    <w:p w:rsidR="009542CC" w:rsidRPr="00EB1915" w:rsidRDefault="009542CC" w:rsidP="0023585D">
      <w:pPr>
        <w:widowControl w:val="0"/>
        <w:tabs>
          <w:tab w:val="left" w:pos="240"/>
          <w:tab w:val="left" w:pos="600"/>
        </w:tabs>
        <w:spacing w:line="360" w:lineRule="auto"/>
        <w:ind w:firstLine="709"/>
        <w:jc w:val="both"/>
        <w:rPr>
          <w:i/>
          <w:iCs/>
          <w:sz w:val="28"/>
          <w:szCs w:val="28"/>
          <w:lang w:val="uk-UA"/>
        </w:rPr>
      </w:pPr>
      <w:r w:rsidRPr="00EB1915">
        <w:rPr>
          <w:i/>
          <w:iCs/>
          <w:sz w:val="28"/>
          <w:szCs w:val="28"/>
          <w:lang w:val="uk-UA"/>
        </w:rPr>
        <w:t>У рецензії керівника практики від базового підприємства:</w:t>
      </w:r>
    </w:p>
    <w:p w:rsidR="009542CC" w:rsidRPr="00EB1915" w:rsidRDefault="009542CC" w:rsidP="00842B37">
      <w:pPr>
        <w:pStyle w:val="2"/>
        <w:widowControl w:val="0"/>
        <w:numPr>
          <w:ilvl w:val="0"/>
          <w:numId w:val="31"/>
        </w:numPr>
        <w:tabs>
          <w:tab w:val="left" w:pos="240"/>
          <w:tab w:val="left" w:pos="993"/>
        </w:tabs>
        <w:spacing w:after="0" w:line="360" w:lineRule="auto"/>
        <w:ind w:left="0" w:firstLine="709"/>
        <w:jc w:val="both"/>
        <w:rPr>
          <w:rFonts w:ascii="Times New Roman" w:hAnsi="Times New Roman"/>
          <w:sz w:val="28"/>
          <w:szCs w:val="28"/>
          <w:lang w:val="uk-UA"/>
        </w:rPr>
      </w:pPr>
      <w:r w:rsidRPr="00EB1915">
        <w:rPr>
          <w:rFonts w:ascii="Times New Roman" w:hAnsi="Times New Roman"/>
          <w:sz w:val="28"/>
          <w:szCs w:val="28"/>
          <w:lang w:val="uk-UA"/>
        </w:rPr>
        <w:t>пода</w:t>
      </w:r>
      <w:r w:rsidR="00842B37">
        <w:rPr>
          <w:rFonts w:ascii="Times New Roman" w:hAnsi="Times New Roman"/>
          <w:sz w:val="28"/>
          <w:szCs w:val="28"/>
          <w:lang w:val="uk-UA"/>
        </w:rPr>
        <w:t>ю</w:t>
      </w:r>
      <w:r w:rsidRPr="00EB1915">
        <w:rPr>
          <w:rFonts w:ascii="Times New Roman" w:hAnsi="Times New Roman"/>
          <w:sz w:val="28"/>
          <w:szCs w:val="28"/>
          <w:lang w:val="uk-UA"/>
        </w:rPr>
        <w:t>ть оцінк</w:t>
      </w:r>
      <w:r w:rsidR="00842B37">
        <w:rPr>
          <w:rFonts w:ascii="Times New Roman" w:hAnsi="Times New Roman"/>
          <w:sz w:val="28"/>
          <w:szCs w:val="28"/>
          <w:lang w:val="uk-UA"/>
        </w:rPr>
        <w:t>у</w:t>
      </w:r>
      <w:r w:rsidRPr="00EB1915">
        <w:rPr>
          <w:rFonts w:ascii="Times New Roman" w:hAnsi="Times New Roman"/>
          <w:sz w:val="28"/>
          <w:szCs w:val="28"/>
          <w:lang w:val="uk-UA"/>
        </w:rPr>
        <w:t xml:space="preserve"> роботи студента-практиканта щодо повноти виконання програми практики;</w:t>
      </w:r>
    </w:p>
    <w:p w:rsidR="009542CC" w:rsidRPr="00EB1915" w:rsidRDefault="009542CC" w:rsidP="00842B37">
      <w:pPr>
        <w:pStyle w:val="2"/>
        <w:widowControl w:val="0"/>
        <w:numPr>
          <w:ilvl w:val="0"/>
          <w:numId w:val="31"/>
        </w:numPr>
        <w:tabs>
          <w:tab w:val="left" w:pos="240"/>
          <w:tab w:val="left" w:pos="993"/>
        </w:tabs>
        <w:spacing w:after="0" w:line="360" w:lineRule="auto"/>
        <w:ind w:left="0" w:firstLine="709"/>
        <w:jc w:val="both"/>
        <w:rPr>
          <w:rFonts w:ascii="Times New Roman" w:hAnsi="Times New Roman"/>
          <w:sz w:val="28"/>
          <w:szCs w:val="28"/>
          <w:lang w:val="uk-UA"/>
        </w:rPr>
      </w:pPr>
      <w:r w:rsidRPr="00EB1915">
        <w:rPr>
          <w:rFonts w:ascii="Times New Roman" w:hAnsi="Times New Roman"/>
          <w:sz w:val="28"/>
          <w:szCs w:val="28"/>
          <w:lang w:val="uk-UA"/>
        </w:rPr>
        <w:t>визнача</w:t>
      </w:r>
      <w:r w:rsidR="00842B37">
        <w:rPr>
          <w:rFonts w:ascii="Times New Roman" w:hAnsi="Times New Roman"/>
          <w:sz w:val="28"/>
          <w:szCs w:val="28"/>
          <w:lang w:val="uk-UA"/>
        </w:rPr>
        <w:t>ю</w:t>
      </w:r>
      <w:r w:rsidRPr="00EB1915">
        <w:rPr>
          <w:rFonts w:ascii="Times New Roman" w:hAnsi="Times New Roman"/>
          <w:sz w:val="28"/>
          <w:szCs w:val="28"/>
          <w:lang w:val="uk-UA"/>
        </w:rPr>
        <w:t>ть вміння студента-практиканта застосовувати теоретичні знання у практичній діяльності;</w:t>
      </w:r>
    </w:p>
    <w:p w:rsidR="009542CC" w:rsidRPr="00EB1915" w:rsidRDefault="009542CC" w:rsidP="00842B37">
      <w:pPr>
        <w:pStyle w:val="2"/>
        <w:widowControl w:val="0"/>
        <w:numPr>
          <w:ilvl w:val="0"/>
          <w:numId w:val="31"/>
        </w:numPr>
        <w:tabs>
          <w:tab w:val="left" w:pos="240"/>
          <w:tab w:val="left" w:pos="993"/>
        </w:tabs>
        <w:spacing w:after="0" w:line="360" w:lineRule="auto"/>
        <w:ind w:left="0" w:firstLine="709"/>
        <w:jc w:val="both"/>
        <w:rPr>
          <w:rFonts w:ascii="Times New Roman" w:hAnsi="Times New Roman"/>
          <w:sz w:val="28"/>
          <w:szCs w:val="28"/>
          <w:lang w:val="uk-UA"/>
        </w:rPr>
      </w:pPr>
      <w:r w:rsidRPr="00EB1915">
        <w:rPr>
          <w:rFonts w:ascii="Times New Roman" w:hAnsi="Times New Roman"/>
          <w:sz w:val="28"/>
          <w:szCs w:val="28"/>
          <w:lang w:val="uk-UA"/>
        </w:rPr>
        <w:t>вказують недоліки в теоретичній підготовці студента-практиканта, виявлені під час проходження практики;</w:t>
      </w:r>
    </w:p>
    <w:p w:rsidR="009542CC" w:rsidRPr="00EB1915" w:rsidRDefault="009542CC" w:rsidP="00842B37">
      <w:pPr>
        <w:pStyle w:val="2"/>
        <w:widowControl w:val="0"/>
        <w:numPr>
          <w:ilvl w:val="0"/>
          <w:numId w:val="31"/>
        </w:numPr>
        <w:tabs>
          <w:tab w:val="left" w:pos="240"/>
          <w:tab w:val="left" w:pos="993"/>
        </w:tabs>
        <w:spacing w:after="0" w:line="360" w:lineRule="auto"/>
        <w:ind w:left="0" w:firstLine="709"/>
        <w:jc w:val="both"/>
        <w:rPr>
          <w:rFonts w:ascii="Times New Roman" w:hAnsi="Times New Roman"/>
          <w:sz w:val="28"/>
          <w:szCs w:val="28"/>
          <w:lang w:val="uk-UA"/>
        </w:rPr>
      </w:pPr>
      <w:r w:rsidRPr="00EB1915">
        <w:rPr>
          <w:rFonts w:ascii="Times New Roman" w:hAnsi="Times New Roman"/>
          <w:sz w:val="28"/>
          <w:szCs w:val="28"/>
          <w:lang w:val="uk-UA"/>
        </w:rPr>
        <w:t>вносять пропозиції про можливе місце роботи (структурний підрозділ, посада тощо) студента-практиканта після закінчення навчального закладу. Відгук про результати проходження практики підписує керівник від бази практики і засвідчу</w:t>
      </w:r>
      <w:r w:rsidR="00842B37">
        <w:rPr>
          <w:rFonts w:ascii="Times New Roman" w:hAnsi="Times New Roman"/>
          <w:sz w:val="28"/>
          <w:szCs w:val="28"/>
          <w:lang w:val="uk-UA"/>
        </w:rPr>
        <w:t>ю</w:t>
      </w:r>
      <w:r w:rsidRPr="00EB1915">
        <w:rPr>
          <w:rFonts w:ascii="Times New Roman" w:hAnsi="Times New Roman"/>
          <w:sz w:val="28"/>
          <w:szCs w:val="28"/>
          <w:lang w:val="uk-UA"/>
        </w:rPr>
        <w:t>ть печаткою.</w:t>
      </w:r>
    </w:p>
    <w:p w:rsidR="00842B37" w:rsidRDefault="009542CC" w:rsidP="00842B37">
      <w:pPr>
        <w:widowControl w:val="0"/>
        <w:tabs>
          <w:tab w:val="left" w:pos="240"/>
          <w:tab w:val="left" w:pos="600"/>
        </w:tabs>
        <w:spacing w:line="360" w:lineRule="auto"/>
        <w:ind w:firstLine="709"/>
        <w:jc w:val="both"/>
        <w:rPr>
          <w:sz w:val="28"/>
          <w:szCs w:val="28"/>
          <w:lang w:val="uk-UA"/>
        </w:rPr>
      </w:pPr>
      <w:r w:rsidRPr="00EB1915">
        <w:rPr>
          <w:sz w:val="28"/>
          <w:szCs w:val="28"/>
          <w:lang w:val="uk-UA"/>
        </w:rPr>
        <w:t>У триденний термін звіт пода</w:t>
      </w:r>
      <w:r w:rsidR="00842B37">
        <w:rPr>
          <w:sz w:val="28"/>
          <w:szCs w:val="28"/>
          <w:lang w:val="uk-UA"/>
        </w:rPr>
        <w:t>ю</w:t>
      </w:r>
      <w:r w:rsidRPr="00EB1915">
        <w:rPr>
          <w:sz w:val="28"/>
          <w:szCs w:val="28"/>
          <w:lang w:val="uk-UA"/>
        </w:rPr>
        <w:t>ть на рецензію керівнику практики від навчального закладу. До звіту додаються: щоденник; рецензія керівника від бази практики; програма практики.</w:t>
      </w:r>
    </w:p>
    <w:p w:rsidR="009542CC" w:rsidRPr="00842B37" w:rsidRDefault="00661E06" w:rsidP="00842B37">
      <w:pPr>
        <w:widowControl w:val="0"/>
        <w:tabs>
          <w:tab w:val="left" w:pos="240"/>
          <w:tab w:val="left" w:pos="600"/>
        </w:tabs>
        <w:spacing w:line="360" w:lineRule="auto"/>
        <w:jc w:val="center"/>
        <w:rPr>
          <w:sz w:val="28"/>
          <w:szCs w:val="28"/>
          <w:lang w:val="uk-UA"/>
        </w:rPr>
      </w:pPr>
      <w:r>
        <w:rPr>
          <w:b/>
          <w:sz w:val="28"/>
          <w:szCs w:val="28"/>
          <w:lang w:val="uk-UA"/>
        </w:rPr>
        <w:lastRenderedPageBreak/>
        <w:t>6</w:t>
      </w:r>
      <w:r w:rsidR="00842B37">
        <w:rPr>
          <w:b/>
          <w:sz w:val="28"/>
          <w:szCs w:val="28"/>
          <w:lang w:val="uk-UA"/>
        </w:rPr>
        <w:t xml:space="preserve">. </w:t>
      </w:r>
      <w:r w:rsidR="009542CC" w:rsidRPr="00EB1915">
        <w:rPr>
          <w:b/>
          <w:sz w:val="28"/>
          <w:szCs w:val="28"/>
          <w:lang w:val="uk-UA"/>
        </w:rPr>
        <w:t>ПІДСУМКОВИЙ КОНТРОЛЬ ПРОХОДЖЕННЯ ПРАКТИЧНОЇ ПІДГОТОВКИ</w:t>
      </w:r>
    </w:p>
    <w:p w:rsidR="009542CC" w:rsidRPr="00EB1915" w:rsidRDefault="009542CC" w:rsidP="0023585D">
      <w:pPr>
        <w:pStyle w:val="a5"/>
        <w:widowControl w:val="0"/>
        <w:tabs>
          <w:tab w:val="left" w:pos="240"/>
          <w:tab w:val="left" w:pos="600"/>
        </w:tabs>
        <w:spacing w:line="360" w:lineRule="auto"/>
        <w:ind w:left="450"/>
        <w:rPr>
          <w:sz w:val="28"/>
          <w:szCs w:val="28"/>
          <w:lang w:val="uk-UA"/>
        </w:rPr>
      </w:pP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Підсумковий контроль проходження практики – це захист звітів про практичну підготовку на кафедрі, яка відповідає за організацію й проведення певного виду практики.</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До захисту звітів допускаються студенти, які повністю виконали програму практики, представили звіт відповідно до вимог щодо змісту та оформлення, мають позитивну рецензію керівника від підприємства-бази практики і відгук керівника від навчального закладу.</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Захист звітів відбувається у формі співбесіди на кафедрі, яка відповідає за організацію й проведення практики. Комісі</w:t>
      </w:r>
      <w:r w:rsidR="00842B37">
        <w:rPr>
          <w:sz w:val="28"/>
          <w:szCs w:val="28"/>
          <w:lang w:val="uk-UA"/>
        </w:rPr>
        <w:t>ю</w:t>
      </w:r>
      <w:r w:rsidRPr="00EB1915">
        <w:rPr>
          <w:sz w:val="28"/>
          <w:szCs w:val="28"/>
          <w:lang w:val="uk-UA"/>
        </w:rPr>
        <w:t xml:space="preserve"> із захисту звітів призначає завідувач кафедри</w:t>
      </w:r>
      <w:r w:rsidR="00CB726D">
        <w:rPr>
          <w:sz w:val="28"/>
          <w:szCs w:val="28"/>
          <w:lang w:val="uk-UA"/>
        </w:rPr>
        <w:t>,</w:t>
      </w:r>
      <w:r w:rsidRPr="00EB1915">
        <w:rPr>
          <w:sz w:val="28"/>
          <w:szCs w:val="28"/>
          <w:lang w:val="uk-UA"/>
        </w:rPr>
        <w:t xml:space="preserve"> </w:t>
      </w:r>
      <w:r w:rsidR="00842B37">
        <w:rPr>
          <w:sz w:val="28"/>
          <w:szCs w:val="28"/>
          <w:lang w:val="uk-UA"/>
        </w:rPr>
        <w:t xml:space="preserve">вона </w:t>
      </w:r>
      <w:r w:rsidRPr="00EB1915">
        <w:rPr>
          <w:sz w:val="28"/>
          <w:szCs w:val="28"/>
          <w:lang w:val="uk-UA"/>
        </w:rPr>
        <w:t>складається не менше ніж з двох викладачів (заступник завідувача кафедри з практичної підготовки, керівник практики). Підсумки результатів практики студента визначаються за допомогою системи оцінювання, що використовується у Львівському торговельно-економічному університеті.</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За результатами проходження практики та захисту індивідуального завдання студенту виставляють кількість балів за шкалою ЕСТS та оцінку за національною шкалою. Результати заносять в залікову відомість, проставляють в заліковій книзі студента.</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Інформаці</w:t>
      </w:r>
      <w:r w:rsidR="00842B37">
        <w:rPr>
          <w:sz w:val="28"/>
          <w:szCs w:val="28"/>
          <w:lang w:val="uk-UA"/>
        </w:rPr>
        <w:t>ю</w:t>
      </w:r>
      <w:r w:rsidRPr="00EB1915">
        <w:rPr>
          <w:sz w:val="28"/>
          <w:szCs w:val="28"/>
          <w:lang w:val="uk-UA"/>
        </w:rPr>
        <w:t xml:space="preserve"> про перебіг практики та її підсумки обговорюють на засіданні кафедри, а її загальні підсумки розглядають на Вченій раді факультету.</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Студенти, які не виконали програму практики без поважної причини або ті, які отримали негативну рецензію керівника практики від підприємства чи незадовільну оцінку під час захисту звіту, повторно направляються на практику чи можуть бути відраховані з університету як ті, що мають академічну заборгованість</w:t>
      </w:r>
      <w:r w:rsidR="00842B37">
        <w:rPr>
          <w:sz w:val="28"/>
          <w:szCs w:val="28"/>
          <w:lang w:val="uk-UA"/>
        </w:rPr>
        <w:t>.</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 xml:space="preserve">Студенти, які своєчасно не подали та не захистили звіт з комплексної </w:t>
      </w:r>
      <w:r w:rsidRPr="00EB1915">
        <w:rPr>
          <w:sz w:val="28"/>
          <w:szCs w:val="28"/>
          <w:lang w:val="uk-UA"/>
        </w:rPr>
        <w:lastRenderedPageBreak/>
        <w:t>(фахової) практики, не допускаються до підсумкової державної атестації.</w:t>
      </w:r>
    </w:p>
    <w:p w:rsidR="009542CC" w:rsidRPr="00EB1915" w:rsidRDefault="009542CC" w:rsidP="0023585D">
      <w:pPr>
        <w:widowControl w:val="0"/>
        <w:tabs>
          <w:tab w:val="left" w:pos="240"/>
          <w:tab w:val="left" w:pos="600"/>
        </w:tabs>
        <w:spacing w:line="360" w:lineRule="auto"/>
        <w:ind w:firstLine="709"/>
        <w:jc w:val="center"/>
        <w:rPr>
          <w:sz w:val="28"/>
          <w:szCs w:val="28"/>
          <w:lang w:val="uk-UA"/>
        </w:rPr>
      </w:pPr>
    </w:p>
    <w:p w:rsidR="009542CC" w:rsidRPr="00EB1915" w:rsidRDefault="009542CC" w:rsidP="0023585D">
      <w:pPr>
        <w:widowControl w:val="0"/>
        <w:tabs>
          <w:tab w:val="left" w:pos="240"/>
          <w:tab w:val="left" w:pos="600"/>
        </w:tabs>
        <w:spacing w:line="360" w:lineRule="auto"/>
        <w:jc w:val="center"/>
        <w:rPr>
          <w:b/>
          <w:sz w:val="28"/>
          <w:szCs w:val="28"/>
          <w:lang w:val="uk-UA"/>
        </w:rPr>
      </w:pPr>
      <w:r w:rsidRPr="00EB1915">
        <w:rPr>
          <w:b/>
          <w:sz w:val="28"/>
          <w:szCs w:val="28"/>
          <w:lang w:val="uk-UA"/>
        </w:rPr>
        <w:t>Критерії оцінювання результатів практики</w:t>
      </w:r>
    </w:p>
    <w:p w:rsidR="009542CC" w:rsidRPr="00EB1915" w:rsidRDefault="009542CC" w:rsidP="0023585D">
      <w:pPr>
        <w:widowControl w:val="0"/>
        <w:spacing w:line="360" w:lineRule="auto"/>
        <w:ind w:firstLine="709"/>
        <w:jc w:val="both"/>
        <w:rPr>
          <w:sz w:val="28"/>
          <w:szCs w:val="28"/>
          <w:lang w:val="uk-UA"/>
        </w:rPr>
      </w:pPr>
      <w:r w:rsidRPr="00EB1915">
        <w:rPr>
          <w:sz w:val="28"/>
          <w:szCs w:val="28"/>
          <w:lang w:val="uk-UA"/>
        </w:rPr>
        <w:t>Оцінка за проходження практики складається із суми балів, які виставля</w:t>
      </w:r>
      <w:r w:rsidR="00842B37">
        <w:rPr>
          <w:sz w:val="28"/>
          <w:szCs w:val="28"/>
          <w:lang w:val="uk-UA"/>
        </w:rPr>
        <w:t>є</w:t>
      </w:r>
      <w:r w:rsidRPr="00EB1915">
        <w:rPr>
          <w:sz w:val="28"/>
          <w:szCs w:val="28"/>
          <w:lang w:val="uk-UA"/>
        </w:rPr>
        <w:t xml:space="preserve"> комісі</w:t>
      </w:r>
      <w:r w:rsidR="00842B37">
        <w:rPr>
          <w:sz w:val="28"/>
          <w:szCs w:val="28"/>
          <w:lang w:val="uk-UA"/>
        </w:rPr>
        <w:t xml:space="preserve">я </w:t>
      </w:r>
      <w:r w:rsidRPr="00EB1915">
        <w:rPr>
          <w:sz w:val="28"/>
          <w:szCs w:val="28"/>
          <w:lang w:val="uk-UA"/>
        </w:rPr>
        <w:t xml:space="preserve">на основі розгляду змісту звіту за результатами проходження всіх етапів практики та за підсумком усного захисту перед комісією основних положень, які належать до програми практики. </w:t>
      </w:r>
    </w:p>
    <w:p w:rsidR="009542CC" w:rsidRPr="00EB1915" w:rsidRDefault="009542CC" w:rsidP="0023585D">
      <w:pPr>
        <w:widowControl w:val="0"/>
        <w:spacing w:line="360" w:lineRule="auto"/>
        <w:ind w:firstLine="709"/>
        <w:jc w:val="both"/>
        <w:rPr>
          <w:sz w:val="28"/>
          <w:szCs w:val="28"/>
          <w:lang w:val="uk-UA"/>
        </w:rPr>
      </w:pPr>
      <w:r w:rsidRPr="00EB1915">
        <w:rPr>
          <w:sz w:val="28"/>
          <w:szCs w:val="28"/>
          <w:lang w:val="uk-UA"/>
        </w:rPr>
        <w:t xml:space="preserve">Підсумкова оцінка знань, умінь та навичок студента, набутих на практиці, виставляється за 100-баловою шкалою з наступним переведенням її у чотирибальну оцінку (табл. </w:t>
      </w:r>
      <w:r w:rsidR="00661E06">
        <w:rPr>
          <w:sz w:val="28"/>
          <w:szCs w:val="28"/>
          <w:lang w:val="uk-UA"/>
        </w:rPr>
        <w:t>3</w:t>
      </w:r>
      <w:r w:rsidRPr="00EB1915">
        <w:rPr>
          <w:sz w:val="28"/>
          <w:szCs w:val="28"/>
          <w:lang w:val="uk-UA"/>
        </w:rPr>
        <w:t>).</w:t>
      </w:r>
    </w:p>
    <w:p w:rsidR="009542CC" w:rsidRPr="00EB1915" w:rsidRDefault="009542CC" w:rsidP="0023585D">
      <w:pPr>
        <w:widowControl w:val="0"/>
        <w:spacing w:line="360" w:lineRule="auto"/>
        <w:ind w:firstLine="709"/>
        <w:jc w:val="right"/>
        <w:rPr>
          <w:i/>
          <w:sz w:val="28"/>
          <w:szCs w:val="28"/>
          <w:lang w:val="uk-UA"/>
        </w:rPr>
      </w:pPr>
      <w:r w:rsidRPr="00EB1915">
        <w:rPr>
          <w:i/>
          <w:sz w:val="28"/>
          <w:szCs w:val="28"/>
          <w:lang w:val="uk-UA"/>
        </w:rPr>
        <w:t xml:space="preserve">Таблиця </w:t>
      </w:r>
      <w:r w:rsidR="00661E06">
        <w:rPr>
          <w:i/>
          <w:sz w:val="28"/>
          <w:szCs w:val="28"/>
          <w:lang w:val="uk-UA"/>
        </w:rPr>
        <w:t>3</w:t>
      </w:r>
    </w:p>
    <w:p w:rsidR="009542CC" w:rsidRPr="00EB1915" w:rsidRDefault="009542CC" w:rsidP="0023585D">
      <w:pPr>
        <w:widowControl w:val="0"/>
        <w:spacing w:line="360" w:lineRule="auto"/>
        <w:jc w:val="center"/>
        <w:rPr>
          <w:b/>
          <w:sz w:val="28"/>
          <w:szCs w:val="28"/>
          <w:lang w:val="uk-UA"/>
        </w:rPr>
      </w:pPr>
      <w:r w:rsidRPr="00EB1915">
        <w:rPr>
          <w:b/>
          <w:sz w:val="28"/>
          <w:szCs w:val="28"/>
          <w:lang w:val="uk-UA"/>
        </w:rPr>
        <w:t>Критерії оцінювання результатів практичної підготовки</w:t>
      </w:r>
    </w:p>
    <w:tbl>
      <w:tblPr>
        <w:tblStyle w:val="a6"/>
        <w:tblW w:w="0" w:type="auto"/>
        <w:tblInd w:w="108" w:type="dxa"/>
        <w:tblLook w:val="04A0" w:firstRow="1" w:lastRow="0" w:firstColumn="1" w:lastColumn="0" w:noHBand="0" w:noVBand="1"/>
      </w:tblPr>
      <w:tblGrid>
        <w:gridCol w:w="993"/>
        <w:gridCol w:w="7229"/>
        <w:gridCol w:w="1843"/>
      </w:tblGrid>
      <w:tr w:rsidR="009542CC" w:rsidRPr="00EB1915" w:rsidTr="00842B37">
        <w:tc>
          <w:tcPr>
            <w:tcW w:w="993" w:type="dxa"/>
            <w:vAlign w:val="center"/>
          </w:tcPr>
          <w:p w:rsidR="009542CC" w:rsidRPr="00EB1915" w:rsidRDefault="009542CC" w:rsidP="00842B37">
            <w:pPr>
              <w:widowControl w:val="0"/>
              <w:jc w:val="center"/>
              <w:rPr>
                <w:sz w:val="28"/>
                <w:szCs w:val="28"/>
                <w:lang w:val="uk-UA"/>
              </w:rPr>
            </w:pPr>
            <w:r w:rsidRPr="00EB1915">
              <w:rPr>
                <w:sz w:val="28"/>
                <w:szCs w:val="28"/>
                <w:lang w:val="uk-UA"/>
              </w:rPr>
              <w:t>№ з/п</w:t>
            </w:r>
          </w:p>
        </w:tc>
        <w:tc>
          <w:tcPr>
            <w:tcW w:w="7229" w:type="dxa"/>
            <w:vAlign w:val="center"/>
          </w:tcPr>
          <w:p w:rsidR="009542CC" w:rsidRPr="00EB1915" w:rsidRDefault="009542CC" w:rsidP="00842B37">
            <w:pPr>
              <w:widowControl w:val="0"/>
              <w:jc w:val="center"/>
              <w:rPr>
                <w:sz w:val="28"/>
                <w:szCs w:val="28"/>
                <w:lang w:val="uk-UA"/>
              </w:rPr>
            </w:pPr>
            <w:r w:rsidRPr="00EB1915">
              <w:rPr>
                <w:sz w:val="28"/>
                <w:szCs w:val="28"/>
                <w:lang w:val="uk-UA"/>
              </w:rPr>
              <w:t>Вид контролю</w:t>
            </w:r>
          </w:p>
        </w:tc>
        <w:tc>
          <w:tcPr>
            <w:tcW w:w="1843" w:type="dxa"/>
            <w:vAlign w:val="center"/>
          </w:tcPr>
          <w:p w:rsidR="009542CC" w:rsidRPr="00EB1915" w:rsidRDefault="009542CC" w:rsidP="00842B37">
            <w:pPr>
              <w:widowControl w:val="0"/>
              <w:jc w:val="center"/>
              <w:rPr>
                <w:sz w:val="28"/>
                <w:szCs w:val="28"/>
                <w:lang w:val="uk-UA"/>
              </w:rPr>
            </w:pPr>
            <w:r w:rsidRPr="00EB1915">
              <w:rPr>
                <w:sz w:val="28"/>
                <w:szCs w:val="28"/>
                <w:lang w:val="uk-UA"/>
              </w:rPr>
              <w:t>Бали</w:t>
            </w:r>
          </w:p>
        </w:tc>
      </w:tr>
      <w:tr w:rsidR="009542CC" w:rsidRPr="00EB1915" w:rsidTr="00842B37">
        <w:tc>
          <w:tcPr>
            <w:tcW w:w="993" w:type="dxa"/>
          </w:tcPr>
          <w:p w:rsidR="009542CC" w:rsidRPr="00EB1915" w:rsidRDefault="009542CC" w:rsidP="00842B37">
            <w:pPr>
              <w:widowControl w:val="0"/>
              <w:jc w:val="center"/>
              <w:rPr>
                <w:sz w:val="28"/>
                <w:szCs w:val="28"/>
                <w:lang w:val="uk-UA"/>
              </w:rPr>
            </w:pPr>
            <w:r w:rsidRPr="00EB1915">
              <w:rPr>
                <w:sz w:val="28"/>
                <w:szCs w:val="28"/>
                <w:lang w:val="uk-UA"/>
              </w:rPr>
              <w:t>1</w:t>
            </w:r>
          </w:p>
        </w:tc>
        <w:tc>
          <w:tcPr>
            <w:tcW w:w="7229" w:type="dxa"/>
          </w:tcPr>
          <w:p w:rsidR="009542CC" w:rsidRPr="00EB1915" w:rsidRDefault="009542CC" w:rsidP="00842B37">
            <w:pPr>
              <w:widowControl w:val="0"/>
              <w:jc w:val="both"/>
              <w:rPr>
                <w:sz w:val="28"/>
                <w:szCs w:val="28"/>
                <w:lang w:val="uk-UA"/>
              </w:rPr>
            </w:pPr>
            <w:r w:rsidRPr="00EB1915">
              <w:rPr>
                <w:sz w:val="28"/>
                <w:szCs w:val="28"/>
                <w:lang w:val="uk-UA"/>
              </w:rPr>
              <w:t>Виконання завдань практики та індивідуального завдання</w:t>
            </w:r>
          </w:p>
        </w:tc>
        <w:tc>
          <w:tcPr>
            <w:tcW w:w="1843" w:type="dxa"/>
            <w:vAlign w:val="center"/>
          </w:tcPr>
          <w:p w:rsidR="009542CC" w:rsidRPr="00EB1915" w:rsidRDefault="009A2AFF" w:rsidP="00842B37">
            <w:pPr>
              <w:widowControl w:val="0"/>
              <w:jc w:val="center"/>
              <w:rPr>
                <w:sz w:val="28"/>
                <w:szCs w:val="28"/>
                <w:lang w:val="uk-UA"/>
              </w:rPr>
            </w:pPr>
            <w:r w:rsidRPr="00EB1915">
              <w:rPr>
                <w:sz w:val="28"/>
                <w:szCs w:val="28"/>
                <w:lang w:val="uk-UA"/>
              </w:rPr>
              <w:t>8</w:t>
            </w:r>
            <w:r w:rsidR="009542CC" w:rsidRPr="00EB1915">
              <w:rPr>
                <w:sz w:val="28"/>
                <w:szCs w:val="28"/>
                <w:lang w:val="uk-UA"/>
              </w:rPr>
              <w:t>0</w:t>
            </w:r>
          </w:p>
        </w:tc>
      </w:tr>
      <w:tr w:rsidR="009542CC" w:rsidRPr="00EB1915" w:rsidTr="00842B37">
        <w:tc>
          <w:tcPr>
            <w:tcW w:w="993" w:type="dxa"/>
          </w:tcPr>
          <w:p w:rsidR="009542CC" w:rsidRPr="00EB1915" w:rsidRDefault="009542CC" w:rsidP="00842B37">
            <w:pPr>
              <w:widowControl w:val="0"/>
              <w:jc w:val="center"/>
              <w:rPr>
                <w:sz w:val="28"/>
                <w:szCs w:val="28"/>
                <w:lang w:val="uk-UA"/>
              </w:rPr>
            </w:pPr>
            <w:r w:rsidRPr="00EB1915">
              <w:rPr>
                <w:sz w:val="28"/>
                <w:szCs w:val="28"/>
                <w:lang w:val="uk-UA"/>
              </w:rPr>
              <w:t>2</w:t>
            </w:r>
          </w:p>
        </w:tc>
        <w:tc>
          <w:tcPr>
            <w:tcW w:w="7229" w:type="dxa"/>
          </w:tcPr>
          <w:p w:rsidR="009542CC" w:rsidRPr="00EB1915" w:rsidRDefault="009542CC" w:rsidP="00842B37">
            <w:pPr>
              <w:widowControl w:val="0"/>
              <w:jc w:val="both"/>
              <w:rPr>
                <w:sz w:val="28"/>
                <w:szCs w:val="28"/>
                <w:lang w:val="uk-UA"/>
              </w:rPr>
            </w:pPr>
            <w:r w:rsidRPr="00EB1915">
              <w:rPr>
                <w:sz w:val="28"/>
                <w:szCs w:val="28"/>
                <w:lang w:val="uk-UA"/>
              </w:rPr>
              <w:t>Оформлення звіту (правильність та якість)</w:t>
            </w:r>
          </w:p>
        </w:tc>
        <w:tc>
          <w:tcPr>
            <w:tcW w:w="1843" w:type="dxa"/>
            <w:vAlign w:val="center"/>
          </w:tcPr>
          <w:p w:rsidR="009542CC" w:rsidRPr="00EB1915" w:rsidRDefault="009542CC" w:rsidP="00842B37">
            <w:pPr>
              <w:widowControl w:val="0"/>
              <w:jc w:val="center"/>
              <w:rPr>
                <w:sz w:val="28"/>
                <w:szCs w:val="28"/>
                <w:lang w:val="uk-UA"/>
              </w:rPr>
            </w:pPr>
            <w:r w:rsidRPr="00EB1915">
              <w:rPr>
                <w:sz w:val="28"/>
                <w:szCs w:val="28"/>
                <w:lang w:val="uk-UA"/>
              </w:rPr>
              <w:t>10</w:t>
            </w:r>
          </w:p>
        </w:tc>
      </w:tr>
      <w:tr w:rsidR="009542CC" w:rsidRPr="00EB1915" w:rsidTr="00842B37">
        <w:tc>
          <w:tcPr>
            <w:tcW w:w="993" w:type="dxa"/>
          </w:tcPr>
          <w:p w:rsidR="009542CC" w:rsidRPr="00EB1915" w:rsidRDefault="009542CC" w:rsidP="00842B37">
            <w:pPr>
              <w:widowControl w:val="0"/>
              <w:jc w:val="center"/>
              <w:rPr>
                <w:sz w:val="28"/>
                <w:szCs w:val="28"/>
                <w:lang w:val="uk-UA"/>
              </w:rPr>
            </w:pPr>
            <w:r w:rsidRPr="00EB1915">
              <w:rPr>
                <w:sz w:val="28"/>
                <w:szCs w:val="28"/>
                <w:lang w:val="uk-UA"/>
              </w:rPr>
              <w:t>3</w:t>
            </w:r>
          </w:p>
        </w:tc>
        <w:tc>
          <w:tcPr>
            <w:tcW w:w="7229" w:type="dxa"/>
          </w:tcPr>
          <w:p w:rsidR="009542CC" w:rsidRPr="00EB1915" w:rsidRDefault="009542CC" w:rsidP="00842B37">
            <w:pPr>
              <w:widowControl w:val="0"/>
              <w:jc w:val="both"/>
              <w:rPr>
                <w:sz w:val="28"/>
                <w:szCs w:val="28"/>
                <w:lang w:val="uk-UA"/>
              </w:rPr>
            </w:pPr>
            <w:r w:rsidRPr="00EB1915">
              <w:rPr>
                <w:sz w:val="28"/>
                <w:szCs w:val="28"/>
                <w:lang w:val="uk-UA"/>
              </w:rPr>
              <w:t>Виступ з доповіддю на захисті</w:t>
            </w:r>
          </w:p>
        </w:tc>
        <w:tc>
          <w:tcPr>
            <w:tcW w:w="1843" w:type="dxa"/>
            <w:vAlign w:val="center"/>
          </w:tcPr>
          <w:p w:rsidR="009542CC" w:rsidRPr="00EB1915" w:rsidRDefault="009A2AFF" w:rsidP="00842B37">
            <w:pPr>
              <w:widowControl w:val="0"/>
              <w:jc w:val="center"/>
              <w:rPr>
                <w:sz w:val="28"/>
                <w:szCs w:val="28"/>
                <w:lang w:val="uk-UA"/>
              </w:rPr>
            </w:pPr>
            <w:r w:rsidRPr="00EB1915">
              <w:rPr>
                <w:sz w:val="28"/>
                <w:szCs w:val="28"/>
                <w:lang w:val="uk-UA"/>
              </w:rPr>
              <w:t>5</w:t>
            </w:r>
          </w:p>
        </w:tc>
      </w:tr>
      <w:tr w:rsidR="009542CC" w:rsidRPr="00EB1915" w:rsidTr="00842B37">
        <w:tc>
          <w:tcPr>
            <w:tcW w:w="993" w:type="dxa"/>
          </w:tcPr>
          <w:p w:rsidR="009542CC" w:rsidRPr="00EB1915" w:rsidRDefault="009542CC" w:rsidP="00842B37">
            <w:pPr>
              <w:widowControl w:val="0"/>
              <w:jc w:val="center"/>
              <w:rPr>
                <w:sz w:val="28"/>
                <w:szCs w:val="28"/>
                <w:lang w:val="uk-UA"/>
              </w:rPr>
            </w:pPr>
            <w:r w:rsidRPr="00EB1915">
              <w:rPr>
                <w:sz w:val="28"/>
                <w:szCs w:val="28"/>
                <w:lang w:val="uk-UA"/>
              </w:rPr>
              <w:t>4</w:t>
            </w:r>
          </w:p>
        </w:tc>
        <w:tc>
          <w:tcPr>
            <w:tcW w:w="7229" w:type="dxa"/>
          </w:tcPr>
          <w:p w:rsidR="009542CC" w:rsidRPr="00EB1915" w:rsidRDefault="009542CC" w:rsidP="00842B37">
            <w:pPr>
              <w:widowControl w:val="0"/>
              <w:jc w:val="both"/>
              <w:rPr>
                <w:sz w:val="28"/>
                <w:szCs w:val="28"/>
                <w:lang w:val="uk-UA"/>
              </w:rPr>
            </w:pPr>
            <w:r w:rsidRPr="00EB1915">
              <w:rPr>
                <w:sz w:val="28"/>
                <w:szCs w:val="28"/>
                <w:lang w:val="uk-UA"/>
              </w:rPr>
              <w:t>Відповіді на запитання</w:t>
            </w:r>
          </w:p>
        </w:tc>
        <w:tc>
          <w:tcPr>
            <w:tcW w:w="1843" w:type="dxa"/>
            <w:vAlign w:val="center"/>
          </w:tcPr>
          <w:p w:rsidR="009542CC" w:rsidRPr="00EB1915" w:rsidRDefault="009A2AFF" w:rsidP="00842B37">
            <w:pPr>
              <w:widowControl w:val="0"/>
              <w:jc w:val="center"/>
              <w:rPr>
                <w:sz w:val="28"/>
                <w:szCs w:val="28"/>
                <w:lang w:val="uk-UA"/>
              </w:rPr>
            </w:pPr>
            <w:r w:rsidRPr="00EB1915">
              <w:rPr>
                <w:sz w:val="28"/>
                <w:szCs w:val="28"/>
                <w:lang w:val="uk-UA"/>
              </w:rPr>
              <w:t>5</w:t>
            </w:r>
          </w:p>
        </w:tc>
      </w:tr>
      <w:tr w:rsidR="009542CC" w:rsidRPr="00EB1915" w:rsidTr="00842B37">
        <w:tc>
          <w:tcPr>
            <w:tcW w:w="8222" w:type="dxa"/>
            <w:gridSpan w:val="2"/>
            <w:vAlign w:val="center"/>
          </w:tcPr>
          <w:p w:rsidR="009542CC" w:rsidRPr="00EB1915" w:rsidRDefault="009542CC" w:rsidP="00842B37">
            <w:pPr>
              <w:widowControl w:val="0"/>
              <w:ind w:firstLine="993"/>
              <w:jc w:val="both"/>
              <w:rPr>
                <w:sz w:val="28"/>
                <w:szCs w:val="28"/>
                <w:lang w:val="uk-UA"/>
              </w:rPr>
            </w:pPr>
            <w:r w:rsidRPr="00EB1915">
              <w:rPr>
                <w:sz w:val="28"/>
                <w:szCs w:val="28"/>
                <w:lang w:val="uk-UA"/>
              </w:rPr>
              <w:t>Всього</w:t>
            </w:r>
          </w:p>
        </w:tc>
        <w:tc>
          <w:tcPr>
            <w:tcW w:w="1843" w:type="dxa"/>
            <w:vAlign w:val="center"/>
          </w:tcPr>
          <w:p w:rsidR="009542CC" w:rsidRPr="00EB1915" w:rsidRDefault="009542CC" w:rsidP="00842B37">
            <w:pPr>
              <w:widowControl w:val="0"/>
              <w:jc w:val="center"/>
              <w:rPr>
                <w:sz w:val="28"/>
                <w:szCs w:val="28"/>
                <w:lang w:val="uk-UA"/>
              </w:rPr>
            </w:pPr>
            <w:r w:rsidRPr="00EB1915">
              <w:rPr>
                <w:sz w:val="28"/>
                <w:szCs w:val="28"/>
                <w:lang w:val="uk-UA"/>
              </w:rPr>
              <w:t>100</w:t>
            </w:r>
          </w:p>
        </w:tc>
      </w:tr>
    </w:tbl>
    <w:p w:rsidR="00842B37" w:rsidRDefault="00842B37" w:rsidP="0023585D">
      <w:pPr>
        <w:pStyle w:val="Normal1"/>
        <w:spacing w:line="360" w:lineRule="auto"/>
        <w:ind w:firstLine="709"/>
        <w:rPr>
          <w:rFonts w:eastAsia="Times New Roman"/>
          <w:sz w:val="28"/>
          <w:szCs w:val="28"/>
          <w:lang w:eastAsia="en-US"/>
        </w:rPr>
      </w:pPr>
    </w:p>
    <w:p w:rsidR="009542CC" w:rsidRPr="00EB1915" w:rsidRDefault="009542CC" w:rsidP="0023585D">
      <w:pPr>
        <w:pStyle w:val="Normal1"/>
        <w:spacing w:line="360" w:lineRule="auto"/>
        <w:ind w:firstLine="709"/>
        <w:rPr>
          <w:rFonts w:eastAsia="Times New Roman"/>
          <w:sz w:val="28"/>
          <w:szCs w:val="28"/>
          <w:lang w:eastAsia="en-US"/>
        </w:rPr>
      </w:pPr>
      <w:r w:rsidRPr="00EB1915">
        <w:rPr>
          <w:rFonts w:eastAsia="Times New Roman"/>
          <w:sz w:val="28"/>
          <w:szCs w:val="28"/>
          <w:lang w:eastAsia="en-US"/>
        </w:rPr>
        <w:t>Переведення балів підсумкової оцінки у традиційну чотирибальну здійсню</w:t>
      </w:r>
      <w:r w:rsidR="00842B37">
        <w:rPr>
          <w:rFonts w:eastAsia="Times New Roman"/>
          <w:sz w:val="28"/>
          <w:szCs w:val="28"/>
          <w:lang w:eastAsia="en-US"/>
        </w:rPr>
        <w:t>ю</w:t>
      </w:r>
      <w:r w:rsidRPr="00EB1915">
        <w:rPr>
          <w:rFonts w:eastAsia="Times New Roman"/>
          <w:sz w:val="28"/>
          <w:szCs w:val="28"/>
          <w:lang w:eastAsia="en-US"/>
        </w:rPr>
        <w:t>ть так (табл.</w:t>
      </w:r>
      <w:r w:rsidR="00842B37">
        <w:rPr>
          <w:rFonts w:eastAsia="Times New Roman"/>
          <w:sz w:val="28"/>
          <w:szCs w:val="28"/>
          <w:lang w:eastAsia="en-US"/>
        </w:rPr>
        <w:t xml:space="preserve"> </w:t>
      </w:r>
      <w:r w:rsidR="00661E06">
        <w:rPr>
          <w:rFonts w:eastAsia="Times New Roman"/>
          <w:sz w:val="28"/>
          <w:szCs w:val="28"/>
          <w:lang w:eastAsia="en-US"/>
        </w:rPr>
        <w:t>4</w:t>
      </w:r>
      <w:r w:rsidRPr="00EB1915">
        <w:rPr>
          <w:rFonts w:eastAsia="Times New Roman"/>
          <w:sz w:val="28"/>
          <w:szCs w:val="28"/>
          <w:lang w:eastAsia="en-US"/>
        </w:rPr>
        <w:t>):</w:t>
      </w:r>
    </w:p>
    <w:p w:rsidR="009542CC" w:rsidRPr="00EB1915" w:rsidRDefault="009542CC" w:rsidP="0023585D">
      <w:pPr>
        <w:pStyle w:val="Normal1"/>
        <w:spacing w:line="360" w:lineRule="auto"/>
        <w:ind w:firstLine="709"/>
        <w:jc w:val="right"/>
        <w:rPr>
          <w:rFonts w:eastAsia="Times New Roman"/>
          <w:i/>
          <w:sz w:val="28"/>
          <w:szCs w:val="28"/>
          <w:lang w:eastAsia="en-US"/>
        </w:rPr>
      </w:pPr>
      <w:r w:rsidRPr="00EB1915">
        <w:rPr>
          <w:rFonts w:eastAsia="Times New Roman"/>
          <w:i/>
          <w:sz w:val="28"/>
          <w:szCs w:val="28"/>
          <w:lang w:eastAsia="en-US"/>
        </w:rPr>
        <w:t xml:space="preserve">Таблиця </w:t>
      </w:r>
      <w:r w:rsidR="00661E06">
        <w:rPr>
          <w:rFonts w:eastAsia="Times New Roman"/>
          <w:i/>
          <w:sz w:val="28"/>
          <w:szCs w:val="28"/>
          <w:lang w:eastAsia="en-US"/>
        </w:rPr>
        <w:t>4</w:t>
      </w:r>
    </w:p>
    <w:p w:rsidR="0099730D" w:rsidRPr="00EB1915" w:rsidRDefault="0099730D" w:rsidP="0023585D">
      <w:pPr>
        <w:widowControl w:val="0"/>
        <w:spacing w:line="360" w:lineRule="auto"/>
        <w:jc w:val="center"/>
        <w:rPr>
          <w:b/>
          <w:bCs/>
          <w:sz w:val="28"/>
          <w:szCs w:val="28"/>
          <w:lang w:val="uk-UA"/>
        </w:rPr>
      </w:pPr>
      <w:r w:rsidRPr="00EB1915">
        <w:rPr>
          <w:b/>
          <w:sz w:val="28"/>
          <w:szCs w:val="28"/>
          <w:lang w:val="uk-UA"/>
        </w:rPr>
        <w:t>Числова (рейтингова) шкала оцінювання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663"/>
      </w:tblGrid>
      <w:tr w:rsidR="0099730D" w:rsidRPr="00EB1915" w:rsidTr="00842B37">
        <w:trPr>
          <w:trHeight w:val="262"/>
        </w:trPr>
        <w:tc>
          <w:tcPr>
            <w:tcW w:w="3402" w:type="dxa"/>
            <w:vAlign w:val="center"/>
          </w:tcPr>
          <w:p w:rsidR="0099730D" w:rsidRPr="00EB1915" w:rsidRDefault="0099730D" w:rsidP="00842B37">
            <w:pPr>
              <w:jc w:val="center"/>
              <w:rPr>
                <w:sz w:val="28"/>
                <w:szCs w:val="28"/>
                <w:lang w:val="uk-UA"/>
              </w:rPr>
            </w:pPr>
            <w:r w:rsidRPr="00EB1915">
              <w:rPr>
                <w:sz w:val="28"/>
                <w:szCs w:val="28"/>
                <w:lang w:val="uk-UA"/>
              </w:rPr>
              <w:t>Сума балів за всі види навчальної діяльності</w:t>
            </w:r>
          </w:p>
        </w:tc>
        <w:tc>
          <w:tcPr>
            <w:tcW w:w="6663" w:type="dxa"/>
            <w:vAlign w:val="center"/>
          </w:tcPr>
          <w:p w:rsidR="0099730D" w:rsidRPr="00EB1915" w:rsidRDefault="0099730D" w:rsidP="00842B37">
            <w:pPr>
              <w:jc w:val="center"/>
              <w:rPr>
                <w:sz w:val="28"/>
                <w:szCs w:val="28"/>
                <w:lang w:val="uk-UA"/>
              </w:rPr>
            </w:pPr>
            <w:r w:rsidRPr="00EB1915">
              <w:rPr>
                <w:sz w:val="28"/>
                <w:szCs w:val="28"/>
                <w:lang w:val="uk-UA"/>
              </w:rPr>
              <w:t>Оцінка за національною шкалою</w:t>
            </w:r>
          </w:p>
        </w:tc>
      </w:tr>
      <w:tr w:rsidR="0099730D" w:rsidRPr="00EB1915" w:rsidTr="00842B37">
        <w:tc>
          <w:tcPr>
            <w:tcW w:w="3402" w:type="dxa"/>
            <w:vAlign w:val="center"/>
          </w:tcPr>
          <w:p w:rsidR="0099730D" w:rsidRPr="00EB1915" w:rsidRDefault="0099730D" w:rsidP="00842B37">
            <w:pPr>
              <w:jc w:val="center"/>
              <w:rPr>
                <w:b/>
                <w:sz w:val="28"/>
                <w:szCs w:val="28"/>
                <w:lang w:val="uk-UA"/>
              </w:rPr>
            </w:pPr>
            <w:r w:rsidRPr="00EB1915">
              <w:rPr>
                <w:sz w:val="28"/>
                <w:szCs w:val="28"/>
                <w:lang w:val="uk-UA"/>
              </w:rPr>
              <w:t>90</w:t>
            </w:r>
            <w:r w:rsidR="00842B37">
              <w:rPr>
                <w:sz w:val="28"/>
                <w:szCs w:val="28"/>
                <w:lang w:val="uk-UA"/>
              </w:rPr>
              <w:t>-</w:t>
            </w:r>
            <w:r w:rsidRPr="00EB1915">
              <w:rPr>
                <w:sz w:val="28"/>
                <w:szCs w:val="28"/>
                <w:lang w:val="uk-UA"/>
              </w:rPr>
              <w:t>100</w:t>
            </w:r>
            <w:r w:rsidR="00842B37">
              <w:rPr>
                <w:sz w:val="28"/>
                <w:szCs w:val="28"/>
                <w:lang w:val="uk-UA"/>
              </w:rPr>
              <w:t xml:space="preserve">  </w:t>
            </w:r>
            <w:r w:rsidRPr="00EB1915">
              <w:rPr>
                <w:sz w:val="28"/>
                <w:szCs w:val="28"/>
                <w:lang w:val="uk-UA"/>
              </w:rPr>
              <w:t>(А)</w:t>
            </w:r>
          </w:p>
        </w:tc>
        <w:tc>
          <w:tcPr>
            <w:tcW w:w="6663" w:type="dxa"/>
            <w:vAlign w:val="center"/>
          </w:tcPr>
          <w:p w:rsidR="0099730D" w:rsidRPr="00EB1915" w:rsidRDefault="00842B37" w:rsidP="00842B37">
            <w:pPr>
              <w:jc w:val="center"/>
              <w:rPr>
                <w:sz w:val="28"/>
                <w:szCs w:val="28"/>
                <w:lang w:val="uk-UA"/>
              </w:rPr>
            </w:pPr>
            <w:r>
              <w:rPr>
                <w:sz w:val="28"/>
                <w:szCs w:val="28"/>
                <w:lang w:val="uk-UA"/>
              </w:rPr>
              <w:t>В</w:t>
            </w:r>
            <w:r w:rsidR="0099730D" w:rsidRPr="00EB1915">
              <w:rPr>
                <w:sz w:val="28"/>
                <w:szCs w:val="28"/>
                <w:lang w:val="uk-UA"/>
              </w:rPr>
              <w:t>ідмінно</w:t>
            </w:r>
          </w:p>
        </w:tc>
      </w:tr>
      <w:tr w:rsidR="0099730D" w:rsidRPr="00EB1915" w:rsidTr="00842B37">
        <w:trPr>
          <w:trHeight w:val="194"/>
        </w:trPr>
        <w:tc>
          <w:tcPr>
            <w:tcW w:w="3402" w:type="dxa"/>
            <w:vAlign w:val="center"/>
          </w:tcPr>
          <w:p w:rsidR="0099730D" w:rsidRPr="00EB1915" w:rsidRDefault="0099730D" w:rsidP="00842B37">
            <w:pPr>
              <w:jc w:val="center"/>
              <w:rPr>
                <w:sz w:val="28"/>
                <w:szCs w:val="28"/>
                <w:lang w:val="uk-UA"/>
              </w:rPr>
            </w:pPr>
            <w:r w:rsidRPr="00EB1915">
              <w:rPr>
                <w:sz w:val="28"/>
                <w:szCs w:val="28"/>
                <w:lang w:val="uk-UA"/>
              </w:rPr>
              <w:t>82-89  (В)</w:t>
            </w:r>
          </w:p>
        </w:tc>
        <w:tc>
          <w:tcPr>
            <w:tcW w:w="6663" w:type="dxa"/>
            <w:vMerge w:val="restart"/>
            <w:vAlign w:val="center"/>
          </w:tcPr>
          <w:p w:rsidR="0099730D" w:rsidRPr="00EB1915" w:rsidRDefault="00842B37" w:rsidP="00842B37">
            <w:pPr>
              <w:jc w:val="center"/>
              <w:rPr>
                <w:sz w:val="28"/>
                <w:szCs w:val="28"/>
                <w:lang w:val="uk-UA"/>
              </w:rPr>
            </w:pPr>
            <w:r>
              <w:rPr>
                <w:sz w:val="28"/>
                <w:szCs w:val="28"/>
                <w:lang w:val="uk-UA"/>
              </w:rPr>
              <w:t>Д</w:t>
            </w:r>
            <w:r w:rsidR="0099730D" w:rsidRPr="00EB1915">
              <w:rPr>
                <w:sz w:val="28"/>
                <w:szCs w:val="28"/>
                <w:lang w:val="uk-UA"/>
              </w:rPr>
              <w:t>обре</w:t>
            </w:r>
          </w:p>
        </w:tc>
      </w:tr>
      <w:tr w:rsidR="0099730D" w:rsidRPr="00EB1915" w:rsidTr="00842B37">
        <w:tc>
          <w:tcPr>
            <w:tcW w:w="3402" w:type="dxa"/>
            <w:vAlign w:val="center"/>
          </w:tcPr>
          <w:p w:rsidR="0099730D" w:rsidRPr="00EB1915" w:rsidRDefault="0099730D" w:rsidP="00842B37">
            <w:pPr>
              <w:jc w:val="center"/>
              <w:rPr>
                <w:sz w:val="28"/>
                <w:szCs w:val="28"/>
                <w:lang w:val="uk-UA"/>
              </w:rPr>
            </w:pPr>
            <w:r w:rsidRPr="00EB1915">
              <w:rPr>
                <w:sz w:val="28"/>
                <w:szCs w:val="28"/>
                <w:lang w:val="uk-UA"/>
              </w:rPr>
              <w:t>74-81  (С)</w:t>
            </w:r>
          </w:p>
        </w:tc>
        <w:tc>
          <w:tcPr>
            <w:tcW w:w="6663" w:type="dxa"/>
            <w:vMerge/>
            <w:vAlign w:val="center"/>
          </w:tcPr>
          <w:p w:rsidR="0099730D" w:rsidRPr="00EB1915" w:rsidRDefault="0099730D" w:rsidP="00842B37">
            <w:pPr>
              <w:jc w:val="center"/>
              <w:rPr>
                <w:sz w:val="28"/>
                <w:szCs w:val="28"/>
                <w:lang w:val="uk-UA"/>
              </w:rPr>
            </w:pPr>
          </w:p>
        </w:tc>
      </w:tr>
      <w:tr w:rsidR="0099730D" w:rsidRPr="00EB1915" w:rsidTr="00842B37">
        <w:tc>
          <w:tcPr>
            <w:tcW w:w="3402" w:type="dxa"/>
            <w:vAlign w:val="center"/>
          </w:tcPr>
          <w:p w:rsidR="0099730D" w:rsidRPr="00EB1915" w:rsidRDefault="0099730D" w:rsidP="00842B37">
            <w:pPr>
              <w:jc w:val="center"/>
              <w:rPr>
                <w:sz w:val="28"/>
                <w:szCs w:val="28"/>
                <w:lang w:val="uk-UA"/>
              </w:rPr>
            </w:pPr>
            <w:r w:rsidRPr="00EB1915">
              <w:rPr>
                <w:sz w:val="28"/>
                <w:szCs w:val="28"/>
                <w:lang w:val="uk-UA"/>
              </w:rPr>
              <w:t>64-73  (D)</w:t>
            </w:r>
          </w:p>
        </w:tc>
        <w:tc>
          <w:tcPr>
            <w:tcW w:w="6663" w:type="dxa"/>
            <w:vMerge w:val="restart"/>
            <w:vAlign w:val="center"/>
          </w:tcPr>
          <w:p w:rsidR="0099730D" w:rsidRPr="00EB1915" w:rsidRDefault="00842B37" w:rsidP="00842B37">
            <w:pPr>
              <w:jc w:val="center"/>
              <w:rPr>
                <w:sz w:val="28"/>
                <w:szCs w:val="28"/>
                <w:lang w:val="uk-UA"/>
              </w:rPr>
            </w:pPr>
            <w:r>
              <w:rPr>
                <w:sz w:val="28"/>
                <w:szCs w:val="28"/>
                <w:lang w:val="uk-UA"/>
              </w:rPr>
              <w:t>З</w:t>
            </w:r>
            <w:r w:rsidR="0099730D" w:rsidRPr="00EB1915">
              <w:rPr>
                <w:sz w:val="28"/>
                <w:szCs w:val="28"/>
                <w:lang w:val="uk-UA"/>
              </w:rPr>
              <w:t>адовільно</w:t>
            </w:r>
          </w:p>
        </w:tc>
      </w:tr>
      <w:tr w:rsidR="0099730D" w:rsidRPr="00EB1915" w:rsidTr="00842B37">
        <w:tc>
          <w:tcPr>
            <w:tcW w:w="3402" w:type="dxa"/>
            <w:vAlign w:val="center"/>
          </w:tcPr>
          <w:p w:rsidR="0099730D" w:rsidRPr="00EB1915" w:rsidRDefault="0099730D" w:rsidP="00842B37">
            <w:pPr>
              <w:jc w:val="center"/>
              <w:rPr>
                <w:sz w:val="28"/>
                <w:szCs w:val="28"/>
                <w:lang w:val="uk-UA"/>
              </w:rPr>
            </w:pPr>
            <w:r w:rsidRPr="00EB1915">
              <w:rPr>
                <w:sz w:val="28"/>
                <w:szCs w:val="28"/>
                <w:lang w:val="uk-UA"/>
              </w:rPr>
              <w:t>60-63  (Е)</w:t>
            </w:r>
          </w:p>
        </w:tc>
        <w:tc>
          <w:tcPr>
            <w:tcW w:w="6663" w:type="dxa"/>
            <w:vMerge/>
            <w:vAlign w:val="center"/>
          </w:tcPr>
          <w:p w:rsidR="0099730D" w:rsidRPr="00EB1915" w:rsidRDefault="0099730D" w:rsidP="00842B37">
            <w:pPr>
              <w:jc w:val="center"/>
              <w:rPr>
                <w:sz w:val="28"/>
                <w:szCs w:val="28"/>
                <w:lang w:val="uk-UA"/>
              </w:rPr>
            </w:pPr>
          </w:p>
        </w:tc>
      </w:tr>
      <w:tr w:rsidR="0099730D" w:rsidRPr="00EB1915" w:rsidTr="00842B37">
        <w:tc>
          <w:tcPr>
            <w:tcW w:w="3402" w:type="dxa"/>
            <w:vAlign w:val="center"/>
          </w:tcPr>
          <w:p w:rsidR="0099730D" w:rsidRPr="00EB1915" w:rsidRDefault="0099730D" w:rsidP="00842B37">
            <w:pPr>
              <w:jc w:val="center"/>
              <w:rPr>
                <w:sz w:val="28"/>
                <w:szCs w:val="28"/>
                <w:lang w:val="uk-UA"/>
              </w:rPr>
            </w:pPr>
            <w:r w:rsidRPr="00EB1915">
              <w:rPr>
                <w:sz w:val="28"/>
                <w:szCs w:val="28"/>
                <w:lang w:val="uk-UA"/>
              </w:rPr>
              <w:t>35-59  (FX)</w:t>
            </w:r>
          </w:p>
        </w:tc>
        <w:tc>
          <w:tcPr>
            <w:tcW w:w="6663" w:type="dxa"/>
            <w:vAlign w:val="center"/>
          </w:tcPr>
          <w:p w:rsidR="0099730D" w:rsidRPr="00EB1915" w:rsidRDefault="00842B37" w:rsidP="00842B37">
            <w:pPr>
              <w:jc w:val="center"/>
              <w:rPr>
                <w:sz w:val="28"/>
                <w:szCs w:val="28"/>
                <w:lang w:val="uk-UA"/>
              </w:rPr>
            </w:pPr>
            <w:r>
              <w:rPr>
                <w:sz w:val="28"/>
                <w:szCs w:val="28"/>
                <w:lang w:val="uk-UA"/>
              </w:rPr>
              <w:t>Н</w:t>
            </w:r>
            <w:r w:rsidR="0099730D" w:rsidRPr="00EB1915">
              <w:rPr>
                <w:sz w:val="28"/>
                <w:szCs w:val="28"/>
                <w:lang w:val="uk-UA"/>
              </w:rPr>
              <w:t>езадовільно з можливістю повторного складання</w:t>
            </w:r>
          </w:p>
        </w:tc>
      </w:tr>
      <w:tr w:rsidR="0099730D" w:rsidRPr="00EB1915" w:rsidTr="00842B37">
        <w:trPr>
          <w:trHeight w:val="226"/>
        </w:trPr>
        <w:tc>
          <w:tcPr>
            <w:tcW w:w="3402" w:type="dxa"/>
            <w:vAlign w:val="center"/>
          </w:tcPr>
          <w:p w:rsidR="0099730D" w:rsidRPr="00EB1915" w:rsidRDefault="0099730D" w:rsidP="00842B37">
            <w:pPr>
              <w:jc w:val="center"/>
              <w:rPr>
                <w:sz w:val="28"/>
                <w:szCs w:val="28"/>
                <w:lang w:val="uk-UA"/>
              </w:rPr>
            </w:pPr>
            <w:r w:rsidRPr="00EB1915">
              <w:rPr>
                <w:sz w:val="28"/>
                <w:szCs w:val="28"/>
                <w:lang w:val="uk-UA"/>
              </w:rPr>
              <w:t>0-34  (F)</w:t>
            </w:r>
          </w:p>
        </w:tc>
        <w:tc>
          <w:tcPr>
            <w:tcW w:w="6663" w:type="dxa"/>
            <w:vAlign w:val="center"/>
          </w:tcPr>
          <w:p w:rsidR="0099730D" w:rsidRPr="00EB1915" w:rsidRDefault="00842B37" w:rsidP="00842B37">
            <w:pPr>
              <w:jc w:val="center"/>
              <w:rPr>
                <w:sz w:val="28"/>
                <w:szCs w:val="28"/>
                <w:lang w:val="uk-UA"/>
              </w:rPr>
            </w:pPr>
            <w:r>
              <w:rPr>
                <w:sz w:val="28"/>
                <w:szCs w:val="28"/>
                <w:lang w:val="uk-UA"/>
              </w:rPr>
              <w:t>Н</w:t>
            </w:r>
            <w:r w:rsidR="0099730D" w:rsidRPr="00EB1915">
              <w:rPr>
                <w:sz w:val="28"/>
                <w:szCs w:val="28"/>
                <w:lang w:val="uk-UA"/>
              </w:rPr>
              <w:t>езадовільно з обов’язковим повторним вивченням дисципліни</w:t>
            </w:r>
          </w:p>
        </w:tc>
      </w:tr>
    </w:tbl>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lastRenderedPageBreak/>
        <w:t>Студенту, який не виконав програми практики з поважних причин, може бути надано право проходження практики повторно за умови виконання визначених умов. Студент</w:t>
      </w:r>
      <w:r w:rsidR="00842B37">
        <w:rPr>
          <w:sz w:val="28"/>
          <w:szCs w:val="28"/>
          <w:lang w:val="uk-UA"/>
        </w:rPr>
        <w:t>а</w:t>
      </w:r>
      <w:r w:rsidRPr="00EB1915">
        <w:rPr>
          <w:sz w:val="28"/>
          <w:szCs w:val="28"/>
          <w:lang w:val="uk-UA"/>
        </w:rPr>
        <w:t>, який востаннє отримав негативну оцінку з практики в комісії із захисту звітів, відрахову</w:t>
      </w:r>
      <w:r w:rsidR="00842B37">
        <w:rPr>
          <w:sz w:val="28"/>
          <w:szCs w:val="28"/>
          <w:lang w:val="uk-UA"/>
        </w:rPr>
        <w:t>ють</w:t>
      </w:r>
      <w:r w:rsidRPr="00EB1915">
        <w:rPr>
          <w:sz w:val="28"/>
          <w:szCs w:val="28"/>
          <w:lang w:val="uk-UA"/>
        </w:rPr>
        <w:t xml:space="preserve"> з вищого навчального закладу.</w:t>
      </w:r>
    </w:p>
    <w:p w:rsidR="009542CC" w:rsidRDefault="009542CC" w:rsidP="0023585D">
      <w:pPr>
        <w:widowControl w:val="0"/>
        <w:spacing w:line="360" w:lineRule="auto"/>
        <w:jc w:val="right"/>
        <w:rPr>
          <w:sz w:val="28"/>
          <w:szCs w:val="28"/>
          <w:lang w:val="uk-UA"/>
        </w:rPr>
      </w:pPr>
    </w:p>
    <w:p w:rsidR="00842B37" w:rsidRDefault="00842B37" w:rsidP="0023585D">
      <w:pPr>
        <w:widowControl w:val="0"/>
        <w:spacing w:line="360" w:lineRule="auto"/>
        <w:jc w:val="right"/>
        <w:rPr>
          <w:sz w:val="28"/>
          <w:szCs w:val="28"/>
          <w:lang w:val="uk-UA"/>
        </w:rPr>
      </w:pPr>
    </w:p>
    <w:p w:rsidR="00842B37" w:rsidRDefault="00842B37" w:rsidP="0023585D">
      <w:pPr>
        <w:widowControl w:val="0"/>
        <w:spacing w:line="360" w:lineRule="auto"/>
        <w:jc w:val="right"/>
        <w:rPr>
          <w:sz w:val="28"/>
          <w:szCs w:val="28"/>
          <w:lang w:val="uk-UA"/>
        </w:rPr>
      </w:pPr>
    </w:p>
    <w:p w:rsidR="00842B37" w:rsidRDefault="00842B37" w:rsidP="0023585D">
      <w:pPr>
        <w:widowControl w:val="0"/>
        <w:spacing w:line="360" w:lineRule="auto"/>
        <w:jc w:val="right"/>
        <w:rPr>
          <w:sz w:val="28"/>
          <w:szCs w:val="28"/>
          <w:lang w:val="uk-UA"/>
        </w:rPr>
      </w:pPr>
    </w:p>
    <w:p w:rsidR="00842B37" w:rsidRDefault="00842B37" w:rsidP="0023585D">
      <w:pPr>
        <w:widowControl w:val="0"/>
        <w:spacing w:line="360" w:lineRule="auto"/>
        <w:jc w:val="right"/>
        <w:rPr>
          <w:sz w:val="28"/>
          <w:szCs w:val="28"/>
          <w:lang w:val="uk-UA"/>
        </w:rPr>
      </w:pPr>
    </w:p>
    <w:p w:rsidR="00842B37" w:rsidRDefault="00842B37" w:rsidP="0023585D">
      <w:pPr>
        <w:widowControl w:val="0"/>
        <w:spacing w:line="360" w:lineRule="auto"/>
        <w:jc w:val="right"/>
        <w:rPr>
          <w:sz w:val="28"/>
          <w:szCs w:val="28"/>
          <w:lang w:val="uk-UA"/>
        </w:rPr>
      </w:pPr>
    </w:p>
    <w:p w:rsidR="00842B37" w:rsidRDefault="00842B37" w:rsidP="0023585D">
      <w:pPr>
        <w:widowControl w:val="0"/>
        <w:spacing w:line="360" w:lineRule="auto"/>
        <w:jc w:val="right"/>
        <w:rPr>
          <w:sz w:val="28"/>
          <w:szCs w:val="28"/>
          <w:lang w:val="uk-UA"/>
        </w:rPr>
      </w:pPr>
    </w:p>
    <w:p w:rsidR="00842B37" w:rsidRDefault="00842B37" w:rsidP="0023585D">
      <w:pPr>
        <w:widowControl w:val="0"/>
        <w:spacing w:line="360" w:lineRule="auto"/>
        <w:jc w:val="right"/>
        <w:rPr>
          <w:sz w:val="28"/>
          <w:szCs w:val="28"/>
          <w:lang w:val="uk-UA"/>
        </w:rPr>
      </w:pPr>
    </w:p>
    <w:p w:rsidR="00842B37" w:rsidRDefault="00842B37" w:rsidP="0023585D">
      <w:pPr>
        <w:widowControl w:val="0"/>
        <w:spacing w:line="360" w:lineRule="auto"/>
        <w:jc w:val="right"/>
        <w:rPr>
          <w:sz w:val="28"/>
          <w:szCs w:val="28"/>
          <w:lang w:val="uk-UA"/>
        </w:rPr>
      </w:pPr>
    </w:p>
    <w:p w:rsidR="00842B37" w:rsidRDefault="00842B37" w:rsidP="0023585D">
      <w:pPr>
        <w:widowControl w:val="0"/>
        <w:spacing w:line="360" w:lineRule="auto"/>
        <w:jc w:val="right"/>
        <w:rPr>
          <w:sz w:val="28"/>
          <w:szCs w:val="28"/>
          <w:lang w:val="uk-UA"/>
        </w:rPr>
      </w:pPr>
    </w:p>
    <w:p w:rsidR="00842B37" w:rsidRDefault="00842B37" w:rsidP="0023585D">
      <w:pPr>
        <w:widowControl w:val="0"/>
        <w:spacing w:line="360" w:lineRule="auto"/>
        <w:jc w:val="right"/>
        <w:rPr>
          <w:sz w:val="28"/>
          <w:szCs w:val="28"/>
          <w:lang w:val="uk-UA"/>
        </w:rPr>
      </w:pPr>
    </w:p>
    <w:p w:rsidR="00842B37" w:rsidRDefault="00842B37" w:rsidP="0023585D">
      <w:pPr>
        <w:widowControl w:val="0"/>
        <w:spacing w:line="360" w:lineRule="auto"/>
        <w:jc w:val="right"/>
        <w:rPr>
          <w:sz w:val="28"/>
          <w:szCs w:val="28"/>
          <w:lang w:val="uk-UA"/>
        </w:rPr>
      </w:pPr>
    </w:p>
    <w:p w:rsidR="00842B37" w:rsidRDefault="00842B37" w:rsidP="0023585D">
      <w:pPr>
        <w:widowControl w:val="0"/>
        <w:spacing w:line="360" w:lineRule="auto"/>
        <w:jc w:val="right"/>
        <w:rPr>
          <w:sz w:val="28"/>
          <w:szCs w:val="28"/>
          <w:lang w:val="uk-UA"/>
        </w:rPr>
      </w:pPr>
    </w:p>
    <w:p w:rsidR="00842B37" w:rsidRDefault="00842B37" w:rsidP="0023585D">
      <w:pPr>
        <w:widowControl w:val="0"/>
        <w:spacing w:line="360" w:lineRule="auto"/>
        <w:jc w:val="right"/>
        <w:rPr>
          <w:sz w:val="28"/>
          <w:szCs w:val="28"/>
          <w:lang w:val="uk-UA"/>
        </w:rPr>
      </w:pPr>
    </w:p>
    <w:p w:rsidR="007B71F6" w:rsidRDefault="007B71F6" w:rsidP="0023585D">
      <w:pPr>
        <w:widowControl w:val="0"/>
        <w:spacing w:line="360" w:lineRule="auto"/>
        <w:jc w:val="right"/>
        <w:rPr>
          <w:sz w:val="28"/>
          <w:szCs w:val="28"/>
          <w:lang w:val="uk-UA"/>
        </w:rPr>
      </w:pPr>
    </w:p>
    <w:p w:rsidR="007B71F6" w:rsidRDefault="007B71F6" w:rsidP="0023585D">
      <w:pPr>
        <w:widowControl w:val="0"/>
        <w:spacing w:line="360" w:lineRule="auto"/>
        <w:jc w:val="right"/>
        <w:rPr>
          <w:sz w:val="28"/>
          <w:szCs w:val="28"/>
          <w:lang w:val="uk-UA"/>
        </w:rPr>
      </w:pPr>
    </w:p>
    <w:p w:rsidR="007B71F6" w:rsidRDefault="007B71F6" w:rsidP="0023585D">
      <w:pPr>
        <w:widowControl w:val="0"/>
        <w:spacing w:line="360" w:lineRule="auto"/>
        <w:jc w:val="right"/>
        <w:rPr>
          <w:sz w:val="28"/>
          <w:szCs w:val="28"/>
          <w:lang w:val="uk-UA"/>
        </w:rPr>
      </w:pPr>
    </w:p>
    <w:p w:rsidR="007B71F6" w:rsidRDefault="007B71F6" w:rsidP="0023585D">
      <w:pPr>
        <w:widowControl w:val="0"/>
        <w:spacing w:line="360" w:lineRule="auto"/>
        <w:jc w:val="right"/>
        <w:rPr>
          <w:sz w:val="28"/>
          <w:szCs w:val="28"/>
          <w:lang w:val="uk-UA"/>
        </w:rPr>
      </w:pPr>
    </w:p>
    <w:p w:rsidR="007B71F6" w:rsidRDefault="007B71F6" w:rsidP="0023585D">
      <w:pPr>
        <w:widowControl w:val="0"/>
        <w:spacing w:line="360" w:lineRule="auto"/>
        <w:jc w:val="right"/>
        <w:rPr>
          <w:sz w:val="28"/>
          <w:szCs w:val="28"/>
          <w:lang w:val="uk-UA"/>
        </w:rPr>
      </w:pPr>
    </w:p>
    <w:p w:rsidR="007B71F6" w:rsidRDefault="007B71F6" w:rsidP="0023585D">
      <w:pPr>
        <w:widowControl w:val="0"/>
        <w:spacing w:line="360" w:lineRule="auto"/>
        <w:jc w:val="right"/>
        <w:rPr>
          <w:sz w:val="28"/>
          <w:szCs w:val="28"/>
          <w:lang w:val="uk-UA"/>
        </w:rPr>
      </w:pPr>
    </w:p>
    <w:p w:rsidR="007B71F6" w:rsidRDefault="007B71F6" w:rsidP="0023585D">
      <w:pPr>
        <w:widowControl w:val="0"/>
        <w:spacing w:line="360" w:lineRule="auto"/>
        <w:jc w:val="right"/>
        <w:rPr>
          <w:sz w:val="28"/>
          <w:szCs w:val="28"/>
          <w:lang w:val="uk-UA"/>
        </w:rPr>
      </w:pPr>
    </w:p>
    <w:p w:rsidR="007B71F6" w:rsidRDefault="007B71F6" w:rsidP="0023585D">
      <w:pPr>
        <w:widowControl w:val="0"/>
        <w:spacing w:line="360" w:lineRule="auto"/>
        <w:jc w:val="right"/>
        <w:rPr>
          <w:sz w:val="28"/>
          <w:szCs w:val="28"/>
          <w:lang w:val="uk-UA"/>
        </w:rPr>
      </w:pPr>
    </w:p>
    <w:p w:rsidR="007B71F6" w:rsidRDefault="007B71F6" w:rsidP="0023585D">
      <w:pPr>
        <w:widowControl w:val="0"/>
        <w:spacing w:line="360" w:lineRule="auto"/>
        <w:jc w:val="right"/>
        <w:rPr>
          <w:sz w:val="28"/>
          <w:szCs w:val="28"/>
          <w:lang w:val="uk-UA"/>
        </w:rPr>
      </w:pPr>
    </w:p>
    <w:p w:rsidR="007B71F6" w:rsidRDefault="007B71F6" w:rsidP="0023585D">
      <w:pPr>
        <w:widowControl w:val="0"/>
        <w:spacing w:line="360" w:lineRule="auto"/>
        <w:jc w:val="right"/>
        <w:rPr>
          <w:sz w:val="28"/>
          <w:szCs w:val="28"/>
          <w:lang w:val="uk-UA"/>
        </w:rPr>
      </w:pPr>
    </w:p>
    <w:p w:rsidR="009542CC" w:rsidRPr="00EB1915" w:rsidRDefault="009542CC" w:rsidP="0023585D">
      <w:pPr>
        <w:widowControl w:val="0"/>
        <w:spacing w:line="360" w:lineRule="auto"/>
        <w:jc w:val="center"/>
        <w:rPr>
          <w:sz w:val="28"/>
          <w:szCs w:val="28"/>
          <w:lang w:val="uk-UA"/>
        </w:rPr>
      </w:pPr>
      <w:r w:rsidRPr="00EB1915">
        <w:rPr>
          <w:sz w:val="28"/>
          <w:szCs w:val="28"/>
          <w:lang w:val="uk-UA"/>
        </w:rPr>
        <w:lastRenderedPageBreak/>
        <w:t>ДОДАТКИ</w:t>
      </w:r>
    </w:p>
    <w:p w:rsidR="009542CC" w:rsidRPr="00EB1915" w:rsidRDefault="009542CC" w:rsidP="00842B37">
      <w:pPr>
        <w:widowControl w:val="0"/>
        <w:jc w:val="right"/>
        <w:rPr>
          <w:b/>
          <w:i/>
          <w:sz w:val="28"/>
          <w:szCs w:val="28"/>
          <w:lang w:val="uk-UA"/>
        </w:rPr>
      </w:pPr>
      <w:r w:rsidRPr="00EB1915">
        <w:rPr>
          <w:b/>
          <w:i/>
          <w:sz w:val="28"/>
          <w:szCs w:val="28"/>
          <w:lang w:val="uk-UA"/>
        </w:rPr>
        <w:t>Додаток А</w:t>
      </w:r>
    </w:p>
    <w:p w:rsidR="009542CC" w:rsidRPr="00EB1915" w:rsidRDefault="009542CC" w:rsidP="00842B37">
      <w:pPr>
        <w:widowControl w:val="0"/>
        <w:jc w:val="center"/>
        <w:rPr>
          <w:b/>
          <w:sz w:val="28"/>
          <w:szCs w:val="28"/>
          <w:lang w:val="uk-UA"/>
        </w:rPr>
      </w:pPr>
      <w:r w:rsidRPr="00EB1915">
        <w:rPr>
          <w:b/>
          <w:sz w:val="28"/>
          <w:szCs w:val="28"/>
          <w:lang w:val="uk-UA"/>
        </w:rPr>
        <w:t>Зразок титульного аркуша звіту про проходження практики</w:t>
      </w:r>
    </w:p>
    <w:p w:rsidR="00842B37" w:rsidRDefault="00842B37" w:rsidP="00842B37">
      <w:pPr>
        <w:widowControl w:val="0"/>
        <w:jc w:val="center"/>
        <w:rPr>
          <w:sz w:val="28"/>
          <w:szCs w:val="28"/>
          <w:lang w:val="uk-UA"/>
        </w:rPr>
      </w:pPr>
    </w:p>
    <w:p w:rsidR="009542CC" w:rsidRPr="00EB1915" w:rsidRDefault="009542CC" w:rsidP="00842B37">
      <w:pPr>
        <w:widowControl w:val="0"/>
        <w:jc w:val="center"/>
        <w:rPr>
          <w:sz w:val="28"/>
          <w:szCs w:val="28"/>
          <w:lang w:val="uk-UA"/>
        </w:rPr>
      </w:pPr>
      <w:r w:rsidRPr="00EB1915">
        <w:rPr>
          <w:sz w:val="28"/>
          <w:szCs w:val="28"/>
          <w:lang w:val="uk-UA"/>
        </w:rPr>
        <w:t>ЦЕНТРАЛЬНА СПІЛКА СПОЖИВЧИХ ТОВАРИСТВ УКРАЇНИ</w:t>
      </w:r>
    </w:p>
    <w:p w:rsidR="009542CC" w:rsidRPr="00EB1915" w:rsidRDefault="009542CC" w:rsidP="00842B37">
      <w:pPr>
        <w:widowControl w:val="0"/>
        <w:jc w:val="center"/>
        <w:rPr>
          <w:sz w:val="28"/>
          <w:szCs w:val="28"/>
          <w:lang w:val="uk-UA"/>
        </w:rPr>
      </w:pPr>
      <w:r w:rsidRPr="00EB1915">
        <w:rPr>
          <w:sz w:val="28"/>
          <w:szCs w:val="28"/>
          <w:lang w:val="uk-UA"/>
        </w:rPr>
        <w:t>ЛЬВІВСЬКИЙ ТОРГОВЕЛЬНО-ЕКОНОМІЧНИЙ УНІВЕРСИТЕТ</w:t>
      </w:r>
    </w:p>
    <w:p w:rsidR="009542CC" w:rsidRPr="00EB1915" w:rsidRDefault="009542CC" w:rsidP="00842B37">
      <w:pPr>
        <w:widowControl w:val="0"/>
        <w:jc w:val="center"/>
        <w:rPr>
          <w:sz w:val="28"/>
          <w:szCs w:val="28"/>
          <w:lang w:val="uk-UA"/>
        </w:rPr>
      </w:pPr>
      <w:r w:rsidRPr="00EB1915">
        <w:rPr>
          <w:sz w:val="28"/>
          <w:szCs w:val="28"/>
          <w:lang w:val="uk-UA"/>
        </w:rPr>
        <w:t>Кафедра харчових технологій</w:t>
      </w:r>
    </w:p>
    <w:p w:rsidR="00842B37" w:rsidRDefault="00842B37" w:rsidP="00842B37">
      <w:pPr>
        <w:widowControl w:val="0"/>
        <w:jc w:val="center"/>
        <w:rPr>
          <w:sz w:val="28"/>
          <w:szCs w:val="28"/>
          <w:lang w:val="uk-UA"/>
        </w:rPr>
      </w:pPr>
    </w:p>
    <w:p w:rsidR="009542CC" w:rsidRPr="00EB1915" w:rsidRDefault="009542CC" w:rsidP="00842B37">
      <w:pPr>
        <w:widowControl w:val="0"/>
        <w:jc w:val="center"/>
        <w:rPr>
          <w:sz w:val="28"/>
          <w:szCs w:val="28"/>
          <w:lang w:val="uk-UA"/>
        </w:rPr>
      </w:pPr>
      <w:r w:rsidRPr="00EB1915">
        <w:rPr>
          <w:sz w:val="28"/>
          <w:szCs w:val="28"/>
          <w:lang w:val="uk-UA"/>
        </w:rPr>
        <w:t>ЗВІТ</w:t>
      </w:r>
    </w:p>
    <w:p w:rsidR="009542CC" w:rsidRPr="00EB1915" w:rsidRDefault="009542CC" w:rsidP="00842B37">
      <w:pPr>
        <w:widowControl w:val="0"/>
        <w:jc w:val="center"/>
        <w:rPr>
          <w:sz w:val="28"/>
          <w:szCs w:val="28"/>
          <w:lang w:val="uk-UA"/>
        </w:rPr>
      </w:pPr>
      <w:r w:rsidRPr="00EB1915">
        <w:rPr>
          <w:sz w:val="28"/>
          <w:szCs w:val="28"/>
          <w:lang w:val="uk-UA"/>
        </w:rPr>
        <w:t>про проходження практики</w:t>
      </w:r>
    </w:p>
    <w:p w:rsidR="009542CC" w:rsidRPr="00EB1915" w:rsidRDefault="009542CC" w:rsidP="00842B37">
      <w:pPr>
        <w:widowControl w:val="0"/>
        <w:jc w:val="center"/>
        <w:rPr>
          <w:sz w:val="28"/>
          <w:szCs w:val="28"/>
          <w:lang w:val="uk-UA"/>
        </w:rPr>
      </w:pPr>
      <w:r w:rsidRPr="00EB1915">
        <w:rPr>
          <w:sz w:val="28"/>
          <w:szCs w:val="28"/>
          <w:lang w:val="uk-UA"/>
        </w:rPr>
        <w:t>в ___________________________</w:t>
      </w:r>
    </w:p>
    <w:p w:rsidR="009542CC" w:rsidRPr="00842B37" w:rsidRDefault="009542CC" w:rsidP="00842B37">
      <w:pPr>
        <w:widowControl w:val="0"/>
        <w:jc w:val="center"/>
        <w:rPr>
          <w:lang w:val="uk-UA"/>
        </w:rPr>
      </w:pPr>
      <w:r w:rsidRPr="00842B37">
        <w:rPr>
          <w:lang w:val="uk-UA"/>
        </w:rPr>
        <w:t xml:space="preserve">          (назва підприємства)</w:t>
      </w:r>
    </w:p>
    <w:p w:rsidR="009542CC" w:rsidRPr="00EB1915" w:rsidRDefault="009542CC" w:rsidP="00842B37">
      <w:pPr>
        <w:widowControl w:val="0"/>
        <w:jc w:val="center"/>
        <w:rPr>
          <w:sz w:val="28"/>
          <w:szCs w:val="28"/>
          <w:lang w:val="uk-UA"/>
        </w:rPr>
      </w:pPr>
    </w:p>
    <w:p w:rsidR="009542CC" w:rsidRPr="00EB1915" w:rsidRDefault="009542CC" w:rsidP="00842B37">
      <w:pPr>
        <w:widowControl w:val="0"/>
        <w:jc w:val="center"/>
        <w:rPr>
          <w:sz w:val="28"/>
          <w:szCs w:val="28"/>
          <w:lang w:val="uk-UA"/>
        </w:rPr>
      </w:pPr>
      <w:r w:rsidRPr="00EB1915">
        <w:rPr>
          <w:sz w:val="28"/>
          <w:szCs w:val="28"/>
          <w:lang w:val="uk-UA"/>
        </w:rPr>
        <w:t>у період __________________________</w:t>
      </w:r>
    </w:p>
    <w:p w:rsidR="009542CC" w:rsidRDefault="009542CC" w:rsidP="00842B37">
      <w:pPr>
        <w:widowControl w:val="0"/>
        <w:jc w:val="center"/>
        <w:rPr>
          <w:sz w:val="28"/>
          <w:szCs w:val="28"/>
          <w:lang w:val="uk-UA"/>
        </w:rPr>
      </w:pPr>
    </w:p>
    <w:p w:rsidR="00842B37" w:rsidRPr="00842B37" w:rsidRDefault="009542CC" w:rsidP="00842B37">
      <w:pPr>
        <w:widowControl w:val="0"/>
        <w:ind w:left="4395"/>
        <w:rPr>
          <w:sz w:val="28"/>
          <w:szCs w:val="28"/>
          <w:lang w:val="uk-UA"/>
        </w:rPr>
      </w:pPr>
      <w:r w:rsidRPr="00EB1915">
        <w:rPr>
          <w:sz w:val="28"/>
          <w:szCs w:val="28"/>
          <w:u w:val="single"/>
          <w:lang w:val="uk-UA"/>
        </w:rPr>
        <w:t>Виконав (</w:t>
      </w:r>
      <w:proofErr w:type="spellStart"/>
      <w:r w:rsidRPr="00EB1915">
        <w:rPr>
          <w:sz w:val="28"/>
          <w:szCs w:val="28"/>
          <w:u w:val="single"/>
          <w:lang w:val="uk-UA"/>
        </w:rPr>
        <w:t>ла</w:t>
      </w:r>
      <w:proofErr w:type="spellEnd"/>
      <w:r w:rsidRPr="00EB1915">
        <w:rPr>
          <w:sz w:val="28"/>
          <w:szCs w:val="28"/>
          <w:u w:val="single"/>
          <w:lang w:val="uk-UA"/>
        </w:rPr>
        <w:t>):</w:t>
      </w:r>
      <w:r w:rsidRPr="00EB1915">
        <w:rPr>
          <w:sz w:val="28"/>
          <w:szCs w:val="28"/>
          <w:lang w:val="uk-UA"/>
        </w:rPr>
        <w:t xml:space="preserve"> здобувач </w:t>
      </w:r>
      <w:r w:rsidR="00E23E01" w:rsidRPr="00EB1915">
        <w:rPr>
          <w:sz w:val="28"/>
          <w:szCs w:val="28"/>
          <w:lang w:val="uk-UA"/>
        </w:rPr>
        <w:t>першого</w:t>
      </w:r>
      <w:r w:rsidRPr="00EB1915">
        <w:rPr>
          <w:sz w:val="28"/>
          <w:szCs w:val="28"/>
          <w:lang w:val="uk-UA"/>
        </w:rPr>
        <w:t xml:space="preserve"> (</w:t>
      </w:r>
      <w:r w:rsidR="00E23E01" w:rsidRPr="00EB1915">
        <w:rPr>
          <w:sz w:val="28"/>
          <w:szCs w:val="28"/>
          <w:lang w:val="uk-UA"/>
        </w:rPr>
        <w:t>бакалаврського</w:t>
      </w:r>
      <w:r w:rsidRPr="00EB1915">
        <w:rPr>
          <w:sz w:val="28"/>
          <w:szCs w:val="28"/>
          <w:lang w:val="uk-UA"/>
        </w:rPr>
        <w:t xml:space="preserve">) рівня вищої освіти освітньо-професійної програми </w:t>
      </w:r>
      <w:r w:rsidR="00842B37" w:rsidRPr="00842B37">
        <w:rPr>
          <w:sz w:val="28"/>
          <w:szCs w:val="28"/>
          <w:lang w:val="uk-UA"/>
        </w:rPr>
        <w:t>“</w:t>
      </w:r>
      <w:r w:rsidRPr="00EB1915">
        <w:rPr>
          <w:sz w:val="28"/>
          <w:szCs w:val="28"/>
          <w:lang w:val="uk-UA"/>
        </w:rPr>
        <w:t>Харчові технології</w:t>
      </w:r>
      <w:r w:rsidR="00842B37" w:rsidRPr="00842B37">
        <w:rPr>
          <w:sz w:val="28"/>
          <w:szCs w:val="28"/>
          <w:lang w:val="uk-UA"/>
        </w:rPr>
        <w:t>”</w:t>
      </w:r>
    </w:p>
    <w:p w:rsidR="00842B37" w:rsidRPr="00842B37" w:rsidRDefault="009542CC" w:rsidP="00842B37">
      <w:pPr>
        <w:widowControl w:val="0"/>
        <w:ind w:left="4395"/>
        <w:rPr>
          <w:sz w:val="28"/>
          <w:szCs w:val="28"/>
          <w:lang w:val="uk-UA"/>
        </w:rPr>
      </w:pPr>
      <w:r w:rsidRPr="00EB1915">
        <w:rPr>
          <w:sz w:val="28"/>
          <w:szCs w:val="28"/>
          <w:lang w:val="uk-UA"/>
        </w:rPr>
        <w:t xml:space="preserve">зі спеціальності </w:t>
      </w:r>
      <w:r w:rsidR="00842B37" w:rsidRPr="00842B37">
        <w:rPr>
          <w:sz w:val="28"/>
          <w:szCs w:val="28"/>
          <w:lang w:val="uk-UA"/>
        </w:rPr>
        <w:t>181 “</w:t>
      </w:r>
      <w:r w:rsidRPr="00EB1915">
        <w:rPr>
          <w:sz w:val="28"/>
          <w:szCs w:val="28"/>
          <w:lang w:val="uk-UA"/>
        </w:rPr>
        <w:t>Харчові технології</w:t>
      </w:r>
      <w:r w:rsidR="00842B37" w:rsidRPr="00842B37">
        <w:rPr>
          <w:sz w:val="28"/>
          <w:szCs w:val="28"/>
          <w:lang w:val="uk-UA"/>
        </w:rPr>
        <w:t>”</w:t>
      </w:r>
    </w:p>
    <w:p w:rsidR="009542CC" w:rsidRPr="00EB1915" w:rsidRDefault="009542CC" w:rsidP="00842B37">
      <w:pPr>
        <w:widowControl w:val="0"/>
        <w:ind w:left="4395"/>
        <w:rPr>
          <w:sz w:val="28"/>
          <w:szCs w:val="28"/>
          <w:lang w:val="uk-UA"/>
        </w:rPr>
      </w:pPr>
      <w:r w:rsidRPr="00EB1915">
        <w:rPr>
          <w:sz w:val="28"/>
          <w:szCs w:val="28"/>
          <w:lang w:val="uk-UA"/>
        </w:rPr>
        <w:t xml:space="preserve">денної (заочної) форми навчання </w:t>
      </w:r>
    </w:p>
    <w:p w:rsidR="009542CC" w:rsidRPr="004F1B79" w:rsidRDefault="009542CC" w:rsidP="00842B37">
      <w:pPr>
        <w:widowControl w:val="0"/>
        <w:ind w:left="4395"/>
        <w:rPr>
          <w:sz w:val="28"/>
          <w:szCs w:val="28"/>
        </w:rPr>
      </w:pPr>
      <w:r w:rsidRPr="00EB1915">
        <w:rPr>
          <w:sz w:val="28"/>
          <w:szCs w:val="28"/>
          <w:lang w:val="uk-UA"/>
        </w:rPr>
        <w:t>____________________________________</w:t>
      </w:r>
      <w:r w:rsidR="00842B37" w:rsidRPr="004F1B79">
        <w:rPr>
          <w:sz w:val="28"/>
          <w:szCs w:val="28"/>
        </w:rPr>
        <w:t>___</w:t>
      </w:r>
    </w:p>
    <w:p w:rsidR="009542CC" w:rsidRPr="00842B37" w:rsidRDefault="009542CC" w:rsidP="00842B37">
      <w:pPr>
        <w:widowControl w:val="0"/>
        <w:ind w:left="4536"/>
        <w:jc w:val="center"/>
        <w:rPr>
          <w:lang w:val="uk-UA"/>
        </w:rPr>
      </w:pPr>
      <w:r w:rsidRPr="00842B37">
        <w:rPr>
          <w:lang w:val="uk-UA"/>
        </w:rPr>
        <w:t>(прізвище та ініціали студента)</w:t>
      </w:r>
    </w:p>
    <w:p w:rsidR="009542CC" w:rsidRPr="00EB1915" w:rsidRDefault="009542CC" w:rsidP="00842B37">
      <w:pPr>
        <w:widowControl w:val="0"/>
        <w:ind w:left="5040"/>
        <w:jc w:val="center"/>
        <w:rPr>
          <w:sz w:val="28"/>
          <w:szCs w:val="28"/>
          <w:lang w:val="uk-UA"/>
        </w:rPr>
      </w:pPr>
    </w:p>
    <w:p w:rsidR="009542CC" w:rsidRPr="00EB1915" w:rsidRDefault="009542CC" w:rsidP="00842B37">
      <w:pPr>
        <w:widowControl w:val="0"/>
        <w:ind w:left="425"/>
        <w:rPr>
          <w:sz w:val="28"/>
          <w:szCs w:val="28"/>
          <w:lang w:val="uk-UA"/>
        </w:rPr>
      </w:pPr>
      <w:r w:rsidRPr="00EB1915">
        <w:rPr>
          <w:sz w:val="28"/>
          <w:szCs w:val="28"/>
          <w:lang w:val="uk-UA"/>
        </w:rPr>
        <w:t>Керівник практики від підприємства</w:t>
      </w:r>
    </w:p>
    <w:p w:rsidR="009542CC" w:rsidRPr="00EB1915" w:rsidRDefault="009542CC" w:rsidP="00842B37">
      <w:pPr>
        <w:widowControl w:val="0"/>
        <w:ind w:left="425"/>
        <w:rPr>
          <w:sz w:val="28"/>
          <w:szCs w:val="28"/>
          <w:lang w:val="uk-UA"/>
        </w:rPr>
      </w:pPr>
      <w:r w:rsidRPr="00EB1915">
        <w:rPr>
          <w:sz w:val="28"/>
          <w:szCs w:val="28"/>
          <w:lang w:val="uk-UA"/>
        </w:rPr>
        <w:t>___________________ ______________________</w:t>
      </w:r>
    </w:p>
    <w:p w:rsidR="009542CC" w:rsidRPr="00A339C4" w:rsidRDefault="009542CC" w:rsidP="00842B37">
      <w:pPr>
        <w:widowControl w:val="0"/>
        <w:ind w:left="425"/>
        <w:rPr>
          <w:lang w:val="uk-UA"/>
        </w:rPr>
      </w:pPr>
      <w:r w:rsidRPr="00A339C4">
        <w:rPr>
          <w:lang w:val="uk-UA"/>
        </w:rPr>
        <w:t xml:space="preserve">              (підпис)                        (прізвище та ініціали)</w:t>
      </w:r>
    </w:p>
    <w:p w:rsidR="009542CC" w:rsidRPr="00A339C4" w:rsidRDefault="009542CC" w:rsidP="00842B37">
      <w:pPr>
        <w:widowControl w:val="0"/>
        <w:ind w:left="425"/>
        <w:rPr>
          <w:lang w:val="uk-UA"/>
        </w:rPr>
      </w:pPr>
    </w:p>
    <w:p w:rsidR="009542CC" w:rsidRPr="00EB1915" w:rsidRDefault="009542CC" w:rsidP="00842B37">
      <w:pPr>
        <w:widowControl w:val="0"/>
        <w:ind w:left="425"/>
        <w:rPr>
          <w:sz w:val="28"/>
          <w:szCs w:val="28"/>
          <w:lang w:val="uk-UA"/>
        </w:rPr>
      </w:pPr>
      <w:r w:rsidRPr="00EB1915">
        <w:rPr>
          <w:sz w:val="28"/>
          <w:szCs w:val="28"/>
          <w:lang w:val="uk-UA"/>
        </w:rPr>
        <w:t>М. П.</w:t>
      </w:r>
    </w:p>
    <w:p w:rsidR="009542CC" w:rsidRPr="00A339C4" w:rsidRDefault="009542CC" w:rsidP="00842B37">
      <w:pPr>
        <w:widowControl w:val="0"/>
        <w:ind w:left="425"/>
        <w:rPr>
          <w:lang w:val="uk-UA"/>
        </w:rPr>
      </w:pPr>
    </w:p>
    <w:p w:rsidR="009542CC" w:rsidRPr="00EB1915" w:rsidRDefault="009542CC" w:rsidP="00842B37">
      <w:pPr>
        <w:widowControl w:val="0"/>
        <w:ind w:left="425"/>
        <w:rPr>
          <w:sz w:val="28"/>
          <w:szCs w:val="28"/>
          <w:lang w:val="uk-UA"/>
        </w:rPr>
      </w:pPr>
      <w:r w:rsidRPr="00EB1915">
        <w:rPr>
          <w:sz w:val="28"/>
          <w:szCs w:val="28"/>
          <w:lang w:val="uk-UA"/>
        </w:rPr>
        <w:t>Керівник практики від Університету</w:t>
      </w:r>
    </w:p>
    <w:p w:rsidR="009542CC" w:rsidRPr="00EB1915" w:rsidRDefault="009542CC" w:rsidP="00842B37">
      <w:pPr>
        <w:widowControl w:val="0"/>
        <w:ind w:left="425"/>
        <w:rPr>
          <w:sz w:val="28"/>
          <w:szCs w:val="28"/>
          <w:lang w:val="uk-UA"/>
        </w:rPr>
      </w:pPr>
      <w:r w:rsidRPr="00EB1915">
        <w:rPr>
          <w:sz w:val="28"/>
          <w:szCs w:val="28"/>
          <w:lang w:val="uk-UA"/>
        </w:rPr>
        <w:t>___________________ ______________________</w:t>
      </w:r>
    </w:p>
    <w:p w:rsidR="009542CC" w:rsidRPr="00A339C4" w:rsidRDefault="009542CC" w:rsidP="00842B37">
      <w:pPr>
        <w:widowControl w:val="0"/>
        <w:ind w:left="426"/>
        <w:rPr>
          <w:lang w:val="uk-UA"/>
        </w:rPr>
      </w:pPr>
      <w:r w:rsidRPr="00A339C4">
        <w:rPr>
          <w:lang w:val="uk-UA"/>
        </w:rPr>
        <w:t xml:space="preserve">              (підпис)                         (прізвище та ініціали)</w:t>
      </w:r>
    </w:p>
    <w:p w:rsidR="00A339C4" w:rsidRPr="004F1B79" w:rsidRDefault="00A339C4" w:rsidP="00842B37">
      <w:pPr>
        <w:widowControl w:val="0"/>
        <w:ind w:left="425"/>
        <w:jc w:val="right"/>
        <w:rPr>
          <w:sz w:val="28"/>
          <w:szCs w:val="28"/>
        </w:rPr>
      </w:pPr>
    </w:p>
    <w:p w:rsidR="009542CC" w:rsidRPr="00EB1915" w:rsidRDefault="009542CC" w:rsidP="00A339C4">
      <w:pPr>
        <w:widowControl w:val="0"/>
        <w:ind w:left="425" w:firstLine="3686"/>
        <w:rPr>
          <w:sz w:val="28"/>
          <w:szCs w:val="28"/>
          <w:lang w:val="uk-UA"/>
        </w:rPr>
      </w:pPr>
      <w:r w:rsidRPr="00EB1915">
        <w:rPr>
          <w:sz w:val="28"/>
          <w:szCs w:val="28"/>
          <w:lang w:val="uk-UA"/>
        </w:rPr>
        <w:t>Члени комісії:</w:t>
      </w:r>
    </w:p>
    <w:p w:rsidR="009542CC" w:rsidRPr="00EB1915" w:rsidRDefault="009542CC" w:rsidP="00842B37">
      <w:pPr>
        <w:widowControl w:val="0"/>
        <w:ind w:left="425"/>
        <w:jc w:val="right"/>
        <w:rPr>
          <w:sz w:val="28"/>
          <w:szCs w:val="28"/>
          <w:lang w:val="uk-UA"/>
        </w:rPr>
      </w:pPr>
      <w:r w:rsidRPr="00EB1915">
        <w:rPr>
          <w:sz w:val="28"/>
          <w:szCs w:val="28"/>
          <w:lang w:val="uk-UA"/>
        </w:rPr>
        <w:t>___________________ ______________________</w:t>
      </w:r>
    </w:p>
    <w:p w:rsidR="009542CC" w:rsidRPr="00A339C4" w:rsidRDefault="00CB726D" w:rsidP="00CB726D">
      <w:pPr>
        <w:widowControl w:val="0"/>
        <w:ind w:left="426" w:firstLine="3827"/>
        <w:rPr>
          <w:lang w:val="uk-UA"/>
        </w:rPr>
      </w:pPr>
      <w:r>
        <w:rPr>
          <w:lang w:val="uk-UA"/>
        </w:rPr>
        <w:t xml:space="preserve">             </w:t>
      </w:r>
      <w:r w:rsidR="009542CC" w:rsidRPr="00A339C4">
        <w:rPr>
          <w:lang w:val="uk-UA"/>
        </w:rPr>
        <w:t xml:space="preserve">(підпис)                   </w:t>
      </w:r>
      <w:r>
        <w:rPr>
          <w:lang w:val="uk-UA"/>
        </w:rPr>
        <w:t xml:space="preserve">    </w:t>
      </w:r>
      <w:r w:rsidR="009542CC" w:rsidRPr="00A339C4">
        <w:rPr>
          <w:lang w:val="uk-UA"/>
        </w:rPr>
        <w:t xml:space="preserve"> (прізвище та ініціали)</w:t>
      </w:r>
    </w:p>
    <w:p w:rsidR="009542CC" w:rsidRPr="00EB1915" w:rsidRDefault="009542CC" w:rsidP="00842B37">
      <w:pPr>
        <w:widowControl w:val="0"/>
        <w:ind w:left="425"/>
        <w:jc w:val="right"/>
        <w:rPr>
          <w:sz w:val="28"/>
          <w:szCs w:val="28"/>
          <w:lang w:val="uk-UA"/>
        </w:rPr>
      </w:pPr>
      <w:r w:rsidRPr="00EB1915">
        <w:rPr>
          <w:sz w:val="28"/>
          <w:szCs w:val="28"/>
          <w:lang w:val="uk-UA"/>
        </w:rPr>
        <w:t>___________________ ______________________</w:t>
      </w:r>
    </w:p>
    <w:p w:rsidR="00CB726D" w:rsidRPr="00A339C4" w:rsidRDefault="00CB726D" w:rsidP="00CB726D">
      <w:pPr>
        <w:widowControl w:val="0"/>
        <w:ind w:left="426" w:firstLine="3827"/>
        <w:rPr>
          <w:lang w:val="uk-UA"/>
        </w:rPr>
      </w:pPr>
      <w:r>
        <w:rPr>
          <w:lang w:val="uk-UA"/>
        </w:rPr>
        <w:t xml:space="preserve">             </w:t>
      </w:r>
      <w:r w:rsidRPr="00A339C4">
        <w:rPr>
          <w:lang w:val="uk-UA"/>
        </w:rPr>
        <w:t xml:space="preserve">(підпис)                   </w:t>
      </w:r>
      <w:r>
        <w:rPr>
          <w:lang w:val="uk-UA"/>
        </w:rPr>
        <w:t xml:space="preserve">    </w:t>
      </w:r>
      <w:r w:rsidRPr="00A339C4">
        <w:rPr>
          <w:lang w:val="uk-UA"/>
        </w:rPr>
        <w:t xml:space="preserve"> (прізвище та ініціали)</w:t>
      </w:r>
    </w:p>
    <w:p w:rsidR="009542CC" w:rsidRPr="00EB1915" w:rsidRDefault="009542CC" w:rsidP="00842B37">
      <w:pPr>
        <w:widowControl w:val="0"/>
        <w:ind w:left="425"/>
        <w:jc w:val="right"/>
        <w:rPr>
          <w:sz w:val="28"/>
          <w:szCs w:val="28"/>
          <w:lang w:val="uk-UA"/>
        </w:rPr>
      </w:pPr>
      <w:r w:rsidRPr="00EB1915">
        <w:rPr>
          <w:sz w:val="28"/>
          <w:szCs w:val="28"/>
          <w:lang w:val="uk-UA"/>
        </w:rPr>
        <w:t>___________________ ______________________</w:t>
      </w:r>
    </w:p>
    <w:p w:rsidR="00CB726D" w:rsidRPr="00A339C4" w:rsidRDefault="00CB726D" w:rsidP="00CB726D">
      <w:pPr>
        <w:widowControl w:val="0"/>
        <w:ind w:left="426" w:firstLine="3827"/>
        <w:rPr>
          <w:lang w:val="uk-UA"/>
        </w:rPr>
      </w:pPr>
      <w:r>
        <w:rPr>
          <w:lang w:val="uk-UA"/>
        </w:rPr>
        <w:t xml:space="preserve">             </w:t>
      </w:r>
      <w:r w:rsidRPr="00A339C4">
        <w:rPr>
          <w:lang w:val="uk-UA"/>
        </w:rPr>
        <w:t xml:space="preserve">(підпис)                   </w:t>
      </w:r>
      <w:r>
        <w:rPr>
          <w:lang w:val="uk-UA"/>
        </w:rPr>
        <w:t xml:space="preserve">    </w:t>
      </w:r>
      <w:r w:rsidRPr="00A339C4">
        <w:rPr>
          <w:lang w:val="uk-UA"/>
        </w:rPr>
        <w:t xml:space="preserve"> (прізвище та ініціали)</w:t>
      </w:r>
    </w:p>
    <w:p w:rsidR="009542CC" w:rsidRPr="00A339C4" w:rsidRDefault="009542CC" w:rsidP="00842B37">
      <w:pPr>
        <w:widowControl w:val="0"/>
        <w:ind w:left="426"/>
        <w:jc w:val="right"/>
        <w:rPr>
          <w:lang w:val="uk-UA"/>
        </w:rPr>
      </w:pPr>
    </w:p>
    <w:p w:rsidR="009542CC" w:rsidRPr="00EB1915" w:rsidRDefault="009542CC" w:rsidP="00842B37">
      <w:pPr>
        <w:widowControl w:val="0"/>
        <w:ind w:left="426"/>
        <w:jc w:val="center"/>
        <w:rPr>
          <w:sz w:val="28"/>
          <w:szCs w:val="28"/>
          <w:lang w:val="uk-UA"/>
        </w:rPr>
      </w:pPr>
    </w:p>
    <w:p w:rsidR="009542CC" w:rsidRPr="00EB1915" w:rsidRDefault="009542CC" w:rsidP="00842B37">
      <w:pPr>
        <w:widowControl w:val="0"/>
        <w:jc w:val="center"/>
        <w:rPr>
          <w:b/>
          <w:sz w:val="28"/>
          <w:szCs w:val="28"/>
          <w:lang w:val="uk-UA"/>
        </w:rPr>
      </w:pPr>
      <w:r w:rsidRPr="00EB1915">
        <w:rPr>
          <w:sz w:val="28"/>
          <w:szCs w:val="28"/>
          <w:lang w:val="uk-UA"/>
        </w:rPr>
        <w:t>Львів – 20___</w:t>
      </w:r>
    </w:p>
    <w:p w:rsidR="009542CC" w:rsidRPr="00EB1915" w:rsidRDefault="009542CC" w:rsidP="0023585D">
      <w:pPr>
        <w:widowControl w:val="0"/>
        <w:spacing w:line="360" w:lineRule="auto"/>
        <w:jc w:val="right"/>
        <w:rPr>
          <w:b/>
          <w:i/>
          <w:sz w:val="28"/>
          <w:szCs w:val="28"/>
          <w:lang w:val="uk-UA"/>
        </w:rPr>
      </w:pPr>
      <w:r w:rsidRPr="00EB1915">
        <w:rPr>
          <w:b/>
          <w:i/>
          <w:sz w:val="28"/>
          <w:szCs w:val="28"/>
          <w:lang w:val="uk-UA"/>
        </w:rPr>
        <w:lastRenderedPageBreak/>
        <w:t>Додаток Б</w:t>
      </w:r>
    </w:p>
    <w:p w:rsidR="009542CC" w:rsidRPr="00EB1915" w:rsidRDefault="009542CC" w:rsidP="0023585D">
      <w:pPr>
        <w:widowControl w:val="0"/>
        <w:spacing w:line="360" w:lineRule="auto"/>
        <w:jc w:val="center"/>
        <w:rPr>
          <w:b/>
          <w:sz w:val="28"/>
          <w:szCs w:val="28"/>
          <w:lang w:val="uk-UA"/>
        </w:rPr>
      </w:pPr>
      <w:r w:rsidRPr="00EB1915">
        <w:rPr>
          <w:b/>
          <w:sz w:val="28"/>
          <w:szCs w:val="28"/>
          <w:lang w:val="uk-UA"/>
        </w:rPr>
        <w:t>Зразок гарантійного листа</w:t>
      </w:r>
    </w:p>
    <w:p w:rsidR="00A339C4" w:rsidRPr="004F1B79" w:rsidRDefault="00A339C4" w:rsidP="0023585D">
      <w:pPr>
        <w:widowControl w:val="0"/>
        <w:spacing w:line="360" w:lineRule="auto"/>
        <w:ind w:left="5103"/>
        <w:rPr>
          <w:sz w:val="28"/>
          <w:szCs w:val="28"/>
        </w:rPr>
      </w:pPr>
    </w:p>
    <w:p w:rsidR="009542CC" w:rsidRPr="00EB1915" w:rsidRDefault="009542CC" w:rsidP="00ED79FA">
      <w:pPr>
        <w:widowControl w:val="0"/>
        <w:ind w:left="5103"/>
        <w:rPr>
          <w:sz w:val="28"/>
          <w:szCs w:val="28"/>
          <w:lang w:val="uk-UA"/>
        </w:rPr>
      </w:pPr>
      <w:r w:rsidRPr="00EB1915">
        <w:rPr>
          <w:sz w:val="28"/>
          <w:szCs w:val="28"/>
          <w:lang w:val="uk-UA"/>
        </w:rPr>
        <w:t xml:space="preserve">Ректору Львівського торговельно-економічного університету </w:t>
      </w:r>
    </w:p>
    <w:p w:rsidR="009542CC" w:rsidRPr="00EB1915" w:rsidRDefault="009542CC" w:rsidP="00ED79FA">
      <w:pPr>
        <w:widowControl w:val="0"/>
        <w:ind w:left="5103"/>
        <w:rPr>
          <w:sz w:val="28"/>
          <w:szCs w:val="28"/>
          <w:lang w:val="uk-UA"/>
        </w:rPr>
      </w:pPr>
      <w:r w:rsidRPr="00EB1915">
        <w:rPr>
          <w:sz w:val="28"/>
          <w:szCs w:val="28"/>
          <w:lang w:val="uk-UA"/>
        </w:rPr>
        <w:t>проф. П. О. Куцику</w:t>
      </w:r>
    </w:p>
    <w:p w:rsidR="009542CC" w:rsidRPr="00EB1915" w:rsidRDefault="009542CC" w:rsidP="0023585D">
      <w:pPr>
        <w:widowControl w:val="0"/>
        <w:spacing w:line="360" w:lineRule="auto"/>
        <w:rPr>
          <w:b/>
          <w:sz w:val="28"/>
          <w:szCs w:val="28"/>
          <w:lang w:val="uk-UA"/>
        </w:rPr>
      </w:pPr>
    </w:p>
    <w:p w:rsidR="009542CC" w:rsidRDefault="009542CC" w:rsidP="0023585D">
      <w:pPr>
        <w:widowControl w:val="0"/>
        <w:spacing w:line="360" w:lineRule="auto"/>
        <w:rPr>
          <w:b/>
          <w:sz w:val="28"/>
          <w:szCs w:val="28"/>
          <w:lang w:val="uk-UA"/>
        </w:rPr>
      </w:pPr>
    </w:p>
    <w:p w:rsidR="00ED79FA" w:rsidRDefault="00ED79FA" w:rsidP="0023585D">
      <w:pPr>
        <w:widowControl w:val="0"/>
        <w:spacing w:line="360" w:lineRule="auto"/>
        <w:rPr>
          <w:b/>
          <w:sz w:val="28"/>
          <w:szCs w:val="28"/>
          <w:lang w:val="uk-UA"/>
        </w:rPr>
      </w:pPr>
    </w:p>
    <w:p w:rsidR="00ED79FA" w:rsidRPr="00EB1915" w:rsidRDefault="00ED79FA" w:rsidP="0023585D">
      <w:pPr>
        <w:widowControl w:val="0"/>
        <w:spacing w:line="360" w:lineRule="auto"/>
        <w:rPr>
          <w:b/>
          <w:sz w:val="28"/>
          <w:szCs w:val="28"/>
          <w:lang w:val="uk-UA"/>
        </w:rPr>
      </w:pPr>
    </w:p>
    <w:p w:rsidR="009542CC" w:rsidRPr="006F19EE" w:rsidRDefault="009542CC" w:rsidP="0023585D">
      <w:pPr>
        <w:widowControl w:val="0"/>
        <w:spacing w:line="360" w:lineRule="auto"/>
        <w:jc w:val="center"/>
        <w:rPr>
          <w:sz w:val="28"/>
          <w:szCs w:val="28"/>
          <w:lang w:val="uk-UA"/>
        </w:rPr>
      </w:pPr>
      <w:r w:rsidRPr="006F19EE">
        <w:rPr>
          <w:sz w:val="28"/>
          <w:szCs w:val="28"/>
          <w:lang w:val="uk-UA"/>
        </w:rPr>
        <w:t>Гарантійний лист</w:t>
      </w:r>
    </w:p>
    <w:p w:rsidR="009542CC" w:rsidRPr="00EB1915" w:rsidRDefault="009542CC" w:rsidP="006F19EE">
      <w:pPr>
        <w:widowControl w:val="0"/>
        <w:jc w:val="both"/>
        <w:rPr>
          <w:sz w:val="28"/>
          <w:szCs w:val="28"/>
          <w:lang w:val="uk-UA"/>
        </w:rPr>
      </w:pPr>
      <w:r w:rsidRPr="00EB1915">
        <w:rPr>
          <w:sz w:val="28"/>
          <w:szCs w:val="28"/>
          <w:lang w:val="uk-UA"/>
        </w:rPr>
        <w:t>____________________________________________________________________</w:t>
      </w:r>
      <w:r w:rsidR="00A339C4" w:rsidRPr="004F1B79">
        <w:rPr>
          <w:sz w:val="28"/>
          <w:szCs w:val="28"/>
        </w:rPr>
        <w:t>__</w:t>
      </w:r>
      <w:r w:rsidRPr="00EB1915">
        <w:rPr>
          <w:sz w:val="28"/>
          <w:szCs w:val="28"/>
          <w:lang w:val="uk-UA"/>
        </w:rPr>
        <w:t>,</w:t>
      </w:r>
    </w:p>
    <w:p w:rsidR="009542CC" w:rsidRPr="00A339C4" w:rsidRDefault="009542CC" w:rsidP="006F19EE">
      <w:pPr>
        <w:widowControl w:val="0"/>
        <w:jc w:val="center"/>
        <w:rPr>
          <w:lang w:val="uk-UA"/>
        </w:rPr>
      </w:pPr>
      <w:r w:rsidRPr="00A339C4">
        <w:rPr>
          <w:lang w:val="uk-UA"/>
        </w:rPr>
        <w:t>(назва підприємства)</w:t>
      </w:r>
    </w:p>
    <w:p w:rsidR="009542CC" w:rsidRPr="00EB1915" w:rsidRDefault="009542CC" w:rsidP="006F19EE">
      <w:pPr>
        <w:widowControl w:val="0"/>
        <w:spacing w:line="360" w:lineRule="auto"/>
        <w:jc w:val="both"/>
        <w:rPr>
          <w:sz w:val="28"/>
          <w:szCs w:val="28"/>
          <w:lang w:val="uk-UA"/>
        </w:rPr>
      </w:pPr>
      <w:r w:rsidRPr="00EB1915">
        <w:rPr>
          <w:sz w:val="28"/>
          <w:szCs w:val="28"/>
          <w:lang w:val="uk-UA"/>
        </w:rPr>
        <w:t xml:space="preserve">що </w:t>
      </w:r>
      <w:r w:rsidR="00A339C4">
        <w:rPr>
          <w:sz w:val="28"/>
          <w:szCs w:val="28"/>
          <w:lang w:val="uk-UA"/>
        </w:rPr>
        <w:t>розміщене</w:t>
      </w:r>
      <w:r w:rsidRPr="00EB1915">
        <w:rPr>
          <w:sz w:val="28"/>
          <w:szCs w:val="28"/>
          <w:lang w:val="uk-UA"/>
        </w:rPr>
        <w:t xml:space="preserve"> за адресою: _______________________________________________</w:t>
      </w:r>
      <w:r w:rsidR="00A339C4">
        <w:rPr>
          <w:sz w:val="28"/>
          <w:szCs w:val="28"/>
          <w:lang w:val="uk-UA"/>
        </w:rPr>
        <w:t>_</w:t>
      </w:r>
    </w:p>
    <w:p w:rsidR="009542CC" w:rsidRPr="00EB1915" w:rsidRDefault="009542CC" w:rsidP="006F19EE">
      <w:pPr>
        <w:widowControl w:val="0"/>
        <w:spacing w:line="360" w:lineRule="auto"/>
        <w:jc w:val="both"/>
        <w:rPr>
          <w:sz w:val="28"/>
          <w:szCs w:val="28"/>
          <w:lang w:val="uk-UA"/>
        </w:rPr>
      </w:pPr>
      <w:r w:rsidRPr="00EB1915">
        <w:rPr>
          <w:sz w:val="28"/>
          <w:szCs w:val="28"/>
          <w:lang w:val="uk-UA"/>
        </w:rPr>
        <w:t>____________________________________________________________________</w:t>
      </w:r>
      <w:r w:rsidR="00A339C4">
        <w:rPr>
          <w:sz w:val="28"/>
          <w:szCs w:val="28"/>
          <w:lang w:val="uk-UA"/>
        </w:rPr>
        <w:t>_</w:t>
      </w:r>
      <w:r w:rsidR="006F19EE">
        <w:rPr>
          <w:sz w:val="28"/>
          <w:szCs w:val="28"/>
          <w:lang w:val="uk-UA"/>
        </w:rPr>
        <w:t>_</w:t>
      </w:r>
      <w:r w:rsidRPr="00EB1915">
        <w:rPr>
          <w:sz w:val="28"/>
          <w:szCs w:val="28"/>
          <w:lang w:val="uk-UA"/>
        </w:rPr>
        <w:t>,повідомляє про те, що забезпечить місцем для проходження практики студента (студентку) __________________________________ Львівського торговельно-економічного університету спеціальності _______________________ _____ курсу ______ групи  терміном з ______________ до ______________</w:t>
      </w:r>
      <w:r w:rsidR="00A339C4">
        <w:rPr>
          <w:sz w:val="28"/>
          <w:szCs w:val="28"/>
          <w:lang w:val="uk-UA"/>
        </w:rPr>
        <w:t>.</w:t>
      </w:r>
    </w:p>
    <w:p w:rsidR="009542CC" w:rsidRPr="00EB1915" w:rsidRDefault="009542CC" w:rsidP="0023585D">
      <w:pPr>
        <w:widowControl w:val="0"/>
        <w:spacing w:line="360" w:lineRule="auto"/>
        <w:rPr>
          <w:sz w:val="28"/>
          <w:szCs w:val="28"/>
          <w:lang w:val="uk-UA"/>
        </w:rPr>
      </w:pPr>
    </w:p>
    <w:p w:rsidR="009542CC" w:rsidRPr="00EB1915" w:rsidRDefault="009542CC" w:rsidP="0023585D">
      <w:pPr>
        <w:widowControl w:val="0"/>
        <w:spacing w:line="360" w:lineRule="auto"/>
        <w:rPr>
          <w:sz w:val="28"/>
          <w:szCs w:val="28"/>
          <w:lang w:val="uk-UA"/>
        </w:rPr>
      </w:pPr>
    </w:p>
    <w:p w:rsidR="009542CC" w:rsidRPr="00EB1915" w:rsidRDefault="009542CC" w:rsidP="0023585D">
      <w:pPr>
        <w:widowControl w:val="0"/>
        <w:spacing w:line="360" w:lineRule="auto"/>
        <w:rPr>
          <w:sz w:val="28"/>
          <w:szCs w:val="28"/>
          <w:lang w:val="uk-UA"/>
        </w:rPr>
      </w:pPr>
    </w:p>
    <w:p w:rsidR="009542CC" w:rsidRPr="00EB1915" w:rsidRDefault="009542CC" w:rsidP="00A339C4">
      <w:pPr>
        <w:widowControl w:val="0"/>
        <w:rPr>
          <w:sz w:val="28"/>
          <w:szCs w:val="28"/>
          <w:lang w:val="uk-UA"/>
        </w:rPr>
      </w:pPr>
      <w:r w:rsidRPr="00EB1915">
        <w:rPr>
          <w:b/>
          <w:sz w:val="28"/>
          <w:szCs w:val="28"/>
          <w:lang w:val="uk-UA"/>
        </w:rPr>
        <w:t>Керівник</w:t>
      </w:r>
      <w:r w:rsidRPr="00EB1915">
        <w:rPr>
          <w:b/>
          <w:sz w:val="28"/>
          <w:szCs w:val="28"/>
          <w:lang w:val="uk-UA"/>
        </w:rPr>
        <w:tab/>
      </w:r>
      <w:r w:rsidRPr="00EB1915">
        <w:rPr>
          <w:b/>
          <w:sz w:val="28"/>
          <w:szCs w:val="28"/>
          <w:lang w:val="uk-UA"/>
        </w:rPr>
        <w:tab/>
      </w:r>
      <w:r w:rsidRPr="00EB1915">
        <w:rPr>
          <w:b/>
          <w:sz w:val="28"/>
          <w:szCs w:val="28"/>
          <w:lang w:val="uk-UA"/>
        </w:rPr>
        <w:tab/>
      </w:r>
      <w:r w:rsidRPr="00EB1915">
        <w:rPr>
          <w:sz w:val="28"/>
          <w:szCs w:val="28"/>
          <w:lang w:val="uk-UA"/>
        </w:rPr>
        <w:t>___________________ ______________________</w:t>
      </w:r>
    </w:p>
    <w:p w:rsidR="009542CC" w:rsidRPr="00A339C4" w:rsidRDefault="009542CC" w:rsidP="00A339C4">
      <w:pPr>
        <w:widowControl w:val="0"/>
        <w:rPr>
          <w:lang w:val="uk-UA"/>
        </w:rPr>
      </w:pPr>
      <w:r w:rsidRPr="00A339C4">
        <w:rPr>
          <w:lang w:val="uk-UA"/>
        </w:rPr>
        <w:t xml:space="preserve">                                                                (підпис)                      (прізвище та ініціали)</w:t>
      </w:r>
    </w:p>
    <w:p w:rsidR="009542CC" w:rsidRPr="00EB1915" w:rsidRDefault="009542CC" w:rsidP="0023585D">
      <w:pPr>
        <w:widowControl w:val="0"/>
        <w:spacing w:line="360" w:lineRule="auto"/>
        <w:rPr>
          <w:sz w:val="28"/>
          <w:szCs w:val="28"/>
          <w:lang w:val="uk-UA"/>
        </w:rPr>
      </w:pPr>
      <w:r w:rsidRPr="00EB1915">
        <w:rPr>
          <w:sz w:val="28"/>
          <w:szCs w:val="28"/>
          <w:lang w:val="uk-UA"/>
        </w:rPr>
        <w:t>М. П.</w:t>
      </w:r>
    </w:p>
    <w:p w:rsidR="009542CC" w:rsidRPr="00EB1915" w:rsidRDefault="009542CC" w:rsidP="0023585D">
      <w:pPr>
        <w:widowControl w:val="0"/>
        <w:spacing w:line="360" w:lineRule="auto"/>
        <w:rPr>
          <w:b/>
          <w:sz w:val="28"/>
          <w:szCs w:val="28"/>
          <w:lang w:val="uk-UA"/>
        </w:rPr>
      </w:pPr>
    </w:p>
    <w:p w:rsidR="009542CC" w:rsidRPr="00EB1915" w:rsidRDefault="009542CC" w:rsidP="0023585D">
      <w:pPr>
        <w:widowControl w:val="0"/>
        <w:spacing w:line="360" w:lineRule="auto"/>
        <w:rPr>
          <w:b/>
          <w:sz w:val="28"/>
          <w:szCs w:val="28"/>
          <w:lang w:val="uk-UA"/>
        </w:rPr>
      </w:pPr>
    </w:p>
    <w:p w:rsidR="009542CC" w:rsidRPr="00EB1915" w:rsidRDefault="009542CC" w:rsidP="0023585D">
      <w:pPr>
        <w:widowControl w:val="0"/>
        <w:spacing w:line="360" w:lineRule="auto"/>
        <w:rPr>
          <w:b/>
          <w:sz w:val="28"/>
          <w:szCs w:val="28"/>
          <w:lang w:val="uk-UA"/>
        </w:rPr>
      </w:pPr>
    </w:p>
    <w:p w:rsidR="009542CC" w:rsidRDefault="009542CC" w:rsidP="0023585D">
      <w:pPr>
        <w:spacing w:line="360" w:lineRule="auto"/>
        <w:rPr>
          <w:sz w:val="28"/>
          <w:szCs w:val="28"/>
          <w:lang w:val="uk-UA"/>
        </w:rPr>
      </w:pPr>
    </w:p>
    <w:p w:rsidR="006F19EE" w:rsidRDefault="006F19EE" w:rsidP="0023585D">
      <w:pPr>
        <w:spacing w:line="360" w:lineRule="auto"/>
        <w:rPr>
          <w:sz w:val="28"/>
          <w:szCs w:val="28"/>
          <w:lang w:val="uk-UA"/>
        </w:rPr>
      </w:pPr>
    </w:p>
    <w:p w:rsidR="009542CC" w:rsidRPr="00EB1915" w:rsidRDefault="009542CC" w:rsidP="009542CC">
      <w:pPr>
        <w:widowControl w:val="0"/>
        <w:jc w:val="right"/>
        <w:rPr>
          <w:b/>
          <w:i/>
          <w:sz w:val="28"/>
          <w:szCs w:val="28"/>
          <w:lang w:val="uk-UA"/>
        </w:rPr>
      </w:pPr>
      <w:r w:rsidRPr="00EB1915">
        <w:rPr>
          <w:b/>
          <w:i/>
          <w:sz w:val="28"/>
          <w:szCs w:val="28"/>
          <w:lang w:val="uk-UA"/>
        </w:rPr>
        <w:lastRenderedPageBreak/>
        <w:t>Додаток В</w:t>
      </w:r>
    </w:p>
    <w:p w:rsidR="009542CC" w:rsidRPr="00EB1915" w:rsidRDefault="009542CC" w:rsidP="009542CC">
      <w:pPr>
        <w:widowControl w:val="0"/>
        <w:spacing w:line="360" w:lineRule="auto"/>
        <w:jc w:val="center"/>
        <w:rPr>
          <w:b/>
          <w:sz w:val="28"/>
          <w:szCs w:val="28"/>
          <w:lang w:val="uk-UA"/>
        </w:rPr>
      </w:pPr>
      <w:r w:rsidRPr="00EB1915">
        <w:rPr>
          <w:b/>
          <w:sz w:val="28"/>
          <w:szCs w:val="28"/>
          <w:lang w:val="uk-UA"/>
        </w:rPr>
        <w:t>Зразок заяви</w:t>
      </w:r>
    </w:p>
    <w:p w:rsidR="009542CC" w:rsidRPr="00EB1915" w:rsidRDefault="009542CC" w:rsidP="009542CC">
      <w:pPr>
        <w:widowControl w:val="0"/>
        <w:spacing w:line="360" w:lineRule="auto"/>
        <w:ind w:firstLine="1"/>
        <w:rPr>
          <w:sz w:val="28"/>
          <w:szCs w:val="28"/>
          <w:lang w:val="uk-UA"/>
        </w:rPr>
      </w:pPr>
    </w:p>
    <w:p w:rsidR="009542CC" w:rsidRPr="00EB1915" w:rsidRDefault="009542CC" w:rsidP="00A339C4">
      <w:pPr>
        <w:widowControl w:val="0"/>
        <w:ind w:left="4394"/>
        <w:rPr>
          <w:sz w:val="28"/>
          <w:szCs w:val="28"/>
          <w:lang w:val="uk-UA"/>
        </w:rPr>
      </w:pPr>
      <w:r w:rsidRPr="00EB1915">
        <w:rPr>
          <w:sz w:val="28"/>
          <w:szCs w:val="28"/>
          <w:lang w:val="uk-UA"/>
        </w:rPr>
        <w:t xml:space="preserve">Ректору Львівського торговельно-економічного університету </w:t>
      </w:r>
    </w:p>
    <w:p w:rsidR="009542CC" w:rsidRPr="00EB1915" w:rsidRDefault="009542CC" w:rsidP="00A339C4">
      <w:pPr>
        <w:widowControl w:val="0"/>
        <w:ind w:left="4394"/>
        <w:rPr>
          <w:sz w:val="28"/>
          <w:szCs w:val="28"/>
          <w:lang w:val="uk-UA"/>
        </w:rPr>
      </w:pPr>
      <w:r w:rsidRPr="00EB1915">
        <w:rPr>
          <w:sz w:val="28"/>
          <w:szCs w:val="28"/>
          <w:lang w:val="uk-UA"/>
        </w:rPr>
        <w:t>проф. П. О. Куцику</w:t>
      </w:r>
    </w:p>
    <w:p w:rsidR="00A339C4" w:rsidRDefault="009542CC" w:rsidP="00A339C4">
      <w:pPr>
        <w:widowControl w:val="0"/>
        <w:ind w:left="4394"/>
        <w:rPr>
          <w:sz w:val="28"/>
          <w:szCs w:val="28"/>
          <w:lang w:val="uk-UA"/>
        </w:rPr>
      </w:pPr>
      <w:r w:rsidRPr="00EB1915">
        <w:rPr>
          <w:sz w:val="28"/>
          <w:szCs w:val="28"/>
          <w:lang w:val="uk-UA"/>
        </w:rPr>
        <w:t xml:space="preserve">здобувача </w:t>
      </w:r>
      <w:r w:rsidR="00E23E01" w:rsidRPr="00EB1915">
        <w:rPr>
          <w:sz w:val="28"/>
          <w:szCs w:val="28"/>
          <w:lang w:val="uk-UA"/>
        </w:rPr>
        <w:t>першого</w:t>
      </w:r>
      <w:r w:rsidRPr="00EB1915">
        <w:rPr>
          <w:sz w:val="28"/>
          <w:szCs w:val="28"/>
          <w:lang w:val="uk-UA"/>
        </w:rPr>
        <w:t xml:space="preserve"> (</w:t>
      </w:r>
      <w:r w:rsidR="00E23E01" w:rsidRPr="00EB1915">
        <w:rPr>
          <w:sz w:val="28"/>
          <w:szCs w:val="28"/>
          <w:lang w:val="uk-UA"/>
        </w:rPr>
        <w:t>бакалаврського</w:t>
      </w:r>
      <w:r w:rsidRPr="00EB1915">
        <w:rPr>
          <w:sz w:val="28"/>
          <w:szCs w:val="28"/>
          <w:lang w:val="uk-UA"/>
        </w:rPr>
        <w:t>) рівня вищої освіти освітньо-професійної програми _________________________ зі спеціальності ________________</w:t>
      </w:r>
      <w:r w:rsidR="00A339C4">
        <w:rPr>
          <w:sz w:val="28"/>
          <w:szCs w:val="28"/>
          <w:lang w:val="uk-UA"/>
        </w:rPr>
        <w:t>_______________________</w:t>
      </w:r>
    </w:p>
    <w:p w:rsidR="009542CC" w:rsidRPr="00EB1915" w:rsidRDefault="009542CC" w:rsidP="00A339C4">
      <w:pPr>
        <w:widowControl w:val="0"/>
        <w:ind w:left="4394"/>
        <w:rPr>
          <w:sz w:val="28"/>
          <w:szCs w:val="28"/>
          <w:lang w:val="uk-UA"/>
        </w:rPr>
      </w:pPr>
      <w:r w:rsidRPr="00EB1915">
        <w:rPr>
          <w:sz w:val="28"/>
          <w:szCs w:val="28"/>
          <w:lang w:val="uk-UA"/>
        </w:rPr>
        <w:t xml:space="preserve">денної (заочної) форми навчання </w:t>
      </w:r>
    </w:p>
    <w:p w:rsidR="009542CC" w:rsidRPr="00EB1915" w:rsidRDefault="009542CC" w:rsidP="00A339C4">
      <w:pPr>
        <w:widowControl w:val="0"/>
        <w:ind w:left="4394"/>
        <w:rPr>
          <w:sz w:val="28"/>
          <w:szCs w:val="28"/>
          <w:lang w:val="uk-UA"/>
        </w:rPr>
      </w:pPr>
      <w:r w:rsidRPr="00EB1915">
        <w:rPr>
          <w:sz w:val="28"/>
          <w:szCs w:val="28"/>
          <w:lang w:val="uk-UA"/>
        </w:rPr>
        <w:t>___________________________</w:t>
      </w:r>
      <w:r w:rsidR="00A339C4">
        <w:rPr>
          <w:sz w:val="28"/>
          <w:szCs w:val="28"/>
          <w:lang w:val="uk-UA"/>
        </w:rPr>
        <w:t>____________</w:t>
      </w:r>
    </w:p>
    <w:p w:rsidR="009542CC" w:rsidRPr="00EB1915" w:rsidRDefault="009542CC" w:rsidP="009542CC">
      <w:pPr>
        <w:widowControl w:val="0"/>
        <w:spacing w:line="360" w:lineRule="auto"/>
        <w:ind w:firstLine="709"/>
        <w:rPr>
          <w:sz w:val="28"/>
          <w:szCs w:val="28"/>
          <w:lang w:val="uk-UA"/>
        </w:rPr>
      </w:pPr>
    </w:p>
    <w:p w:rsidR="009542CC" w:rsidRPr="00EB1915" w:rsidRDefault="009542CC" w:rsidP="009542CC">
      <w:pPr>
        <w:widowControl w:val="0"/>
        <w:spacing w:line="360" w:lineRule="auto"/>
        <w:ind w:firstLine="709"/>
        <w:rPr>
          <w:sz w:val="28"/>
          <w:szCs w:val="28"/>
          <w:lang w:val="uk-UA"/>
        </w:rPr>
      </w:pPr>
    </w:p>
    <w:p w:rsidR="009542CC" w:rsidRPr="00EB1915" w:rsidRDefault="009542CC" w:rsidP="009542CC">
      <w:pPr>
        <w:widowControl w:val="0"/>
        <w:spacing w:line="360" w:lineRule="auto"/>
        <w:jc w:val="center"/>
        <w:rPr>
          <w:sz w:val="28"/>
          <w:szCs w:val="28"/>
          <w:lang w:val="uk-UA"/>
        </w:rPr>
      </w:pPr>
      <w:r w:rsidRPr="00EB1915">
        <w:rPr>
          <w:sz w:val="28"/>
          <w:szCs w:val="28"/>
          <w:lang w:val="uk-UA"/>
        </w:rPr>
        <w:t>ЗАЯВА</w:t>
      </w:r>
    </w:p>
    <w:p w:rsidR="009542CC" w:rsidRPr="00EB1915" w:rsidRDefault="009542CC" w:rsidP="009542CC">
      <w:pPr>
        <w:widowControl w:val="0"/>
        <w:spacing w:line="360" w:lineRule="auto"/>
        <w:jc w:val="center"/>
        <w:rPr>
          <w:sz w:val="28"/>
          <w:szCs w:val="28"/>
          <w:lang w:val="uk-UA"/>
        </w:rPr>
      </w:pPr>
    </w:p>
    <w:p w:rsidR="009542CC" w:rsidRPr="00EB1915" w:rsidRDefault="009542CC" w:rsidP="009542CC">
      <w:pPr>
        <w:widowControl w:val="0"/>
        <w:spacing w:line="360" w:lineRule="auto"/>
        <w:ind w:firstLine="709"/>
        <w:jc w:val="both"/>
        <w:rPr>
          <w:sz w:val="28"/>
          <w:szCs w:val="28"/>
          <w:lang w:val="uk-UA"/>
        </w:rPr>
      </w:pPr>
      <w:r w:rsidRPr="00EB1915">
        <w:rPr>
          <w:sz w:val="28"/>
          <w:szCs w:val="28"/>
          <w:lang w:val="uk-UA"/>
        </w:rPr>
        <w:t>Прошу скерувати мене на практику на ______________________________</w:t>
      </w:r>
      <w:r w:rsidR="00A339C4">
        <w:rPr>
          <w:sz w:val="28"/>
          <w:szCs w:val="28"/>
          <w:lang w:val="uk-UA"/>
        </w:rPr>
        <w:t>__</w:t>
      </w:r>
    </w:p>
    <w:p w:rsidR="009542CC" w:rsidRPr="00EB1915" w:rsidRDefault="009542CC" w:rsidP="009542CC">
      <w:pPr>
        <w:widowControl w:val="0"/>
        <w:jc w:val="center"/>
        <w:rPr>
          <w:sz w:val="28"/>
          <w:szCs w:val="28"/>
          <w:lang w:val="uk-UA"/>
        </w:rPr>
      </w:pPr>
      <w:r w:rsidRPr="00EB1915">
        <w:rPr>
          <w:sz w:val="28"/>
          <w:szCs w:val="28"/>
          <w:lang w:val="uk-UA"/>
        </w:rPr>
        <w:t>____________________________________________________________________</w:t>
      </w:r>
      <w:r w:rsidR="00A339C4">
        <w:rPr>
          <w:sz w:val="28"/>
          <w:szCs w:val="28"/>
          <w:lang w:val="uk-UA"/>
        </w:rPr>
        <w:t>__.</w:t>
      </w:r>
    </w:p>
    <w:p w:rsidR="009542CC" w:rsidRPr="00A339C4" w:rsidRDefault="009542CC" w:rsidP="009542CC">
      <w:pPr>
        <w:widowControl w:val="0"/>
        <w:jc w:val="center"/>
        <w:rPr>
          <w:lang w:val="uk-UA"/>
        </w:rPr>
      </w:pPr>
      <w:r w:rsidRPr="00A339C4">
        <w:rPr>
          <w:lang w:val="uk-UA"/>
        </w:rPr>
        <w:t>(назва підприємства)</w:t>
      </w:r>
    </w:p>
    <w:p w:rsidR="009542CC" w:rsidRPr="00EB1915" w:rsidRDefault="009542CC" w:rsidP="009542CC">
      <w:pPr>
        <w:widowControl w:val="0"/>
        <w:spacing w:line="360" w:lineRule="auto"/>
        <w:jc w:val="center"/>
        <w:rPr>
          <w:sz w:val="28"/>
          <w:szCs w:val="28"/>
          <w:lang w:val="uk-UA"/>
        </w:rPr>
      </w:pPr>
    </w:p>
    <w:p w:rsidR="009542CC" w:rsidRPr="00EB1915" w:rsidRDefault="009542CC" w:rsidP="009542CC">
      <w:pPr>
        <w:widowControl w:val="0"/>
        <w:spacing w:line="360" w:lineRule="auto"/>
        <w:rPr>
          <w:sz w:val="28"/>
          <w:szCs w:val="28"/>
          <w:lang w:val="uk-UA"/>
        </w:rPr>
      </w:pPr>
    </w:p>
    <w:p w:rsidR="009542CC" w:rsidRPr="00EB1915" w:rsidRDefault="009542CC" w:rsidP="009542CC">
      <w:pPr>
        <w:widowControl w:val="0"/>
        <w:spacing w:line="360" w:lineRule="auto"/>
        <w:rPr>
          <w:sz w:val="28"/>
          <w:szCs w:val="28"/>
          <w:lang w:val="uk-UA"/>
        </w:rPr>
      </w:pPr>
    </w:p>
    <w:p w:rsidR="009542CC" w:rsidRPr="00EB1915" w:rsidRDefault="009542CC" w:rsidP="009542CC">
      <w:pPr>
        <w:widowControl w:val="0"/>
        <w:spacing w:line="360" w:lineRule="auto"/>
        <w:rPr>
          <w:sz w:val="28"/>
          <w:szCs w:val="28"/>
          <w:lang w:val="uk-UA"/>
        </w:rPr>
      </w:pPr>
    </w:p>
    <w:p w:rsidR="009542CC" w:rsidRPr="00EB1915" w:rsidRDefault="009542CC" w:rsidP="009542CC">
      <w:pPr>
        <w:widowControl w:val="0"/>
        <w:spacing w:line="360" w:lineRule="auto"/>
        <w:rPr>
          <w:sz w:val="28"/>
          <w:szCs w:val="28"/>
          <w:lang w:val="uk-UA"/>
        </w:rPr>
      </w:pPr>
    </w:p>
    <w:p w:rsidR="009542CC" w:rsidRPr="00EB1915" w:rsidRDefault="009542CC" w:rsidP="009542CC">
      <w:pPr>
        <w:widowControl w:val="0"/>
        <w:spacing w:line="360" w:lineRule="auto"/>
        <w:jc w:val="center"/>
        <w:rPr>
          <w:sz w:val="28"/>
          <w:szCs w:val="28"/>
          <w:lang w:val="uk-UA"/>
        </w:rPr>
      </w:pPr>
      <w:r w:rsidRPr="00EB1915">
        <w:rPr>
          <w:sz w:val="28"/>
          <w:szCs w:val="28"/>
          <w:lang w:val="uk-UA"/>
        </w:rPr>
        <w:t xml:space="preserve">  Дата  </w:t>
      </w:r>
      <w:r w:rsidRPr="00EB1915">
        <w:rPr>
          <w:sz w:val="28"/>
          <w:szCs w:val="28"/>
          <w:lang w:val="uk-UA"/>
        </w:rPr>
        <w:tab/>
      </w:r>
      <w:r w:rsidRPr="00EB1915">
        <w:rPr>
          <w:sz w:val="28"/>
          <w:szCs w:val="28"/>
          <w:lang w:val="uk-UA"/>
        </w:rPr>
        <w:tab/>
      </w:r>
      <w:r w:rsidRPr="00EB1915">
        <w:rPr>
          <w:sz w:val="28"/>
          <w:szCs w:val="28"/>
          <w:lang w:val="uk-UA"/>
        </w:rPr>
        <w:tab/>
      </w:r>
      <w:r w:rsidRPr="00EB1915">
        <w:rPr>
          <w:sz w:val="28"/>
          <w:szCs w:val="28"/>
          <w:lang w:val="uk-UA"/>
        </w:rPr>
        <w:tab/>
      </w:r>
      <w:r w:rsidRPr="00EB1915">
        <w:rPr>
          <w:sz w:val="28"/>
          <w:szCs w:val="28"/>
          <w:lang w:val="uk-UA"/>
        </w:rPr>
        <w:tab/>
      </w:r>
      <w:r w:rsidRPr="00EB1915">
        <w:rPr>
          <w:sz w:val="28"/>
          <w:szCs w:val="28"/>
          <w:lang w:val="uk-UA"/>
        </w:rPr>
        <w:tab/>
      </w:r>
      <w:r w:rsidRPr="00EB1915">
        <w:rPr>
          <w:sz w:val="28"/>
          <w:szCs w:val="28"/>
          <w:lang w:val="uk-UA"/>
        </w:rPr>
        <w:tab/>
      </w:r>
      <w:r w:rsidRPr="00EB1915">
        <w:rPr>
          <w:sz w:val="28"/>
          <w:szCs w:val="28"/>
          <w:lang w:val="uk-UA"/>
        </w:rPr>
        <w:tab/>
      </w:r>
      <w:r w:rsidRPr="00EB1915">
        <w:rPr>
          <w:sz w:val="28"/>
          <w:szCs w:val="28"/>
          <w:lang w:val="uk-UA"/>
        </w:rPr>
        <w:tab/>
        <w:t>Підпис</w:t>
      </w:r>
    </w:p>
    <w:p w:rsidR="009542CC" w:rsidRPr="00EB1915" w:rsidRDefault="009542CC" w:rsidP="009542CC">
      <w:pPr>
        <w:widowControl w:val="0"/>
        <w:spacing w:line="360" w:lineRule="auto"/>
        <w:rPr>
          <w:sz w:val="28"/>
          <w:szCs w:val="28"/>
          <w:lang w:val="uk-UA"/>
        </w:rPr>
      </w:pPr>
    </w:p>
    <w:p w:rsidR="009608E3" w:rsidRPr="00EB1915" w:rsidRDefault="009608E3">
      <w:pPr>
        <w:spacing w:after="200" w:line="276" w:lineRule="auto"/>
        <w:rPr>
          <w:b/>
          <w:bCs/>
          <w:sz w:val="28"/>
          <w:szCs w:val="28"/>
          <w:lang w:val="uk-UA"/>
        </w:rPr>
      </w:pPr>
    </w:p>
    <w:p w:rsidR="00346DDD" w:rsidRPr="00EB1915" w:rsidRDefault="00346DDD" w:rsidP="00346DDD">
      <w:pPr>
        <w:ind w:firstLine="900"/>
        <w:jc w:val="center"/>
        <w:rPr>
          <w:b/>
          <w:bCs/>
          <w:sz w:val="28"/>
          <w:szCs w:val="28"/>
          <w:lang w:val="uk-UA"/>
        </w:rPr>
      </w:pPr>
      <w:bookmarkStart w:id="0" w:name="_GoBack"/>
      <w:bookmarkEnd w:id="0"/>
    </w:p>
    <w:sectPr w:rsidR="00346DDD" w:rsidRPr="00EB1915" w:rsidSect="007C2103">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82B"/>
    <w:multiLevelType w:val="hybridMultilevel"/>
    <w:tmpl w:val="BCB2A884"/>
    <w:lvl w:ilvl="0" w:tplc="6F1E482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9326E"/>
    <w:multiLevelType w:val="hybridMultilevel"/>
    <w:tmpl w:val="C9AEA610"/>
    <w:lvl w:ilvl="0" w:tplc="3E3A9098">
      <w:start w:val="1"/>
      <w:numFmt w:val="bullet"/>
      <w:lvlText w:val="–"/>
      <w:lvlJc w:val="left"/>
      <w:pPr>
        <w:tabs>
          <w:tab w:val="num" w:pos="2062"/>
        </w:tabs>
        <w:ind w:left="2062" w:hanging="360"/>
      </w:pPr>
      <w:rPr>
        <w:rFonts w:ascii="Times New Roman" w:hAnsi="Times New Roman" w:cs="Times New Roman" w:hint="default"/>
      </w:rPr>
    </w:lvl>
    <w:lvl w:ilvl="1" w:tplc="04190003">
      <w:start w:val="1"/>
      <w:numFmt w:val="bullet"/>
      <w:lvlText w:val="o"/>
      <w:lvlJc w:val="left"/>
      <w:pPr>
        <w:tabs>
          <w:tab w:val="num" w:pos="2542"/>
        </w:tabs>
        <w:ind w:left="2542" w:hanging="360"/>
      </w:pPr>
      <w:rPr>
        <w:rFonts w:ascii="Courier New" w:hAnsi="Courier New" w:hint="default"/>
      </w:rPr>
    </w:lvl>
    <w:lvl w:ilvl="2" w:tplc="04190005">
      <w:start w:val="1"/>
      <w:numFmt w:val="bullet"/>
      <w:lvlText w:val=""/>
      <w:lvlJc w:val="left"/>
      <w:pPr>
        <w:tabs>
          <w:tab w:val="num" w:pos="3262"/>
        </w:tabs>
        <w:ind w:left="3262" w:hanging="360"/>
      </w:pPr>
      <w:rPr>
        <w:rFonts w:ascii="Wingdings" w:hAnsi="Wingdings" w:hint="default"/>
      </w:rPr>
    </w:lvl>
    <w:lvl w:ilvl="3" w:tplc="04190001">
      <w:start w:val="1"/>
      <w:numFmt w:val="bullet"/>
      <w:lvlText w:val=""/>
      <w:lvlJc w:val="left"/>
      <w:pPr>
        <w:tabs>
          <w:tab w:val="num" w:pos="3982"/>
        </w:tabs>
        <w:ind w:left="3982" w:hanging="360"/>
      </w:pPr>
      <w:rPr>
        <w:rFonts w:ascii="Symbol" w:hAnsi="Symbol" w:hint="default"/>
      </w:rPr>
    </w:lvl>
    <w:lvl w:ilvl="4" w:tplc="04190003">
      <w:start w:val="1"/>
      <w:numFmt w:val="bullet"/>
      <w:lvlText w:val="o"/>
      <w:lvlJc w:val="left"/>
      <w:pPr>
        <w:tabs>
          <w:tab w:val="num" w:pos="4702"/>
        </w:tabs>
        <w:ind w:left="4702" w:hanging="360"/>
      </w:pPr>
      <w:rPr>
        <w:rFonts w:ascii="Courier New" w:hAnsi="Courier New" w:hint="default"/>
      </w:rPr>
    </w:lvl>
    <w:lvl w:ilvl="5" w:tplc="04190005">
      <w:start w:val="1"/>
      <w:numFmt w:val="bullet"/>
      <w:lvlText w:val=""/>
      <w:lvlJc w:val="left"/>
      <w:pPr>
        <w:tabs>
          <w:tab w:val="num" w:pos="5422"/>
        </w:tabs>
        <w:ind w:left="5422" w:hanging="360"/>
      </w:pPr>
      <w:rPr>
        <w:rFonts w:ascii="Wingdings" w:hAnsi="Wingdings" w:hint="default"/>
      </w:rPr>
    </w:lvl>
    <w:lvl w:ilvl="6" w:tplc="04190001">
      <w:start w:val="1"/>
      <w:numFmt w:val="bullet"/>
      <w:lvlText w:val=""/>
      <w:lvlJc w:val="left"/>
      <w:pPr>
        <w:tabs>
          <w:tab w:val="num" w:pos="6142"/>
        </w:tabs>
        <w:ind w:left="6142" w:hanging="360"/>
      </w:pPr>
      <w:rPr>
        <w:rFonts w:ascii="Symbol" w:hAnsi="Symbol" w:hint="default"/>
      </w:rPr>
    </w:lvl>
    <w:lvl w:ilvl="7" w:tplc="04190003">
      <w:start w:val="1"/>
      <w:numFmt w:val="bullet"/>
      <w:lvlText w:val="o"/>
      <w:lvlJc w:val="left"/>
      <w:pPr>
        <w:tabs>
          <w:tab w:val="num" w:pos="6862"/>
        </w:tabs>
        <w:ind w:left="6862" w:hanging="360"/>
      </w:pPr>
      <w:rPr>
        <w:rFonts w:ascii="Courier New" w:hAnsi="Courier New" w:hint="default"/>
      </w:rPr>
    </w:lvl>
    <w:lvl w:ilvl="8" w:tplc="04190005">
      <w:start w:val="1"/>
      <w:numFmt w:val="bullet"/>
      <w:lvlText w:val=""/>
      <w:lvlJc w:val="left"/>
      <w:pPr>
        <w:tabs>
          <w:tab w:val="num" w:pos="7582"/>
        </w:tabs>
        <w:ind w:left="7582" w:hanging="360"/>
      </w:pPr>
      <w:rPr>
        <w:rFonts w:ascii="Wingdings" w:hAnsi="Wingdings" w:hint="default"/>
      </w:rPr>
    </w:lvl>
  </w:abstractNum>
  <w:abstractNum w:abstractNumId="2">
    <w:nsid w:val="056242D2"/>
    <w:multiLevelType w:val="hybridMultilevel"/>
    <w:tmpl w:val="8E865028"/>
    <w:lvl w:ilvl="0" w:tplc="C3809D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85186D"/>
    <w:multiLevelType w:val="hybridMultilevel"/>
    <w:tmpl w:val="BCD27548"/>
    <w:lvl w:ilvl="0" w:tplc="CC92B0BE">
      <w:start w:val="1"/>
      <w:numFmt w:val="bullet"/>
      <w:lvlText w:val="–"/>
      <w:lvlJc w:val="left"/>
      <w:pPr>
        <w:tabs>
          <w:tab w:val="num" w:pos="960"/>
        </w:tabs>
        <w:ind w:left="960" w:hanging="360"/>
      </w:pPr>
      <w:rPr>
        <w:rFonts w:ascii="Times New Roman" w:hAnsi="Times New Roman" w:cs="Times New Roman"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4">
    <w:nsid w:val="079470A7"/>
    <w:multiLevelType w:val="hybridMultilevel"/>
    <w:tmpl w:val="4DAE8F1C"/>
    <w:lvl w:ilvl="0" w:tplc="0C00A478">
      <w:numFmt w:val="bullet"/>
      <w:lvlText w:val="−"/>
      <w:lvlJc w:val="left"/>
      <w:pPr>
        <w:ind w:left="2345" w:hanging="360"/>
      </w:pPr>
      <w:rPr>
        <w:rFonts w:ascii="Times New Roman" w:eastAsiaTheme="minorHAnsi" w:hAnsi="Times New Roman" w:cs="Times New Roman" w:hint="default"/>
      </w:rPr>
    </w:lvl>
    <w:lvl w:ilvl="1" w:tplc="04220003" w:tentative="1">
      <w:start w:val="1"/>
      <w:numFmt w:val="bullet"/>
      <w:lvlText w:val="o"/>
      <w:lvlJc w:val="left"/>
      <w:pPr>
        <w:ind w:left="3065" w:hanging="360"/>
      </w:pPr>
      <w:rPr>
        <w:rFonts w:ascii="Courier New" w:hAnsi="Courier New" w:hint="default"/>
      </w:rPr>
    </w:lvl>
    <w:lvl w:ilvl="2" w:tplc="04220005" w:tentative="1">
      <w:start w:val="1"/>
      <w:numFmt w:val="bullet"/>
      <w:lvlText w:val=""/>
      <w:lvlJc w:val="left"/>
      <w:pPr>
        <w:ind w:left="3785" w:hanging="360"/>
      </w:pPr>
      <w:rPr>
        <w:rFonts w:ascii="Wingdings" w:hAnsi="Wingdings" w:hint="default"/>
      </w:rPr>
    </w:lvl>
    <w:lvl w:ilvl="3" w:tplc="04220001" w:tentative="1">
      <w:start w:val="1"/>
      <w:numFmt w:val="bullet"/>
      <w:lvlText w:val=""/>
      <w:lvlJc w:val="left"/>
      <w:pPr>
        <w:ind w:left="4505" w:hanging="360"/>
      </w:pPr>
      <w:rPr>
        <w:rFonts w:ascii="Symbol" w:hAnsi="Symbol" w:hint="default"/>
      </w:rPr>
    </w:lvl>
    <w:lvl w:ilvl="4" w:tplc="04220003" w:tentative="1">
      <w:start w:val="1"/>
      <w:numFmt w:val="bullet"/>
      <w:lvlText w:val="o"/>
      <w:lvlJc w:val="left"/>
      <w:pPr>
        <w:ind w:left="5225" w:hanging="360"/>
      </w:pPr>
      <w:rPr>
        <w:rFonts w:ascii="Courier New" w:hAnsi="Courier New" w:hint="default"/>
      </w:rPr>
    </w:lvl>
    <w:lvl w:ilvl="5" w:tplc="04220005" w:tentative="1">
      <w:start w:val="1"/>
      <w:numFmt w:val="bullet"/>
      <w:lvlText w:val=""/>
      <w:lvlJc w:val="left"/>
      <w:pPr>
        <w:ind w:left="5945" w:hanging="360"/>
      </w:pPr>
      <w:rPr>
        <w:rFonts w:ascii="Wingdings" w:hAnsi="Wingdings" w:hint="default"/>
      </w:rPr>
    </w:lvl>
    <w:lvl w:ilvl="6" w:tplc="04220001" w:tentative="1">
      <w:start w:val="1"/>
      <w:numFmt w:val="bullet"/>
      <w:lvlText w:val=""/>
      <w:lvlJc w:val="left"/>
      <w:pPr>
        <w:ind w:left="6665" w:hanging="360"/>
      </w:pPr>
      <w:rPr>
        <w:rFonts w:ascii="Symbol" w:hAnsi="Symbol" w:hint="default"/>
      </w:rPr>
    </w:lvl>
    <w:lvl w:ilvl="7" w:tplc="04220003" w:tentative="1">
      <w:start w:val="1"/>
      <w:numFmt w:val="bullet"/>
      <w:lvlText w:val="o"/>
      <w:lvlJc w:val="left"/>
      <w:pPr>
        <w:ind w:left="7385" w:hanging="360"/>
      </w:pPr>
      <w:rPr>
        <w:rFonts w:ascii="Courier New" w:hAnsi="Courier New" w:hint="default"/>
      </w:rPr>
    </w:lvl>
    <w:lvl w:ilvl="8" w:tplc="04220005" w:tentative="1">
      <w:start w:val="1"/>
      <w:numFmt w:val="bullet"/>
      <w:lvlText w:val=""/>
      <w:lvlJc w:val="left"/>
      <w:pPr>
        <w:ind w:left="8105" w:hanging="360"/>
      </w:pPr>
      <w:rPr>
        <w:rFonts w:ascii="Wingdings" w:hAnsi="Wingdings" w:hint="default"/>
      </w:rPr>
    </w:lvl>
  </w:abstractNum>
  <w:abstractNum w:abstractNumId="5">
    <w:nsid w:val="0A4405DD"/>
    <w:multiLevelType w:val="hybridMultilevel"/>
    <w:tmpl w:val="A42A52AC"/>
    <w:lvl w:ilvl="0" w:tplc="0C00A478">
      <w:numFmt w:val="bullet"/>
      <w:lvlText w:val="−"/>
      <w:lvlJc w:val="left"/>
      <w:pPr>
        <w:tabs>
          <w:tab w:val="num" w:pos="2062"/>
        </w:tabs>
        <w:ind w:left="2062" w:hanging="360"/>
      </w:pPr>
      <w:rPr>
        <w:rFonts w:ascii="Times New Roman" w:eastAsiaTheme="minorHAnsi" w:hAnsi="Times New Roman" w:cs="Times New Roman" w:hint="default"/>
      </w:rPr>
    </w:lvl>
    <w:lvl w:ilvl="1" w:tplc="04190003">
      <w:start w:val="1"/>
      <w:numFmt w:val="bullet"/>
      <w:lvlText w:val="o"/>
      <w:lvlJc w:val="left"/>
      <w:pPr>
        <w:tabs>
          <w:tab w:val="num" w:pos="2542"/>
        </w:tabs>
        <w:ind w:left="2542" w:hanging="360"/>
      </w:pPr>
      <w:rPr>
        <w:rFonts w:ascii="Courier New" w:hAnsi="Courier New" w:hint="default"/>
      </w:rPr>
    </w:lvl>
    <w:lvl w:ilvl="2" w:tplc="04190005">
      <w:start w:val="1"/>
      <w:numFmt w:val="bullet"/>
      <w:lvlText w:val=""/>
      <w:lvlJc w:val="left"/>
      <w:pPr>
        <w:tabs>
          <w:tab w:val="num" w:pos="3262"/>
        </w:tabs>
        <w:ind w:left="3262" w:hanging="360"/>
      </w:pPr>
      <w:rPr>
        <w:rFonts w:ascii="Wingdings" w:hAnsi="Wingdings" w:hint="default"/>
      </w:rPr>
    </w:lvl>
    <w:lvl w:ilvl="3" w:tplc="04190001">
      <w:start w:val="1"/>
      <w:numFmt w:val="bullet"/>
      <w:lvlText w:val=""/>
      <w:lvlJc w:val="left"/>
      <w:pPr>
        <w:tabs>
          <w:tab w:val="num" w:pos="3982"/>
        </w:tabs>
        <w:ind w:left="3982" w:hanging="360"/>
      </w:pPr>
      <w:rPr>
        <w:rFonts w:ascii="Symbol" w:hAnsi="Symbol" w:hint="default"/>
      </w:rPr>
    </w:lvl>
    <w:lvl w:ilvl="4" w:tplc="04190003">
      <w:start w:val="1"/>
      <w:numFmt w:val="bullet"/>
      <w:lvlText w:val="o"/>
      <w:lvlJc w:val="left"/>
      <w:pPr>
        <w:tabs>
          <w:tab w:val="num" w:pos="4702"/>
        </w:tabs>
        <w:ind w:left="4702" w:hanging="360"/>
      </w:pPr>
      <w:rPr>
        <w:rFonts w:ascii="Courier New" w:hAnsi="Courier New" w:hint="default"/>
      </w:rPr>
    </w:lvl>
    <w:lvl w:ilvl="5" w:tplc="04190005">
      <w:start w:val="1"/>
      <w:numFmt w:val="bullet"/>
      <w:lvlText w:val=""/>
      <w:lvlJc w:val="left"/>
      <w:pPr>
        <w:tabs>
          <w:tab w:val="num" w:pos="5422"/>
        </w:tabs>
        <w:ind w:left="5422" w:hanging="360"/>
      </w:pPr>
      <w:rPr>
        <w:rFonts w:ascii="Wingdings" w:hAnsi="Wingdings" w:hint="default"/>
      </w:rPr>
    </w:lvl>
    <w:lvl w:ilvl="6" w:tplc="04190001">
      <w:start w:val="1"/>
      <w:numFmt w:val="bullet"/>
      <w:lvlText w:val=""/>
      <w:lvlJc w:val="left"/>
      <w:pPr>
        <w:tabs>
          <w:tab w:val="num" w:pos="6142"/>
        </w:tabs>
        <w:ind w:left="6142" w:hanging="360"/>
      </w:pPr>
      <w:rPr>
        <w:rFonts w:ascii="Symbol" w:hAnsi="Symbol" w:hint="default"/>
      </w:rPr>
    </w:lvl>
    <w:lvl w:ilvl="7" w:tplc="04190003">
      <w:start w:val="1"/>
      <w:numFmt w:val="bullet"/>
      <w:lvlText w:val="o"/>
      <w:lvlJc w:val="left"/>
      <w:pPr>
        <w:tabs>
          <w:tab w:val="num" w:pos="6862"/>
        </w:tabs>
        <w:ind w:left="6862" w:hanging="360"/>
      </w:pPr>
      <w:rPr>
        <w:rFonts w:ascii="Courier New" w:hAnsi="Courier New" w:hint="default"/>
      </w:rPr>
    </w:lvl>
    <w:lvl w:ilvl="8" w:tplc="04190005">
      <w:start w:val="1"/>
      <w:numFmt w:val="bullet"/>
      <w:lvlText w:val=""/>
      <w:lvlJc w:val="left"/>
      <w:pPr>
        <w:tabs>
          <w:tab w:val="num" w:pos="7582"/>
        </w:tabs>
        <w:ind w:left="7582" w:hanging="360"/>
      </w:pPr>
      <w:rPr>
        <w:rFonts w:ascii="Wingdings" w:hAnsi="Wingdings" w:hint="default"/>
      </w:rPr>
    </w:lvl>
  </w:abstractNum>
  <w:abstractNum w:abstractNumId="6">
    <w:nsid w:val="0DB21CE1"/>
    <w:multiLevelType w:val="hybridMultilevel"/>
    <w:tmpl w:val="9C40AB84"/>
    <w:lvl w:ilvl="0" w:tplc="880221C0">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10780BB6"/>
    <w:multiLevelType w:val="hybridMultilevel"/>
    <w:tmpl w:val="23746E34"/>
    <w:lvl w:ilvl="0" w:tplc="44B8C944">
      <w:start w:val="1"/>
      <w:numFmt w:val="bullet"/>
      <w:lvlText w:val="–"/>
      <w:lvlJc w:val="left"/>
      <w:pPr>
        <w:tabs>
          <w:tab w:val="num" w:pos="960"/>
        </w:tabs>
        <w:ind w:left="9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B360DB8"/>
    <w:multiLevelType w:val="singleLevel"/>
    <w:tmpl w:val="7F1E070E"/>
    <w:lvl w:ilvl="0">
      <w:start w:val="1"/>
      <w:numFmt w:val="decimal"/>
      <w:lvlText w:val="%1."/>
      <w:legacy w:legacy="1" w:legacySpace="0" w:legacyIndent="792"/>
      <w:lvlJc w:val="left"/>
      <w:rPr>
        <w:rFonts w:ascii="Times New Roman" w:hAnsi="Times New Roman" w:cs="Times New Roman" w:hint="default"/>
        <w:b w:val="0"/>
      </w:rPr>
    </w:lvl>
  </w:abstractNum>
  <w:abstractNum w:abstractNumId="9">
    <w:nsid w:val="1D5A3865"/>
    <w:multiLevelType w:val="multilevel"/>
    <w:tmpl w:val="73004352"/>
    <w:lvl w:ilvl="0">
      <w:start w:val="1"/>
      <w:numFmt w:val="decimal"/>
      <w:lvlText w:val="%1."/>
      <w:lvlJc w:val="left"/>
      <w:pPr>
        <w:tabs>
          <w:tab w:val="num" w:pos="1590"/>
        </w:tabs>
        <w:ind w:left="1590" w:hanging="990"/>
      </w:pPr>
      <w:rPr>
        <w:rFonts w:hint="default"/>
      </w:rPr>
    </w:lvl>
    <w:lvl w:ilvl="1">
      <w:start w:val="4"/>
      <w:numFmt w:val="decimal"/>
      <w:lvlText w:val="%2"/>
      <w:lvlJc w:val="left"/>
      <w:pPr>
        <w:ind w:left="1680" w:hanging="360"/>
      </w:pPr>
      <w:rPr>
        <w:rFonts w:hint="default"/>
      </w:r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0">
    <w:nsid w:val="28340FC4"/>
    <w:multiLevelType w:val="hybridMultilevel"/>
    <w:tmpl w:val="F80EDC78"/>
    <w:lvl w:ilvl="0" w:tplc="0C00A478">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2B602BE2"/>
    <w:multiLevelType w:val="hybridMultilevel"/>
    <w:tmpl w:val="7180A36E"/>
    <w:lvl w:ilvl="0" w:tplc="B398755A">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1F94EA5"/>
    <w:multiLevelType w:val="hybridMultilevel"/>
    <w:tmpl w:val="432ECA76"/>
    <w:lvl w:ilvl="0" w:tplc="0419000F">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34224DA"/>
    <w:multiLevelType w:val="hybridMultilevel"/>
    <w:tmpl w:val="145E99FE"/>
    <w:lvl w:ilvl="0" w:tplc="A0E632FE">
      <w:numFmt w:val="bullet"/>
      <w:lvlText w:val="-"/>
      <w:lvlJc w:val="left"/>
      <w:pPr>
        <w:tabs>
          <w:tab w:val="num" w:pos="960"/>
        </w:tabs>
        <w:ind w:left="960" w:hanging="360"/>
      </w:pPr>
      <w:rPr>
        <w:rFonts w:ascii="Times New Roman" w:eastAsia="Times New Roman" w:hAnsi="Times New Roman"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14">
    <w:nsid w:val="398C020D"/>
    <w:multiLevelType w:val="hybridMultilevel"/>
    <w:tmpl w:val="933CDCE6"/>
    <w:lvl w:ilvl="0" w:tplc="E6EC6820">
      <w:start w:val="1"/>
      <w:numFmt w:val="bullet"/>
      <w:lvlText w:val="–"/>
      <w:lvlJc w:val="left"/>
      <w:pPr>
        <w:ind w:left="2345" w:hanging="360"/>
      </w:pPr>
      <w:rPr>
        <w:rFonts w:ascii="Times New Roman" w:hAnsi="Times New Roman" w:cs="Times New Roman" w:hint="default"/>
      </w:rPr>
    </w:lvl>
    <w:lvl w:ilvl="1" w:tplc="04220003" w:tentative="1">
      <w:start w:val="1"/>
      <w:numFmt w:val="bullet"/>
      <w:lvlText w:val="o"/>
      <w:lvlJc w:val="left"/>
      <w:pPr>
        <w:ind w:left="3065" w:hanging="360"/>
      </w:pPr>
      <w:rPr>
        <w:rFonts w:ascii="Courier New" w:hAnsi="Courier New" w:hint="default"/>
      </w:rPr>
    </w:lvl>
    <w:lvl w:ilvl="2" w:tplc="04220005" w:tentative="1">
      <w:start w:val="1"/>
      <w:numFmt w:val="bullet"/>
      <w:lvlText w:val=""/>
      <w:lvlJc w:val="left"/>
      <w:pPr>
        <w:ind w:left="3785" w:hanging="360"/>
      </w:pPr>
      <w:rPr>
        <w:rFonts w:ascii="Wingdings" w:hAnsi="Wingdings" w:hint="default"/>
      </w:rPr>
    </w:lvl>
    <w:lvl w:ilvl="3" w:tplc="04220001" w:tentative="1">
      <w:start w:val="1"/>
      <w:numFmt w:val="bullet"/>
      <w:lvlText w:val=""/>
      <w:lvlJc w:val="left"/>
      <w:pPr>
        <w:ind w:left="4505" w:hanging="360"/>
      </w:pPr>
      <w:rPr>
        <w:rFonts w:ascii="Symbol" w:hAnsi="Symbol" w:hint="default"/>
      </w:rPr>
    </w:lvl>
    <w:lvl w:ilvl="4" w:tplc="04220003" w:tentative="1">
      <w:start w:val="1"/>
      <w:numFmt w:val="bullet"/>
      <w:lvlText w:val="o"/>
      <w:lvlJc w:val="left"/>
      <w:pPr>
        <w:ind w:left="5225" w:hanging="360"/>
      </w:pPr>
      <w:rPr>
        <w:rFonts w:ascii="Courier New" w:hAnsi="Courier New" w:hint="default"/>
      </w:rPr>
    </w:lvl>
    <w:lvl w:ilvl="5" w:tplc="04220005" w:tentative="1">
      <w:start w:val="1"/>
      <w:numFmt w:val="bullet"/>
      <w:lvlText w:val=""/>
      <w:lvlJc w:val="left"/>
      <w:pPr>
        <w:ind w:left="5945" w:hanging="360"/>
      </w:pPr>
      <w:rPr>
        <w:rFonts w:ascii="Wingdings" w:hAnsi="Wingdings" w:hint="default"/>
      </w:rPr>
    </w:lvl>
    <w:lvl w:ilvl="6" w:tplc="04220001" w:tentative="1">
      <w:start w:val="1"/>
      <w:numFmt w:val="bullet"/>
      <w:lvlText w:val=""/>
      <w:lvlJc w:val="left"/>
      <w:pPr>
        <w:ind w:left="6665" w:hanging="360"/>
      </w:pPr>
      <w:rPr>
        <w:rFonts w:ascii="Symbol" w:hAnsi="Symbol" w:hint="default"/>
      </w:rPr>
    </w:lvl>
    <w:lvl w:ilvl="7" w:tplc="04220003" w:tentative="1">
      <w:start w:val="1"/>
      <w:numFmt w:val="bullet"/>
      <w:lvlText w:val="o"/>
      <w:lvlJc w:val="left"/>
      <w:pPr>
        <w:ind w:left="7385" w:hanging="360"/>
      </w:pPr>
      <w:rPr>
        <w:rFonts w:ascii="Courier New" w:hAnsi="Courier New" w:hint="default"/>
      </w:rPr>
    </w:lvl>
    <w:lvl w:ilvl="8" w:tplc="04220005" w:tentative="1">
      <w:start w:val="1"/>
      <w:numFmt w:val="bullet"/>
      <w:lvlText w:val=""/>
      <w:lvlJc w:val="left"/>
      <w:pPr>
        <w:ind w:left="8105" w:hanging="360"/>
      </w:pPr>
      <w:rPr>
        <w:rFonts w:ascii="Wingdings" w:hAnsi="Wingdings" w:hint="default"/>
      </w:rPr>
    </w:lvl>
  </w:abstractNum>
  <w:abstractNum w:abstractNumId="15">
    <w:nsid w:val="40356C13"/>
    <w:multiLevelType w:val="hybridMultilevel"/>
    <w:tmpl w:val="B8449D2E"/>
    <w:lvl w:ilvl="0" w:tplc="5838AFB0">
      <w:start w:val="1"/>
      <w:numFmt w:val="russianLower"/>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6">
    <w:nsid w:val="4060604C"/>
    <w:multiLevelType w:val="hybridMultilevel"/>
    <w:tmpl w:val="1BEEEEFA"/>
    <w:lvl w:ilvl="0" w:tplc="5A3E509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407628C4"/>
    <w:multiLevelType w:val="hybridMultilevel"/>
    <w:tmpl w:val="5E962138"/>
    <w:lvl w:ilvl="0" w:tplc="C568CFB0">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49934553"/>
    <w:multiLevelType w:val="hybridMultilevel"/>
    <w:tmpl w:val="A2089398"/>
    <w:lvl w:ilvl="0" w:tplc="A0E632FE">
      <w:numFmt w:val="bullet"/>
      <w:lvlText w:val="-"/>
      <w:lvlJc w:val="left"/>
      <w:pPr>
        <w:tabs>
          <w:tab w:val="num" w:pos="960"/>
        </w:tabs>
        <w:ind w:left="960" w:hanging="360"/>
      </w:pPr>
      <w:rPr>
        <w:rFonts w:ascii="Times New Roman" w:eastAsia="Times New Roman" w:hAnsi="Times New Roman"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19">
    <w:nsid w:val="4BBE6CB5"/>
    <w:multiLevelType w:val="hybridMultilevel"/>
    <w:tmpl w:val="5FEAFEAC"/>
    <w:lvl w:ilvl="0" w:tplc="A0E632FE">
      <w:numFmt w:val="bullet"/>
      <w:lvlText w:val="-"/>
      <w:lvlJc w:val="left"/>
      <w:pPr>
        <w:tabs>
          <w:tab w:val="num" w:pos="960"/>
        </w:tabs>
        <w:ind w:left="960" w:hanging="360"/>
      </w:pPr>
      <w:rPr>
        <w:rFonts w:ascii="Times New Roman" w:eastAsia="Times New Roman" w:hAnsi="Times New Roman"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20">
    <w:nsid w:val="4C3E19CC"/>
    <w:multiLevelType w:val="multilevel"/>
    <w:tmpl w:val="ABE619F8"/>
    <w:lvl w:ilvl="0">
      <w:start w:val="1"/>
      <w:numFmt w:val="decimal"/>
      <w:lvlText w:val="%1."/>
      <w:lvlJc w:val="left"/>
      <w:pPr>
        <w:tabs>
          <w:tab w:val="num" w:pos="1485"/>
        </w:tabs>
        <w:ind w:left="1485" w:hanging="1005"/>
      </w:pPr>
      <w:rPr>
        <w:rFonts w:hint="default"/>
        <w:i w:val="0"/>
      </w:rPr>
    </w:lvl>
    <w:lvl w:ilvl="1">
      <w:start w:val="3"/>
      <w:numFmt w:val="decimal"/>
      <w:isLgl/>
      <w:lvlText w:val="%1.%2."/>
      <w:lvlJc w:val="left"/>
      <w:pPr>
        <w:ind w:left="1290" w:hanging="750"/>
      </w:pPr>
      <w:rPr>
        <w:rFonts w:hint="default"/>
      </w:rPr>
    </w:lvl>
    <w:lvl w:ilvl="2">
      <w:start w:val="2"/>
      <w:numFmt w:val="decimal"/>
      <w:isLgl/>
      <w:lvlText w:val="%1.%2.%3."/>
      <w:lvlJc w:val="left"/>
      <w:pPr>
        <w:ind w:left="1350" w:hanging="750"/>
      </w:pPr>
      <w:rPr>
        <w:rFonts w:hint="default"/>
      </w:rPr>
    </w:lvl>
    <w:lvl w:ilvl="3">
      <w:start w:val="1"/>
      <w:numFmt w:val="decimal"/>
      <w:isLgl/>
      <w:lvlText w:val="%1.%2.%3.%4."/>
      <w:lvlJc w:val="left"/>
      <w:pPr>
        <w:ind w:left="174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64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120" w:hanging="2160"/>
      </w:pPr>
      <w:rPr>
        <w:rFonts w:hint="default"/>
      </w:rPr>
    </w:lvl>
  </w:abstractNum>
  <w:abstractNum w:abstractNumId="21">
    <w:nsid w:val="4D242E95"/>
    <w:multiLevelType w:val="hybridMultilevel"/>
    <w:tmpl w:val="869ECA10"/>
    <w:lvl w:ilvl="0" w:tplc="A0E632FE">
      <w:numFmt w:val="bullet"/>
      <w:lvlText w:val="-"/>
      <w:lvlJc w:val="left"/>
      <w:pPr>
        <w:tabs>
          <w:tab w:val="num" w:pos="960"/>
        </w:tabs>
        <w:ind w:left="960" w:hanging="360"/>
      </w:pPr>
      <w:rPr>
        <w:rFonts w:ascii="Times New Roman" w:eastAsia="Times New Roman" w:hAnsi="Times New Roman"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22">
    <w:nsid w:val="59420A73"/>
    <w:multiLevelType w:val="multilevel"/>
    <w:tmpl w:val="2E8634B4"/>
    <w:lvl w:ilvl="0">
      <w:start w:val="4"/>
      <w:numFmt w:val="decimal"/>
      <w:lvlText w:val="%1."/>
      <w:lvlJc w:val="left"/>
      <w:pPr>
        <w:tabs>
          <w:tab w:val="num" w:pos="645"/>
        </w:tabs>
        <w:ind w:left="645" w:hanging="645"/>
      </w:pPr>
      <w:rPr>
        <w:rFonts w:hint="default"/>
      </w:rPr>
    </w:lvl>
    <w:lvl w:ilvl="1">
      <w:start w:val="1"/>
      <w:numFmt w:val="decimal"/>
      <w:lvlText w:val="%1.%2."/>
      <w:lvlJc w:val="left"/>
      <w:pPr>
        <w:tabs>
          <w:tab w:val="num" w:pos="1020"/>
        </w:tabs>
        <w:ind w:left="1020" w:hanging="720"/>
      </w:pPr>
      <w:rPr>
        <w:rFonts w:hint="default"/>
      </w:rPr>
    </w:lvl>
    <w:lvl w:ilvl="2">
      <w:start w:val="3"/>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3">
    <w:nsid w:val="5D0668A9"/>
    <w:multiLevelType w:val="hybridMultilevel"/>
    <w:tmpl w:val="E868A34A"/>
    <w:lvl w:ilvl="0" w:tplc="EC86952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608636BF"/>
    <w:multiLevelType w:val="hybridMultilevel"/>
    <w:tmpl w:val="7564DEAC"/>
    <w:lvl w:ilvl="0" w:tplc="04AC724A">
      <w:start w:val="1"/>
      <w:numFmt w:val="bullet"/>
      <w:lvlText w:val="–"/>
      <w:lvlJc w:val="left"/>
      <w:pPr>
        <w:ind w:left="1429" w:hanging="360"/>
      </w:pPr>
      <w:rPr>
        <w:rFonts w:ascii="Times New Roman" w:hAnsi="Times New Roman" w:cs="Times New Roman"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5">
    <w:nsid w:val="68542479"/>
    <w:multiLevelType w:val="hybridMultilevel"/>
    <w:tmpl w:val="877411BA"/>
    <w:lvl w:ilvl="0" w:tplc="729411B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nsid w:val="68637B12"/>
    <w:multiLevelType w:val="hybridMultilevel"/>
    <w:tmpl w:val="47D64D5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7">
    <w:nsid w:val="68990504"/>
    <w:multiLevelType w:val="hybridMultilevel"/>
    <w:tmpl w:val="CC5EC9E4"/>
    <w:lvl w:ilvl="0" w:tplc="0C00A478">
      <w:numFmt w:val="bullet"/>
      <w:lvlText w:val="−"/>
      <w:lvlJc w:val="left"/>
      <w:pPr>
        <w:tabs>
          <w:tab w:val="num" w:pos="360"/>
        </w:tabs>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nsid w:val="6F002C0F"/>
    <w:multiLevelType w:val="hybridMultilevel"/>
    <w:tmpl w:val="9E26B376"/>
    <w:lvl w:ilvl="0" w:tplc="2D5A4978">
      <w:start w:val="1"/>
      <w:numFmt w:val="bullet"/>
      <w:lvlText w:val="–"/>
      <w:lvlJc w:val="left"/>
      <w:pPr>
        <w:tabs>
          <w:tab w:val="num" w:pos="360"/>
        </w:tabs>
      </w:pPr>
      <w:rPr>
        <w:rFonts w:ascii="Times New Roman" w:hAnsi="Times New Roman" w:cs="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763B0D47"/>
    <w:multiLevelType w:val="hybridMultilevel"/>
    <w:tmpl w:val="24320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002FC0"/>
    <w:multiLevelType w:val="hybridMultilevel"/>
    <w:tmpl w:val="E7BCA806"/>
    <w:lvl w:ilvl="0" w:tplc="0C00A478">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nsid w:val="7D38195D"/>
    <w:multiLevelType w:val="hybridMultilevel"/>
    <w:tmpl w:val="67407414"/>
    <w:lvl w:ilvl="0" w:tplc="0C00A478">
      <w:numFmt w:val="bullet"/>
      <w:lvlText w:val="−"/>
      <w:lvlJc w:val="left"/>
      <w:pPr>
        <w:tabs>
          <w:tab w:val="num" w:pos="960"/>
        </w:tabs>
        <w:ind w:left="960" w:hanging="360"/>
      </w:pPr>
      <w:rPr>
        <w:rFonts w:ascii="Times New Roman" w:eastAsiaTheme="minorHAnsi"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1"/>
  </w:num>
  <w:num w:numId="3">
    <w:abstractNumId w:val="13"/>
  </w:num>
  <w:num w:numId="4">
    <w:abstractNumId w:val="18"/>
  </w:num>
  <w:num w:numId="5">
    <w:abstractNumId w:val="9"/>
  </w:num>
  <w:num w:numId="6">
    <w:abstractNumId w:val="22"/>
  </w:num>
  <w:num w:numId="7">
    <w:abstractNumId w:val="20"/>
  </w:num>
  <w:num w:numId="8">
    <w:abstractNumId w:val="8"/>
  </w:num>
  <w:num w:numId="9">
    <w:abstractNumId w:val="11"/>
  </w:num>
  <w:num w:numId="10">
    <w:abstractNumId w:val="16"/>
  </w:num>
  <w:num w:numId="11">
    <w:abstractNumId w:val="2"/>
  </w:num>
  <w:num w:numId="12">
    <w:abstractNumId w:val="29"/>
  </w:num>
  <w:num w:numId="13">
    <w:abstractNumId w:val="0"/>
  </w:num>
  <w:num w:numId="14">
    <w:abstractNumId w:val="15"/>
  </w:num>
  <w:num w:numId="15">
    <w:abstractNumId w:val="27"/>
  </w:num>
  <w:num w:numId="16">
    <w:abstractNumId w:val="10"/>
  </w:num>
  <w:num w:numId="17">
    <w:abstractNumId w:val="5"/>
  </w:num>
  <w:num w:numId="18">
    <w:abstractNumId w:val="31"/>
  </w:num>
  <w:num w:numId="19">
    <w:abstractNumId w:val="4"/>
  </w:num>
  <w:num w:numId="20">
    <w:abstractNumId w:val="30"/>
  </w:num>
  <w:num w:numId="21">
    <w:abstractNumId w:val="12"/>
  </w:num>
  <w:num w:numId="22">
    <w:abstractNumId w:val="26"/>
  </w:num>
  <w:num w:numId="23">
    <w:abstractNumId w:val="24"/>
  </w:num>
  <w:num w:numId="24">
    <w:abstractNumId w:val="25"/>
  </w:num>
  <w:num w:numId="25">
    <w:abstractNumId w:val="3"/>
  </w:num>
  <w:num w:numId="26">
    <w:abstractNumId w:val="28"/>
  </w:num>
  <w:num w:numId="27">
    <w:abstractNumId w:val="23"/>
  </w:num>
  <w:num w:numId="28">
    <w:abstractNumId w:val="1"/>
  </w:num>
  <w:num w:numId="29">
    <w:abstractNumId w:val="7"/>
  </w:num>
  <w:num w:numId="30">
    <w:abstractNumId w:val="14"/>
  </w:num>
  <w:num w:numId="31">
    <w:abstractNumId w:val="17"/>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DD"/>
    <w:rsid w:val="0002518E"/>
    <w:rsid w:val="000414D0"/>
    <w:rsid w:val="000578EE"/>
    <w:rsid w:val="00081EAB"/>
    <w:rsid w:val="000A7A69"/>
    <w:rsid w:val="000B449C"/>
    <w:rsid w:val="000C75E4"/>
    <w:rsid w:val="0023585D"/>
    <w:rsid w:val="002A106F"/>
    <w:rsid w:val="00343A08"/>
    <w:rsid w:val="00346DDD"/>
    <w:rsid w:val="00353A85"/>
    <w:rsid w:val="00370E4E"/>
    <w:rsid w:val="004514D4"/>
    <w:rsid w:val="00466937"/>
    <w:rsid w:val="00475A22"/>
    <w:rsid w:val="004D084D"/>
    <w:rsid w:val="004E0313"/>
    <w:rsid w:val="004F1B79"/>
    <w:rsid w:val="00544355"/>
    <w:rsid w:val="00582C94"/>
    <w:rsid w:val="005B7679"/>
    <w:rsid w:val="00661E06"/>
    <w:rsid w:val="00686D72"/>
    <w:rsid w:val="006F19EE"/>
    <w:rsid w:val="007306D5"/>
    <w:rsid w:val="00791F85"/>
    <w:rsid w:val="007A67FC"/>
    <w:rsid w:val="007B71F6"/>
    <w:rsid w:val="007C2103"/>
    <w:rsid w:val="007E18D7"/>
    <w:rsid w:val="007E7351"/>
    <w:rsid w:val="00815AE0"/>
    <w:rsid w:val="00842B37"/>
    <w:rsid w:val="008913C6"/>
    <w:rsid w:val="008D269C"/>
    <w:rsid w:val="00945296"/>
    <w:rsid w:val="009542CC"/>
    <w:rsid w:val="009608E3"/>
    <w:rsid w:val="0099730D"/>
    <w:rsid w:val="009A2AFF"/>
    <w:rsid w:val="009A2EBA"/>
    <w:rsid w:val="00A339C4"/>
    <w:rsid w:val="00A84276"/>
    <w:rsid w:val="00AB7F1B"/>
    <w:rsid w:val="00AD15A6"/>
    <w:rsid w:val="00AD4483"/>
    <w:rsid w:val="00AF0DA7"/>
    <w:rsid w:val="00AF36C8"/>
    <w:rsid w:val="00B5161B"/>
    <w:rsid w:val="00B74280"/>
    <w:rsid w:val="00B92782"/>
    <w:rsid w:val="00C03E7E"/>
    <w:rsid w:val="00C1225A"/>
    <w:rsid w:val="00C1777B"/>
    <w:rsid w:val="00C33D77"/>
    <w:rsid w:val="00C35B8D"/>
    <w:rsid w:val="00CB726D"/>
    <w:rsid w:val="00CD0205"/>
    <w:rsid w:val="00D23660"/>
    <w:rsid w:val="00D23F6E"/>
    <w:rsid w:val="00D4311C"/>
    <w:rsid w:val="00D94E1B"/>
    <w:rsid w:val="00DC189E"/>
    <w:rsid w:val="00DC4DA3"/>
    <w:rsid w:val="00DF4D35"/>
    <w:rsid w:val="00E038B0"/>
    <w:rsid w:val="00E23E01"/>
    <w:rsid w:val="00E54396"/>
    <w:rsid w:val="00E973AC"/>
    <w:rsid w:val="00EB1915"/>
    <w:rsid w:val="00EB6E03"/>
    <w:rsid w:val="00ED79FA"/>
    <w:rsid w:val="00EE09F1"/>
    <w:rsid w:val="00F25420"/>
    <w:rsid w:val="00F5187C"/>
    <w:rsid w:val="00F57206"/>
    <w:rsid w:val="00F72C05"/>
    <w:rsid w:val="00FA7820"/>
    <w:rsid w:val="00FB3D18"/>
    <w:rsid w:val="00FF3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E0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EB6E03"/>
    <w:pPr>
      <w:keepNext/>
      <w:outlineLvl w:val="0"/>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6DDD"/>
    <w:rPr>
      <w:rFonts w:ascii="Tahoma" w:hAnsi="Tahoma" w:cs="Tahoma"/>
      <w:sz w:val="16"/>
      <w:szCs w:val="16"/>
    </w:rPr>
  </w:style>
  <w:style w:type="character" w:customStyle="1" w:styleId="a4">
    <w:name w:val="Текст выноски Знак"/>
    <w:basedOn w:val="a0"/>
    <w:link w:val="a3"/>
    <w:uiPriority w:val="99"/>
    <w:semiHidden/>
    <w:rsid w:val="00346DDD"/>
    <w:rPr>
      <w:rFonts w:ascii="Tahoma" w:eastAsia="Times New Roman" w:hAnsi="Tahoma" w:cs="Tahoma"/>
      <w:sz w:val="16"/>
      <w:szCs w:val="16"/>
      <w:lang w:val="ru-RU" w:eastAsia="ru-RU"/>
    </w:rPr>
  </w:style>
  <w:style w:type="character" w:customStyle="1" w:styleId="FontStyle75">
    <w:name w:val="Font Style75"/>
    <w:rsid w:val="00C33D77"/>
    <w:rPr>
      <w:rFonts w:ascii="Times New Roman" w:hAnsi="Times New Roman" w:cs="Times New Roman"/>
      <w:spacing w:val="-10"/>
      <w:sz w:val="28"/>
      <w:szCs w:val="28"/>
    </w:rPr>
  </w:style>
  <w:style w:type="paragraph" w:customStyle="1" w:styleId="Style53">
    <w:name w:val="Style53"/>
    <w:basedOn w:val="a"/>
    <w:rsid w:val="00C33D77"/>
    <w:pPr>
      <w:widowControl w:val="0"/>
      <w:autoSpaceDE w:val="0"/>
      <w:autoSpaceDN w:val="0"/>
      <w:adjustRightInd w:val="0"/>
      <w:spacing w:line="490" w:lineRule="exact"/>
      <w:jc w:val="both"/>
    </w:pPr>
    <w:rPr>
      <w:lang w:val="uk-UA" w:eastAsia="uk-UA"/>
    </w:rPr>
  </w:style>
  <w:style w:type="paragraph" w:customStyle="1" w:styleId="Style54">
    <w:name w:val="Style54"/>
    <w:basedOn w:val="a"/>
    <w:rsid w:val="00C33D77"/>
    <w:pPr>
      <w:widowControl w:val="0"/>
      <w:autoSpaceDE w:val="0"/>
      <w:autoSpaceDN w:val="0"/>
      <w:adjustRightInd w:val="0"/>
      <w:spacing w:line="475" w:lineRule="exact"/>
      <w:jc w:val="both"/>
    </w:pPr>
    <w:rPr>
      <w:lang w:val="uk-UA" w:eastAsia="uk-UA"/>
    </w:rPr>
  </w:style>
  <w:style w:type="paragraph" w:styleId="3">
    <w:name w:val="Body Text Indent 3"/>
    <w:basedOn w:val="a"/>
    <w:link w:val="30"/>
    <w:uiPriority w:val="99"/>
    <w:rsid w:val="00466937"/>
    <w:pPr>
      <w:spacing w:line="360" w:lineRule="auto"/>
      <w:ind w:firstLine="902"/>
    </w:pPr>
    <w:rPr>
      <w:sz w:val="28"/>
      <w:szCs w:val="28"/>
      <w:lang w:val="uk-UA" w:eastAsia="en-US"/>
    </w:rPr>
  </w:style>
  <w:style w:type="character" w:customStyle="1" w:styleId="30">
    <w:name w:val="Основной текст с отступом 3 Знак"/>
    <w:basedOn w:val="a0"/>
    <w:link w:val="3"/>
    <w:uiPriority w:val="99"/>
    <w:rsid w:val="00466937"/>
    <w:rPr>
      <w:rFonts w:ascii="Times New Roman" w:eastAsia="Times New Roman" w:hAnsi="Times New Roman" w:cs="Times New Roman"/>
      <w:sz w:val="28"/>
      <w:szCs w:val="28"/>
      <w:lang w:val="uk-UA"/>
    </w:rPr>
  </w:style>
  <w:style w:type="paragraph" w:customStyle="1" w:styleId="FR2">
    <w:name w:val="FR2"/>
    <w:rsid w:val="00466937"/>
    <w:pPr>
      <w:widowControl w:val="0"/>
      <w:autoSpaceDE w:val="0"/>
      <w:autoSpaceDN w:val="0"/>
      <w:adjustRightInd w:val="0"/>
      <w:spacing w:after="0" w:line="240" w:lineRule="auto"/>
    </w:pPr>
    <w:rPr>
      <w:rFonts w:ascii="Arial" w:eastAsia="Times New Roman" w:hAnsi="Arial" w:cs="Times New Roman"/>
      <w:i/>
      <w:sz w:val="18"/>
      <w:szCs w:val="20"/>
      <w:lang w:val="uk-UA" w:eastAsia="ru-RU"/>
    </w:rPr>
  </w:style>
  <w:style w:type="paragraph" w:styleId="a5">
    <w:name w:val="List Paragraph"/>
    <w:basedOn w:val="a"/>
    <w:uiPriority w:val="34"/>
    <w:qFormat/>
    <w:rsid w:val="00D23660"/>
    <w:pPr>
      <w:ind w:left="720"/>
      <w:contextualSpacing/>
    </w:pPr>
  </w:style>
  <w:style w:type="character" w:customStyle="1" w:styleId="10">
    <w:name w:val="Заголовок 1 Знак"/>
    <w:basedOn w:val="a0"/>
    <w:link w:val="1"/>
    <w:uiPriority w:val="9"/>
    <w:rsid w:val="00EB6E03"/>
    <w:rPr>
      <w:rFonts w:ascii="Times New Roman" w:eastAsia="Times New Roman" w:hAnsi="Times New Roman" w:cs="Times New Roman"/>
      <w:sz w:val="28"/>
      <w:szCs w:val="20"/>
      <w:lang w:val="uk-UA" w:eastAsia="ru-RU"/>
    </w:rPr>
  </w:style>
  <w:style w:type="paragraph" w:customStyle="1" w:styleId="11">
    <w:name w:val="Стиль1"/>
    <w:basedOn w:val="a"/>
    <w:rsid w:val="009542CC"/>
    <w:pPr>
      <w:jc w:val="both"/>
    </w:pPr>
    <w:rPr>
      <w:sz w:val="28"/>
      <w:szCs w:val="22"/>
    </w:rPr>
  </w:style>
  <w:style w:type="table" w:styleId="a6">
    <w:name w:val="Table Grid"/>
    <w:basedOn w:val="a1"/>
    <w:uiPriority w:val="39"/>
    <w:rsid w:val="009542C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uiPriority w:val="99"/>
    <w:unhideWhenUsed/>
    <w:rsid w:val="009542CC"/>
    <w:pPr>
      <w:spacing w:after="120" w:line="259" w:lineRule="auto"/>
      <w:ind w:left="283"/>
    </w:pPr>
    <w:rPr>
      <w:rFonts w:asciiTheme="minorHAnsi" w:eastAsiaTheme="minorHAnsi" w:hAnsiTheme="minorHAnsi" w:cstheme="minorBidi"/>
      <w:sz w:val="22"/>
      <w:szCs w:val="22"/>
      <w:lang w:val="uk-UA" w:eastAsia="en-US"/>
    </w:rPr>
  </w:style>
  <w:style w:type="character" w:customStyle="1" w:styleId="a8">
    <w:name w:val="Основной текст с отступом Знак"/>
    <w:basedOn w:val="a0"/>
    <w:link w:val="a7"/>
    <w:uiPriority w:val="99"/>
    <w:rsid w:val="009542CC"/>
    <w:rPr>
      <w:lang w:val="uk-UA"/>
    </w:rPr>
  </w:style>
  <w:style w:type="paragraph" w:customStyle="1" w:styleId="Normal1">
    <w:name w:val="Normal1"/>
    <w:rsid w:val="009542CC"/>
    <w:pPr>
      <w:widowControl w:val="0"/>
      <w:spacing w:after="0" w:line="420" w:lineRule="auto"/>
      <w:ind w:firstLine="520"/>
      <w:jc w:val="both"/>
    </w:pPr>
    <w:rPr>
      <w:rFonts w:ascii="Times New Roman" w:eastAsia="Calibri" w:hAnsi="Times New Roman" w:cs="Times New Roman"/>
      <w:sz w:val="18"/>
      <w:szCs w:val="18"/>
      <w:lang w:val="uk-UA" w:eastAsia="ru-RU"/>
    </w:rPr>
  </w:style>
  <w:style w:type="paragraph" w:customStyle="1" w:styleId="2">
    <w:name w:val="Абзац списку2"/>
    <w:basedOn w:val="a"/>
    <w:rsid w:val="009542CC"/>
    <w:pPr>
      <w:spacing w:after="200" w:line="276" w:lineRule="auto"/>
      <w:ind w:left="720"/>
      <w:contextualSpacing/>
    </w:pPr>
    <w:rPr>
      <w:rFonts w:ascii="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E0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EB6E03"/>
    <w:pPr>
      <w:keepNext/>
      <w:outlineLvl w:val="0"/>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6DDD"/>
    <w:rPr>
      <w:rFonts w:ascii="Tahoma" w:hAnsi="Tahoma" w:cs="Tahoma"/>
      <w:sz w:val="16"/>
      <w:szCs w:val="16"/>
    </w:rPr>
  </w:style>
  <w:style w:type="character" w:customStyle="1" w:styleId="a4">
    <w:name w:val="Текст выноски Знак"/>
    <w:basedOn w:val="a0"/>
    <w:link w:val="a3"/>
    <w:uiPriority w:val="99"/>
    <w:semiHidden/>
    <w:rsid w:val="00346DDD"/>
    <w:rPr>
      <w:rFonts w:ascii="Tahoma" w:eastAsia="Times New Roman" w:hAnsi="Tahoma" w:cs="Tahoma"/>
      <w:sz w:val="16"/>
      <w:szCs w:val="16"/>
      <w:lang w:val="ru-RU" w:eastAsia="ru-RU"/>
    </w:rPr>
  </w:style>
  <w:style w:type="character" w:customStyle="1" w:styleId="FontStyle75">
    <w:name w:val="Font Style75"/>
    <w:rsid w:val="00C33D77"/>
    <w:rPr>
      <w:rFonts w:ascii="Times New Roman" w:hAnsi="Times New Roman" w:cs="Times New Roman"/>
      <w:spacing w:val="-10"/>
      <w:sz w:val="28"/>
      <w:szCs w:val="28"/>
    </w:rPr>
  </w:style>
  <w:style w:type="paragraph" w:customStyle="1" w:styleId="Style53">
    <w:name w:val="Style53"/>
    <w:basedOn w:val="a"/>
    <w:rsid w:val="00C33D77"/>
    <w:pPr>
      <w:widowControl w:val="0"/>
      <w:autoSpaceDE w:val="0"/>
      <w:autoSpaceDN w:val="0"/>
      <w:adjustRightInd w:val="0"/>
      <w:spacing w:line="490" w:lineRule="exact"/>
      <w:jc w:val="both"/>
    </w:pPr>
    <w:rPr>
      <w:lang w:val="uk-UA" w:eastAsia="uk-UA"/>
    </w:rPr>
  </w:style>
  <w:style w:type="paragraph" w:customStyle="1" w:styleId="Style54">
    <w:name w:val="Style54"/>
    <w:basedOn w:val="a"/>
    <w:rsid w:val="00C33D77"/>
    <w:pPr>
      <w:widowControl w:val="0"/>
      <w:autoSpaceDE w:val="0"/>
      <w:autoSpaceDN w:val="0"/>
      <w:adjustRightInd w:val="0"/>
      <w:spacing w:line="475" w:lineRule="exact"/>
      <w:jc w:val="both"/>
    </w:pPr>
    <w:rPr>
      <w:lang w:val="uk-UA" w:eastAsia="uk-UA"/>
    </w:rPr>
  </w:style>
  <w:style w:type="paragraph" w:styleId="3">
    <w:name w:val="Body Text Indent 3"/>
    <w:basedOn w:val="a"/>
    <w:link w:val="30"/>
    <w:uiPriority w:val="99"/>
    <w:rsid w:val="00466937"/>
    <w:pPr>
      <w:spacing w:line="360" w:lineRule="auto"/>
      <w:ind w:firstLine="902"/>
    </w:pPr>
    <w:rPr>
      <w:sz w:val="28"/>
      <w:szCs w:val="28"/>
      <w:lang w:val="uk-UA" w:eastAsia="en-US"/>
    </w:rPr>
  </w:style>
  <w:style w:type="character" w:customStyle="1" w:styleId="30">
    <w:name w:val="Основной текст с отступом 3 Знак"/>
    <w:basedOn w:val="a0"/>
    <w:link w:val="3"/>
    <w:uiPriority w:val="99"/>
    <w:rsid w:val="00466937"/>
    <w:rPr>
      <w:rFonts w:ascii="Times New Roman" w:eastAsia="Times New Roman" w:hAnsi="Times New Roman" w:cs="Times New Roman"/>
      <w:sz w:val="28"/>
      <w:szCs w:val="28"/>
      <w:lang w:val="uk-UA"/>
    </w:rPr>
  </w:style>
  <w:style w:type="paragraph" w:customStyle="1" w:styleId="FR2">
    <w:name w:val="FR2"/>
    <w:rsid w:val="00466937"/>
    <w:pPr>
      <w:widowControl w:val="0"/>
      <w:autoSpaceDE w:val="0"/>
      <w:autoSpaceDN w:val="0"/>
      <w:adjustRightInd w:val="0"/>
      <w:spacing w:after="0" w:line="240" w:lineRule="auto"/>
    </w:pPr>
    <w:rPr>
      <w:rFonts w:ascii="Arial" w:eastAsia="Times New Roman" w:hAnsi="Arial" w:cs="Times New Roman"/>
      <w:i/>
      <w:sz w:val="18"/>
      <w:szCs w:val="20"/>
      <w:lang w:val="uk-UA" w:eastAsia="ru-RU"/>
    </w:rPr>
  </w:style>
  <w:style w:type="paragraph" w:styleId="a5">
    <w:name w:val="List Paragraph"/>
    <w:basedOn w:val="a"/>
    <w:uiPriority w:val="34"/>
    <w:qFormat/>
    <w:rsid w:val="00D23660"/>
    <w:pPr>
      <w:ind w:left="720"/>
      <w:contextualSpacing/>
    </w:pPr>
  </w:style>
  <w:style w:type="character" w:customStyle="1" w:styleId="10">
    <w:name w:val="Заголовок 1 Знак"/>
    <w:basedOn w:val="a0"/>
    <w:link w:val="1"/>
    <w:uiPriority w:val="9"/>
    <w:rsid w:val="00EB6E03"/>
    <w:rPr>
      <w:rFonts w:ascii="Times New Roman" w:eastAsia="Times New Roman" w:hAnsi="Times New Roman" w:cs="Times New Roman"/>
      <w:sz w:val="28"/>
      <w:szCs w:val="20"/>
      <w:lang w:val="uk-UA" w:eastAsia="ru-RU"/>
    </w:rPr>
  </w:style>
  <w:style w:type="paragraph" w:customStyle="1" w:styleId="11">
    <w:name w:val="Стиль1"/>
    <w:basedOn w:val="a"/>
    <w:rsid w:val="009542CC"/>
    <w:pPr>
      <w:jc w:val="both"/>
    </w:pPr>
    <w:rPr>
      <w:sz w:val="28"/>
      <w:szCs w:val="22"/>
    </w:rPr>
  </w:style>
  <w:style w:type="table" w:styleId="a6">
    <w:name w:val="Table Grid"/>
    <w:basedOn w:val="a1"/>
    <w:uiPriority w:val="39"/>
    <w:rsid w:val="009542C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uiPriority w:val="99"/>
    <w:unhideWhenUsed/>
    <w:rsid w:val="009542CC"/>
    <w:pPr>
      <w:spacing w:after="120" w:line="259" w:lineRule="auto"/>
      <w:ind w:left="283"/>
    </w:pPr>
    <w:rPr>
      <w:rFonts w:asciiTheme="minorHAnsi" w:eastAsiaTheme="minorHAnsi" w:hAnsiTheme="minorHAnsi" w:cstheme="minorBidi"/>
      <w:sz w:val="22"/>
      <w:szCs w:val="22"/>
      <w:lang w:val="uk-UA" w:eastAsia="en-US"/>
    </w:rPr>
  </w:style>
  <w:style w:type="character" w:customStyle="1" w:styleId="a8">
    <w:name w:val="Основной текст с отступом Знак"/>
    <w:basedOn w:val="a0"/>
    <w:link w:val="a7"/>
    <w:uiPriority w:val="99"/>
    <w:rsid w:val="009542CC"/>
    <w:rPr>
      <w:lang w:val="uk-UA"/>
    </w:rPr>
  </w:style>
  <w:style w:type="paragraph" w:customStyle="1" w:styleId="Normal1">
    <w:name w:val="Normal1"/>
    <w:rsid w:val="009542CC"/>
    <w:pPr>
      <w:widowControl w:val="0"/>
      <w:spacing w:after="0" w:line="420" w:lineRule="auto"/>
      <w:ind w:firstLine="520"/>
      <w:jc w:val="both"/>
    </w:pPr>
    <w:rPr>
      <w:rFonts w:ascii="Times New Roman" w:eastAsia="Calibri" w:hAnsi="Times New Roman" w:cs="Times New Roman"/>
      <w:sz w:val="18"/>
      <w:szCs w:val="18"/>
      <w:lang w:val="uk-UA" w:eastAsia="ru-RU"/>
    </w:rPr>
  </w:style>
  <w:style w:type="paragraph" w:customStyle="1" w:styleId="2">
    <w:name w:val="Абзац списку2"/>
    <w:basedOn w:val="a"/>
    <w:rsid w:val="009542CC"/>
    <w:pPr>
      <w:spacing w:after="200" w:line="276" w:lineRule="auto"/>
      <w:ind w:left="720"/>
      <w:contextualSpacing/>
    </w:pPr>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530711">
      <w:bodyDiv w:val="1"/>
      <w:marLeft w:val="0"/>
      <w:marRight w:val="0"/>
      <w:marTop w:val="0"/>
      <w:marBottom w:val="0"/>
      <w:divBdr>
        <w:top w:val="none" w:sz="0" w:space="0" w:color="auto"/>
        <w:left w:val="none" w:sz="0" w:space="0" w:color="auto"/>
        <w:bottom w:val="none" w:sz="0" w:space="0" w:color="auto"/>
        <w:right w:val="none" w:sz="0" w:space="0" w:color="auto"/>
      </w:divBdr>
    </w:div>
    <w:div w:id="71508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C0C9F-C98E-4E2D-A825-0133DCD13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25</Pages>
  <Words>21632</Words>
  <Characters>12331</Characters>
  <Application>Microsoft Office Word</Application>
  <DocSecurity>0</DocSecurity>
  <Lines>102</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zzz</Company>
  <LinksUpToDate>false</LinksUpToDate>
  <CharactersWithSpaces>33896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dc:creator>
  <cp:lastModifiedBy>Oksana</cp:lastModifiedBy>
  <cp:revision>16</cp:revision>
  <cp:lastPrinted>2021-01-12T13:06:00Z</cp:lastPrinted>
  <dcterms:created xsi:type="dcterms:W3CDTF">2022-02-03T20:32:00Z</dcterms:created>
  <dcterms:modified xsi:type="dcterms:W3CDTF">2022-02-04T20:52:00Z</dcterms:modified>
</cp:coreProperties>
</file>